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A489D" w14:textId="77777777" w:rsidR="003B314F" w:rsidRDefault="003B314F" w:rsidP="003B314F">
      <w:pPr>
        <w:spacing w:after="0" w:line="240" w:lineRule="auto"/>
        <w:jc w:val="center"/>
        <w:outlineLvl w:val="0"/>
        <w:rPr>
          <w:rFonts w:ascii="Times New Roman" w:hAnsi="Times New Roman"/>
          <w:b/>
          <w:sz w:val="28"/>
          <w:szCs w:val="28"/>
        </w:rPr>
      </w:pPr>
      <w:bookmarkStart w:id="0" w:name="_GoBack"/>
      <w:bookmarkEnd w:id="0"/>
      <w:r>
        <w:rPr>
          <w:rFonts w:ascii="Times New Roman" w:hAnsi="Times New Roman"/>
          <w:b/>
          <w:sz w:val="28"/>
          <w:szCs w:val="28"/>
        </w:rPr>
        <w:t>REQUEST FOR PROPOSALS</w:t>
      </w:r>
    </w:p>
    <w:p w14:paraId="17409278" w14:textId="77777777" w:rsidR="003B314F" w:rsidRDefault="003B314F" w:rsidP="003B314F">
      <w:pPr>
        <w:spacing w:after="0" w:line="240" w:lineRule="auto"/>
        <w:jc w:val="center"/>
        <w:rPr>
          <w:rFonts w:ascii="Times New Roman" w:hAnsi="Times New Roman"/>
          <w:b/>
          <w:sz w:val="28"/>
          <w:szCs w:val="28"/>
        </w:rPr>
      </w:pPr>
      <w:r>
        <w:rPr>
          <w:rFonts w:ascii="Times New Roman" w:hAnsi="Times New Roman"/>
          <w:b/>
          <w:sz w:val="28"/>
          <w:szCs w:val="28"/>
        </w:rPr>
        <w:t>FOR</w:t>
      </w:r>
    </w:p>
    <w:p w14:paraId="233FBA7F" w14:textId="77777777" w:rsidR="003B314F" w:rsidRDefault="003B314F" w:rsidP="003B314F">
      <w:pPr>
        <w:spacing w:after="0" w:line="240" w:lineRule="auto"/>
        <w:jc w:val="center"/>
        <w:rPr>
          <w:rFonts w:ascii="Times New Roman" w:hAnsi="Times New Roman"/>
          <w:b/>
          <w:sz w:val="28"/>
          <w:szCs w:val="28"/>
        </w:rPr>
      </w:pPr>
      <w:r>
        <w:rPr>
          <w:rFonts w:ascii="Times New Roman" w:hAnsi="Times New Roman"/>
          <w:b/>
          <w:sz w:val="28"/>
          <w:szCs w:val="28"/>
        </w:rPr>
        <w:t>TORNADO DEBRIS REMOVAL AND DISPOSAL SERVICES</w:t>
      </w:r>
    </w:p>
    <w:p w14:paraId="5EE256C1" w14:textId="77777777" w:rsidR="003B314F" w:rsidRDefault="003B314F" w:rsidP="003B314F">
      <w:pPr>
        <w:jc w:val="center"/>
        <w:rPr>
          <w:rFonts w:ascii="Times New Roman" w:hAnsi="Times New Roman"/>
        </w:rPr>
      </w:pPr>
      <w:r>
        <w:rPr>
          <w:rFonts w:ascii="Times New Roman" w:hAnsi="Times New Roman"/>
        </w:rPr>
        <w:t>____________________________________________________________________________</w:t>
      </w:r>
    </w:p>
    <w:p w14:paraId="2C2701EE" w14:textId="77777777" w:rsidR="003B314F" w:rsidRDefault="003B314F" w:rsidP="003B314F">
      <w:pPr>
        <w:spacing w:after="0" w:line="240" w:lineRule="auto"/>
        <w:jc w:val="center"/>
        <w:outlineLvl w:val="0"/>
        <w:rPr>
          <w:rFonts w:ascii="Times New Roman" w:hAnsi="Times New Roman"/>
          <w:sz w:val="24"/>
          <w:szCs w:val="24"/>
        </w:rPr>
      </w:pPr>
      <w:r>
        <w:rPr>
          <w:rFonts w:ascii="Times New Roman" w:hAnsi="Times New Roman"/>
          <w:b/>
          <w:sz w:val="24"/>
          <w:szCs w:val="24"/>
        </w:rPr>
        <w:t>INTRODUCTION AND GENERAL TERMS</w:t>
      </w:r>
    </w:p>
    <w:p w14:paraId="6F81DCCD" w14:textId="77777777" w:rsidR="003B314F" w:rsidRDefault="003B314F" w:rsidP="003B314F">
      <w:pPr>
        <w:spacing w:after="0" w:line="240" w:lineRule="auto"/>
        <w:rPr>
          <w:rFonts w:ascii="Times New Roman" w:hAnsi="Times New Roman"/>
          <w:sz w:val="24"/>
          <w:szCs w:val="24"/>
        </w:rPr>
      </w:pPr>
    </w:p>
    <w:p w14:paraId="6400A067" w14:textId="614C1D4E" w:rsidR="003B314F" w:rsidRDefault="003B314F" w:rsidP="003B314F">
      <w:pPr>
        <w:spacing w:after="0" w:line="240" w:lineRule="auto"/>
        <w:rPr>
          <w:rFonts w:ascii="Times New Roman" w:hAnsi="Times New Roman"/>
          <w:sz w:val="24"/>
          <w:szCs w:val="24"/>
        </w:rPr>
      </w:pPr>
      <w:r>
        <w:rPr>
          <w:rFonts w:ascii="Times New Roman" w:hAnsi="Times New Roman"/>
          <w:sz w:val="24"/>
          <w:szCs w:val="24"/>
        </w:rPr>
        <w:t xml:space="preserve">The Pearl and Leaf Rivers Rails-to-Trails Recreational District has experienced damages due to a tornado event occurring on April 12, 2020 resulting in widespread public services damage. The vegetation and other debris resulting from this devastating tornado overwhelms the existing resources of the Pearl and Leaf Rivers Rails-to-Trails Recreational District, (“hereinafter “District”). Accordingly, the District is seeking a qualified Contractor (hereinafter “Contractor”), to perform the scope of work addressed in this Emergency Request for Proposals (RFP). All proposals must be properly certified by the entity bidding for the work and signed by an officer, director or owner that has authority to bind and commit the Contractor to perform said work and services. </w:t>
      </w:r>
      <w:r>
        <w:rPr>
          <w:rFonts w:ascii="Times New Roman" w:eastAsia="Times New Roman" w:hAnsi="Times New Roman"/>
          <w:sz w:val="24"/>
          <w:szCs w:val="24"/>
        </w:rPr>
        <w:t xml:space="preserve">Firms or companies desiring to provide services, as described in the Scope of Work, </w:t>
      </w:r>
      <w:r w:rsidRPr="00350B9B">
        <w:rPr>
          <w:rFonts w:ascii="Times New Roman" w:eastAsia="Times New Roman" w:hAnsi="Times New Roman"/>
          <w:sz w:val="24"/>
          <w:szCs w:val="24"/>
        </w:rPr>
        <w:t>shall submit sealed proposals in an original and four (</w:t>
      </w:r>
      <w:r w:rsidR="000A2769" w:rsidRPr="00350B9B">
        <w:rPr>
          <w:rFonts w:ascii="Times New Roman" w:eastAsia="Times New Roman" w:hAnsi="Times New Roman"/>
          <w:sz w:val="24"/>
          <w:szCs w:val="24"/>
        </w:rPr>
        <w:t>4</w:t>
      </w:r>
      <w:r w:rsidRPr="00350B9B">
        <w:rPr>
          <w:rFonts w:ascii="Times New Roman" w:eastAsia="Times New Roman" w:hAnsi="Times New Roman"/>
          <w:sz w:val="24"/>
          <w:szCs w:val="24"/>
        </w:rPr>
        <w:t xml:space="preserve">) complete copies not later than </w:t>
      </w:r>
      <w:r w:rsidR="00350B9B" w:rsidRPr="00350B9B">
        <w:rPr>
          <w:rFonts w:ascii="Times New Roman" w:eastAsia="Times New Roman" w:hAnsi="Times New Roman"/>
          <w:sz w:val="24"/>
          <w:szCs w:val="24"/>
        </w:rPr>
        <w:t>3</w:t>
      </w:r>
      <w:r w:rsidRPr="00350B9B">
        <w:rPr>
          <w:rFonts w:ascii="Times New Roman" w:eastAsia="Times New Roman" w:hAnsi="Times New Roman"/>
          <w:sz w:val="24"/>
          <w:szCs w:val="24"/>
        </w:rPr>
        <w:t xml:space="preserve">:00 </w:t>
      </w:r>
      <w:r w:rsidR="00350B9B">
        <w:rPr>
          <w:rFonts w:ascii="Times New Roman" w:eastAsia="Times New Roman" w:hAnsi="Times New Roman"/>
          <w:sz w:val="24"/>
          <w:szCs w:val="24"/>
        </w:rPr>
        <w:t>p</w:t>
      </w:r>
      <w:r>
        <w:rPr>
          <w:rFonts w:ascii="Times New Roman" w:eastAsia="Times New Roman" w:hAnsi="Times New Roman"/>
          <w:sz w:val="24"/>
          <w:szCs w:val="24"/>
        </w:rPr>
        <w:t xml:space="preserve">.m. CDT, </w:t>
      </w:r>
      <w:r w:rsidR="00350B9B">
        <w:rPr>
          <w:rFonts w:ascii="Times New Roman" w:eastAsia="Times New Roman" w:hAnsi="Times New Roman"/>
          <w:sz w:val="24"/>
          <w:szCs w:val="24"/>
        </w:rPr>
        <w:t>Mon</w:t>
      </w:r>
      <w:r>
        <w:rPr>
          <w:rFonts w:ascii="Times New Roman" w:eastAsia="Times New Roman" w:hAnsi="Times New Roman"/>
          <w:sz w:val="24"/>
          <w:szCs w:val="24"/>
        </w:rPr>
        <w:t xml:space="preserve">day, </w:t>
      </w:r>
      <w:r w:rsidR="00350B9B">
        <w:rPr>
          <w:rFonts w:ascii="Times New Roman" w:eastAsia="Times New Roman" w:hAnsi="Times New Roman"/>
          <w:sz w:val="24"/>
          <w:szCs w:val="24"/>
        </w:rPr>
        <w:t>August 10</w:t>
      </w:r>
      <w:r>
        <w:rPr>
          <w:rFonts w:ascii="Times New Roman" w:eastAsia="Times New Roman" w:hAnsi="Times New Roman"/>
          <w:sz w:val="24"/>
          <w:szCs w:val="24"/>
        </w:rPr>
        <w:t>, 2020, to the Pearl &amp; Leaf Rivers Rails-to-Trails Recreational District located</w:t>
      </w:r>
      <w:r>
        <w:t xml:space="preserve"> </w:t>
      </w:r>
      <w:r>
        <w:rPr>
          <w:rFonts w:ascii="Times New Roman" w:eastAsia="Times New Roman" w:hAnsi="Times New Roman"/>
          <w:sz w:val="24"/>
          <w:szCs w:val="24"/>
        </w:rPr>
        <w:t>IN THE LONGLEAF ROOM OF THE GATEWAY AT SOUTHERN MISS, LOCATED AT 2895 WEST FOURTH STREET, HATTIESBURG, MISSISSIPPI.  Unless modified in writing by the District, as set forth herein, a submitted proposal shall remain in full force and effect until the proposal is either rejected by the District or if accepted and awarded, until the contract work is fully completed with a certificate of completion being executed therewith.</w:t>
      </w:r>
    </w:p>
    <w:p w14:paraId="07167A0B" w14:textId="77777777" w:rsidR="003B314F" w:rsidRDefault="003B314F" w:rsidP="003B314F">
      <w:pPr>
        <w:widowControl w:val="0"/>
        <w:autoSpaceDE w:val="0"/>
        <w:autoSpaceDN w:val="0"/>
        <w:adjustRightInd w:val="0"/>
        <w:spacing w:after="0" w:line="240" w:lineRule="auto"/>
        <w:jc w:val="both"/>
        <w:rPr>
          <w:rFonts w:ascii="Times New Roman" w:eastAsia="Times New Roman" w:hAnsi="Times New Roman"/>
          <w:color w:val="000000"/>
          <w:sz w:val="24"/>
          <w:szCs w:val="24"/>
        </w:rPr>
      </w:pPr>
    </w:p>
    <w:p w14:paraId="0454BDAF" w14:textId="77777777" w:rsidR="003B314F" w:rsidRDefault="003B314F" w:rsidP="003B314F">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Offers by telephone or telegram shall not be accepted.  Also, proposers are instructed NOT to fax or email their proposal. Faxed or emailed proposals shall be rejected as non-responsive regardless of where the fax or email is received. </w:t>
      </w:r>
    </w:p>
    <w:p w14:paraId="41FD9334" w14:textId="77777777" w:rsidR="003B314F" w:rsidRDefault="003B314F" w:rsidP="003B314F">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3805074F" w14:textId="77777777" w:rsidR="003B314F" w:rsidRDefault="003B314F" w:rsidP="003B314F">
      <w:pPr>
        <w:widowControl w:val="0"/>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Contractor proposers are cautioned that they are responsible for the delivery of their proposal to the specific location cited above. Therefore, if the proposal is delivered by an express mail carrier or by any other means, it is the proposer’s responsibility to ensure delivery to the above address.  This District will not be responsible for deliveries made to any place other than the specified address.  </w:t>
      </w:r>
    </w:p>
    <w:p w14:paraId="33F63E3D" w14:textId="77777777" w:rsidR="003B314F" w:rsidRDefault="003B314F" w:rsidP="003B314F">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08BE6A27" w14:textId="24D2625A" w:rsidR="003B314F" w:rsidRDefault="003B314F" w:rsidP="003B314F">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xml:space="preserve">It is the sole responsibility of the proposer to ensure that his or her proposal timely reaches the District. The time and date for receipt of proposals will be scrupulously observed.  Late deliveries or mail delays will be rejected as non-responsive regardless of the reason for delay. The District plans to meet at 10:00 o’clock a.m., CDT, on </w:t>
      </w:r>
      <w:r w:rsidR="00350B9B">
        <w:rPr>
          <w:rFonts w:ascii="Times New Roman" w:eastAsia="Times New Roman" w:hAnsi="Times New Roman"/>
          <w:sz w:val="24"/>
          <w:szCs w:val="24"/>
        </w:rPr>
        <w:t>Tues</w:t>
      </w:r>
      <w:r>
        <w:rPr>
          <w:rFonts w:ascii="Times New Roman" w:eastAsia="Times New Roman" w:hAnsi="Times New Roman"/>
          <w:sz w:val="24"/>
          <w:szCs w:val="24"/>
        </w:rPr>
        <w:t xml:space="preserve">day, </w:t>
      </w:r>
      <w:r w:rsidR="00350B9B">
        <w:rPr>
          <w:rFonts w:ascii="Times New Roman" w:eastAsia="Times New Roman" w:hAnsi="Times New Roman"/>
          <w:sz w:val="24"/>
          <w:szCs w:val="24"/>
        </w:rPr>
        <w:t>August 11</w:t>
      </w:r>
      <w:r>
        <w:rPr>
          <w:rFonts w:ascii="Times New Roman" w:eastAsia="Times New Roman" w:hAnsi="Times New Roman"/>
          <w:sz w:val="24"/>
          <w:szCs w:val="24"/>
        </w:rPr>
        <w:t xml:space="preserve">, 2020, to award the contract to the successful proposer. The District may elect to interview proposers prior to the 10:00 a.m. meeting time. </w:t>
      </w:r>
      <w:r>
        <w:rPr>
          <w:rFonts w:ascii="Times New Roman" w:hAnsi="Times New Roman"/>
          <w:sz w:val="24"/>
          <w:szCs w:val="24"/>
        </w:rPr>
        <w:t xml:space="preserve">All costs of preparation of a response to this request for proposals are solely those of the proposers. The District assumes no responsibility whatsoever for any such costs incurred by a proposer. The proposer also agrees that the District bears no responsibility for any costs associated with any administrative or judicial proceedings resulting from the solicitation process. The District reserves the right to accept or reject any or all proposals, with or without cause, to waive technicalities, or to accept the proposal which, in its sole judgment, best serves the interest </w:t>
      </w:r>
      <w:r>
        <w:rPr>
          <w:rFonts w:ascii="Times New Roman" w:hAnsi="Times New Roman"/>
          <w:sz w:val="24"/>
          <w:szCs w:val="24"/>
        </w:rPr>
        <w:lastRenderedPageBreak/>
        <w:t>of the District, or to award a contract to the next most qualified proposer if a successful proposer does not execute a contract within five (5) days after approval of the selection of the District. The District reserves the right, to cancel this solicitation at any time prior to approval of the award by the District. The District reserves the right to request clarification of information submitted and to request additional information from any or all proposers.</w:t>
      </w:r>
    </w:p>
    <w:p w14:paraId="652C4D0A" w14:textId="04DBFE49" w:rsidR="00F959A6" w:rsidRPr="00F959A6" w:rsidRDefault="00F959A6" w:rsidP="00F959A6">
      <w:pPr>
        <w:widowControl w:val="0"/>
        <w:autoSpaceDE w:val="0"/>
        <w:autoSpaceDN w:val="0"/>
        <w:adjustRightInd w:val="0"/>
        <w:spacing w:after="0" w:line="240" w:lineRule="auto"/>
        <w:jc w:val="both"/>
        <w:rPr>
          <w:rFonts w:ascii="Times New Roman" w:eastAsia="Times New Roman" w:hAnsi="Times New Roman"/>
          <w:sz w:val="24"/>
          <w:szCs w:val="24"/>
        </w:rPr>
      </w:pPr>
    </w:p>
    <w:p w14:paraId="1052C8F6" w14:textId="77777777" w:rsidR="00B40DE7" w:rsidRDefault="00B40DE7" w:rsidP="009C3F48">
      <w:pPr>
        <w:spacing w:after="0" w:line="240" w:lineRule="auto"/>
        <w:jc w:val="center"/>
        <w:outlineLvl w:val="0"/>
        <w:rPr>
          <w:rFonts w:ascii="Times New Roman" w:hAnsi="Times New Roman"/>
          <w:b/>
          <w:sz w:val="24"/>
          <w:szCs w:val="24"/>
        </w:rPr>
      </w:pPr>
    </w:p>
    <w:p w14:paraId="5483935B" w14:textId="0128ABC8" w:rsidR="00A808B5" w:rsidRPr="00FB7313" w:rsidRDefault="00A808B5" w:rsidP="009C3F48">
      <w:pPr>
        <w:spacing w:after="0" w:line="240" w:lineRule="auto"/>
        <w:jc w:val="center"/>
        <w:outlineLvl w:val="0"/>
        <w:rPr>
          <w:rFonts w:ascii="Times New Roman" w:hAnsi="Times New Roman"/>
          <w:b/>
          <w:sz w:val="24"/>
          <w:szCs w:val="24"/>
        </w:rPr>
      </w:pPr>
      <w:r w:rsidRPr="00FB7313">
        <w:rPr>
          <w:rFonts w:ascii="Times New Roman" w:hAnsi="Times New Roman"/>
          <w:b/>
          <w:sz w:val="24"/>
          <w:szCs w:val="24"/>
        </w:rPr>
        <w:t>SCOPE OF WORK</w:t>
      </w:r>
    </w:p>
    <w:p w14:paraId="56B8E240" w14:textId="77777777" w:rsidR="00A808B5" w:rsidRPr="00FB7313" w:rsidRDefault="00A808B5" w:rsidP="00A808B5">
      <w:pPr>
        <w:spacing w:after="0" w:line="240" w:lineRule="auto"/>
        <w:jc w:val="center"/>
        <w:rPr>
          <w:rFonts w:ascii="Times New Roman" w:hAnsi="Times New Roman"/>
          <w:b/>
          <w:sz w:val="24"/>
          <w:szCs w:val="24"/>
        </w:rPr>
      </w:pPr>
      <w:r w:rsidRPr="00FB7313">
        <w:rPr>
          <w:rFonts w:ascii="Times New Roman" w:hAnsi="Times New Roman"/>
          <w:b/>
          <w:sz w:val="24"/>
          <w:szCs w:val="24"/>
        </w:rPr>
        <w:t>FOR DEBRIS REMOVAL</w:t>
      </w:r>
    </w:p>
    <w:p w14:paraId="0DCC8313" w14:textId="6FC63015" w:rsidR="00A808B5" w:rsidRPr="00FB7313" w:rsidRDefault="00A808B5" w:rsidP="00A808B5">
      <w:pPr>
        <w:spacing w:after="0" w:line="240" w:lineRule="auto"/>
        <w:jc w:val="center"/>
        <w:rPr>
          <w:rFonts w:ascii="Times New Roman" w:hAnsi="Times New Roman"/>
          <w:b/>
          <w:sz w:val="24"/>
          <w:szCs w:val="24"/>
        </w:rPr>
      </w:pPr>
      <w:r w:rsidRPr="00FB7313">
        <w:rPr>
          <w:rFonts w:ascii="Times New Roman" w:hAnsi="Times New Roman"/>
          <w:b/>
          <w:sz w:val="24"/>
          <w:szCs w:val="24"/>
        </w:rPr>
        <w:t xml:space="preserve">RELATED TO </w:t>
      </w:r>
      <w:r w:rsidR="000008C0">
        <w:rPr>
          <w:rFonts w:ascii="Times New Roman" w:hAnsi="Times New Roman"/>
          <w:b/>
          <w:sz w:val="24"/>
          <w:szCs w:val="24"/>
        </w:rPr>
        <w:t>APRIL</w:t>
      </w:r>
      <w:r w:rsidR="00CA65F7">
        <w:rPr>
          <w:rFonts w:ascii="Times New Roman" w:hAnsi="Times New Roman"/>
          <w:b/>
          <w:sz w:val="24"/>
          <w:szCs w:val="24"/>
        </w:rPr>
        <w:t xml:space="preserve"> 1</w:t>
      </w:r>
      <w:r w:rsidR="00BA459E">
        <w:rPr>
          <w:rFonts w:ascii="Times New Roman" w:hAnsi="Times New Roman"/>
          <w:b/>
          <w:sz w:val="24"/>
          <w:szCs w:val="24"/>
        </w:rPr>
        <w:t>2</w:t>
      </w:r>
      <w:r w:rsidR="004649DA">
        <w:rPr>
          <w:rFonts w:ascii="Times New Roman" w:hAnsi="Times New Roman"/>
          <w:b/>
          <w:sz w:val="24"/>
          <w:szCs w:val="24"/>
        </w:rPr>
        <w:t xml:space="preserve">, </w:t>
      </w:r>
      <w:r w:rsidR="00D110F5">
        <w:rPr>
          <w:rFonts w:ascii="Times New Roman" w:hAnsi="Times New Roman"/>
          <w:b/>
          <w:sz w:val="24"/>
          <w:szCs w:val="24"/>
        </w:rPr>
        <w:t>2020</w:t>
      </w:r>
      <w:r w:rsidR="00A615D2">
        <w:rPr>
          <w:rFonts w:ascii="Times New Roman" w:hAnsi="Times New Roman"/>
          <w:b/>
          <w:sz w:val="24"/>
          <w:szCs w:val="24"/>
        </w:rPr>
        <w:t xml:space="preserve"> TORNADO</w:t>
      </w:r>
    </w:p>
    <w:p w14:paraId="79CD30DD" w14:textId="11E5EB28" w:rsidR="00A808B5" w:rsidRDefault="00AC3FEF" w:rsidP="00AC3FEF">
      <w:pPr>
        <w:spacing w:after="0" w:line="240" w:lineRule="auto"/>
        <w:ind w:left="1440" w:firstLine="720"/>
        <w:rPr>
          <w:rFonts w:ascii="Times New Roman" w:hAnsi="Times New Roman"/>
          <w:b/>
          <w:sz w:val="24"/>
          <w:szCs w:val="24"/>
        </w:rPr>
      </w:pPr>
      <w:r w:rsidRPr="00AC3FEF">
        <w:rPr>
          <w:rFonts w:ascii="Times New Roman" w:hAnsi="Times New Roman"/>
          <w:b/>
          <w:sz w:val="24"/>
          <w:szCs w:val="24"/>
        </w:rPr>
        <w:t>Pearl &amp; Leaf Rivers Rails-to-Trails Recreational District</w:t>
      </w:r>
      <w:r w:rsidR="000008C0">
        <w:rPr>
          <w:rFonts w:ascii="Times New Roman" w:hAnsi="Times New Roman"/>
          <w:b/>
          <w:sz w:val="24"/>
          <w:szCs w:val="24"/>
        </w:rPr>
        <w:t>,</w:t>
      </w:r>
    </w:p>
    <w:p w14:paraId="2B81D76F" w14:textId="77777777" w:rsidR="00DB19F9" w:rsidRDefault="00DB19F9" w:rsidP="00DB19F9">
      <w:pPr>
        <w:spacing w:after="0"/>
        <w:jc w:val="center"/>
        <w:rPr>
          <w:rFonts w:ascii="Times New Roman" w:hAnsi="Times New Roman"/>
          <w:b/>
          <w:sz w:val="24"/>
          <w:szCs w:val="24"/>
        </w:rPr>
      </w:pPr>
      <w:r>
        <w:rPr>
          <w:rFonts w:ascii="Times New Roman" w:hAnsi="Times New Roman"/>
          <w:b/>
          <w:sz w:val="24"/>
          <w:szCs w:val="24"/>
        </w:rPr>
        <w:t>A Governing Authority [Section 55-25-1 et seq., adopted 1994, MS Code of 1972]</w:t>
      </w:r>
    </w:p>
    <w:p w14:paraId="4FD87AA1" w14:textId="6A4DB761" w:rsidR="000008C0" w:rsidRPr="00FB7313" w:rsidRDefault="000008C0" w:rsidP="00A808B5">
      <w:pPr>
        <w:spacing w:after="0" w:line="240" w:lineRule="auto"/>
        <w:jc w:val="center"/>
        <w:rPr>
          <w:rFonts w:ascii="Times New Roman" w:hAnsi="Times New Roman"/>
          <w:b/>
          <w:sz w:val="24"/>
          <w:szCs w:val="24"/>
        </w:rPr>
      </w:pPr>
      <w:r>
        <w:rPr>
          <w:rFonts w:ascii="Times New Roman" w:hAnsi="Times New Roman"/>
          <w:b/>
          <w:sz w:val="24"/>
          <w:szCs w:val="24"/>
        </w:rPr>
        <w:t>(HEREINAFTER “</w:t>
      </w:r>
      <w:r w:rsidR="00AC3FEF">
        <w:rPr>
          <w:rFonts w:ascii="Times New Roman" w:hAnsi="Times New Roman"/>
          <w:b/>
          <w:sz w:val="24"/>
          <w:szCs w:val="24"/>
        </w:rPr>
        <w:t>DISTRICT</w:t>
      </w:r>
      <w:r>
        <w:rPr>
          <w:rFonts w:ascii="Times New Roman" w:hAnsi="Times New Roman"/>
          <w:b/>
          <w:sz w:val="24"/>
          <w:szCs w:val="24"/>
        </w:rPr>
        <w:t>”)</w:t>
      </w:r>
    </w:p>
    <w:p w14:paraId="3EE56581" w14:textId="77777777" w:rsidR="00A808B5" w:rsidRPr="00FB7313" w:rsidRDefault="00A808B5" w:rsidP="00A808B5">
      <w:pPr>
        <w:spacing w:after="0" w:line="240" w:lineRule="auto"/>
        <w:jc w:val="center"/>
        <w:rPr>
          <w:rFonts w:ascii="Times New Roman" w:hAnsi="Times New Roman"/>
          <w:b/>
          <w:sz w:val="24"/>
          <w:szCs w:val="24"/>
        </w:rPr>
      </w:pPr>
    </w:p>
    <w:p w14:paraId="0173D8BD" w14:textId="77777777" w:rsidR="00A808B5" w:rsidRPr="00917ABB" w:rsidRDefault="00A808B5" w:rsidP="00A808B5">
      <w:pPr>
        <w:spacing w:after="0" w:line="240" w:lineRule="auto"/>
        <w:jc w:val="center"/>
        <w:rPr>
          <w:rFonts w:ascii="Times New Roman" w:hAnsi="Times New Roman"/>
          <w:sz w:val="24"/>
          <w:szCs w:val="24"/>
        </w:rPr>
      </w:pPr>
    </w:p>
    <w:p w14:paraId="544E7A17" w14:textId="161F8B19" w:rsidR="00A808B5" w:rsidRPr="00D110F5" w:rsidRDefault="00A808B5" w:rsidP="00D110F5">
      <w:pPr>
        <w:pStyle w:val="ListParagraph"/>
        <w:numPr>
          <w:ilvl w:val="0"/>
          <w:numId w:val="4"/>
        </w:numPr>
        <w:spacing w:after="0" w:line="240" w:lineRule="auto"/>
        <w:outlineLvl w:val="0"/>
        <w:rPr>
          <w:rFonts w:ascii="Times New Roman" w:hAnsi="Times New Roman"/>
          <w:b/>
          <w:sz w:val="24"/>
          <w:szCs w:val="24"/>
        </w:rPr>
      </w:pPr>
      <w:r w:rsidRPr="00D110F5">
        <w:rPr>
          <w:rFonts w:ascii="Times New Roman" w:hAnsi="Times New Roman"/>
          <w:b/>
          <w:sz w:val="24"/>
          <w:szCs w:val="24"/>
        </w:rPr>
        <w:t>GENERAL</w:t>
      </w:r>
    </w:p>
    <w:p w14:paraId="00CEBC6E" w14:textId="77777777" w:rsidR="00D110F5" w:rsidRPr="00D110F5" w:rsidRDefault="00D110F5" w:rsidP="00D110F5">
      <w:pPr>
        <w:pStyle w:val="ListParagraph"/>
        <w:spacing w:after="0" w:line="240" w:lineRule="auto"/>
        <w:outlineLvl w:val="0"/>
        <w:rPr>
          <w:rFonts w:ascii="Times New Roman" w:hAnsi="Times New Roman"/>
          <w:b/>
          <w:sz w:val="24"/>
          <w:szCs w:val="24"/>
        </w:rPr>
      </w:pPr>
    </w:p>
    <w:p w14:paraId="61AE9D5F" w14:textId="19FA9F62" w:rsidR="00185442" w:rsidRPr="00F43CD5" w:rsidRDefault="00A808B5" w:rsidP="00917ABB">
      <w:pPr>
        <w:spacing w:after="0" w:line="240" w:lineRule="auto"/>
        <w:ind w:left="720"/>
        <w:rPr>
          <w:rFonts w:ascii="Times New Roman" w:hAnsi="Times New Roman"/>
          <w:sz w:val="24"/>
          <w:szCs w:val="24"/>
        </w:rPr>
      </w:pPr>
      <w:r w:rsidRPr="00917ABB">
        <w:rPr>
          <w:rFonts w:ascii="Times New Roman" w:hAnsi="Times New Roman"/>
          <w:sz w:val="24"/>
          <w:szCs w:val="24"/>
        </w:rPr>
        <w:t xml:space="preserve">The purpose of this contract is to remove and dispose of all eligible debris from </w:t>
      </w:r>
      <w:r w:rsidR="00DB19F9">
        <w:rPr>
          <w:rFonts w:ascii="Times New Roman" w:hAnsi="Times New Roman"/>
          <w:sz w:val="24"/>
          <w:szCs w:val="24"/>
        </w:rPr>
        <w:t>the Longleaf Trace</w:t>
      </w:r>
      <w:r w:rsidR="000008C0">
        <w:rPr>
          <w:rFonts w:ascii="Times New Roman" w:hAnsi="Times New Roman"/>
          <w:sz w:val="24"/>
          <w:szCs w:val="24"/>
        </w:rPr>
        <w:t xml:space="preserve"> Right</w:t>
      </w:r>
      <w:r w:rsidR="004C70ED">
        <w:rPr>
          <w:rFonts w:ascii="Times New Roman" w:hAnsi="Times New Roman"/>
          <w:sz w:val="24"/>
          <w:szCs w:val="24"/>
        </w:rPr>
        <w:t>s</w:t>
      </w:r>
      <w:r w:rsidR="000008C0">
        <w:rPr>
          <w:rFonts w:ascii="Times New Roman" w:hAnsi="Times New Roman"/>
          <w:sz w:val="24"/>
          <w:szCs w:val="24"/>
        </w:rPr>
        <w:t>-of-Way (ROW),</w:t>
      </w:r>
      <w:r w:rsidR="004649DA">
        <w:rPr>
          <w:rFonts w:ascii="Times New Roman" w:hAnsi="Times New Roman"/>
          <w:sz w:val="24"/>
          <w:szCs w:val="24"/>
        </w:rPr>
        <w:t xml:space="preserve"> </w:t>
      </w:r>
      <w:r w:rsidR="000008C0">
        <w:rPr>
          <w:rFonts w:ascii="Times New Roman" w:hAnsi="Times New Roman"/>
          <w:sz w:val="24"/>
          <w:szCs w:val="24"/>
        </w:rPr>
        <w:t xml:space="preserve">as well as, </w:t>
      </w:r>
      <w:r w:rsidR="00AC3FEF">
        <w:rPr>
          <w:rFonts w:ascii="Times New Roman" w:hAnsi="Times New Roman"/>
          <w:sz w:val="24"/>
          <w:szCs w:val="24"/>
        </w:rPr>
        <w:t>DISTRICT</w:t>
      </w:r>
      <w:r w:rsidR="000008C0">
        <w:rPr>
          <w:rFonts w:ascii="Times New Roman" w:hAnsi="Times New Roman"/>
          <w:sz w:val="24"/>
          <w:szCs w:val="24"/>
        </w:rPr>
        <w:t xml:space="preserve"> owned property</w:t>
      </w:r>
      <w:r w:rsidR="004C70ED">
        <w:rPr>
          <w:rFonts w:ascii="Times New Roman" w:hAnsi="Times New Roman"/>
          <w:sz w:val="24"/>
          <w:szCs w:val="24"/>
        </w:rPr>
        <w:t>.</w:t>
      </w:r>
      <w:r w:rsidR="000008C0">
        <w:rPr>
          <w:rFonts w:ascii="Times New Roman" w:hAnsi="Times New Roman"/>
          <w:sz w:val="24"/>
          <w:szCs w:val="24"/>
        </w:rPr>
        <w:t xml:space="preserve"> </w:t>
      </w:r>
    </w:p>
    <w:p w14:paraId="02D822BA" w14:textId="77777777" w:rsidR="00DA7B6A" w:rsidRPr="00917ABB" w:rsidRDefault="00DA7B6A" w:rsidP="00A808B5">
      <w:pPr>
        <w:spacing w:after="0" w:line="240" w:lineRule="auto"/>
        <w:rPr>
          <w:rFonts w:ascii="Times New Roman" w:hAnsi="Times New Roman"/>
          <w:sz w:val="24"/>
          <w:szCs w:val="24"/>
        </w:rPr>
      </w:pPr>
    </w:p>
    <w:p w14:paraId="38B8EB8C" w14:textId="77777777" w:rsidR="00DA7B6A" w:rsidRPr="00917ABB" w:rsidRDefault="00DA7B6A" w:rsidP="009C3F48">
      <w:pPr>
        <w:spacing w:after="0" w:line="240" w:lineRule="auto"/>
        <w:outlineLvl w:val="0"/>
        <w:rPr>
          <w:rFonts w:ascii="Times New Roman" w:hAnsi="Times New Roman"/>
          <w:b/>
          <w:sz w:val="24"/>
          <w:szCs w:val="24"/>
        </w:rPr>
      </w:pPr>
      <w:r w:rsidRPr="00917ABB">
        <w:rPr>
          <w:rFonts w:ascii="Times New Roman" w:hAnsi="Times New Roman"/>
          <w:b/>
          <w:sz w:val="24"/>
          <w:szCs w:val="24"/>
        </w:rPr>
        <w:t xml:space="preserve">2.0 </w:t>
      </w:r>
      <w:r w:rsidRPr="00917ABB">
        <w:rPr>
          <w:rFonts w:ascii="Times New Roman" w:hAnsi="Times New Roman"/>
          <w:b/>
          <w:sz w:val="24"/>
          <w:szCs w:val="24"/>
        </w:rPr>
        <w:tab/>
        <w:t>SERVICES</w:t>
      </w:r>
    </w:p>
    <w:p w14:paraId="2931399F" w14:textId="77777777" w:rsidR="00DA7B6A" w:rsidRPr="00917ABB" w:rsidRDefault="00DA7B6A" w:rsidP="00A808B5">
      <w:pPr>
        <w:spacing w:after="0" w:line="240" w:lineRule="auto"/>
        <w:rPr>
          <w:rFonts w:ascii="Times New Roman" w:hAnsi="Times New Roman"/>
          <w:sz w:val="24"/>
          <w:szCs w:val="24"/>
        </w:rPr>
      </w:pPr>
    </w:p>
    <w:p w14:paraId="607C587C" w14:textId="4A5C20B2" w:rsidR="00DA7B6A" w:rsidRPr="00094C46" w:rsidRDefault="00DA7B6A" w:rsidP="00917ABB">
      <w:pPr>
        <w:spacing w:after="0" w:line="240" w:lineRule="auto"/>
        <w:ind w:left="720" w:hanging="720"/>
        <w:rPr>
          <w:rFonts w:ascii="Times New Roman" w:hAnsi="Times New Roman"/>
          <w:sz w:val="24"/>
          <w:szCs w:val="24"/>
        </w:rPr>
      </w:pPr>
      <w:r w:rsidRPr="00917ABB">
        <w:rPr>
          <w:rFonts w:ascii="Times New Roman" w:hAnsi="Times New Roman"/>
          <w:sz w:val="24"/>
          <w:szCs w:val="24"/>
        </w:rPr>
        <w:t>2.1</w:t>
      </w:r>
      <w:r w:rsidRPr="00917ABB">
        <w:rPr>
          <w:rFonts w:ascii="Times New Roman" w:hAnsi="Times New Roman"/>
          <w:sz w:val="24"/>
          <w:szCs w:val="24"/>
        </w:rPr>
        <w:tab/>
        <w:t xml:space="preserve">The Contractor shall provide for debris removal and disposal of all eligible debris from </w:t>
      </w:r>
      <w:r w:rsidRPr="00094C46">
        <w:rPr>
          <w:rFonts w:ascii="Times New Roman" w:hAnsi="Times New Roman"/>
          <w:sz w:val="24"/>
          <w:szCs w:val="24"/>
        </w:rPr>
        <w:t xml:space="preserve">the </w:t>
      </w:r>
      <w:r w:rsidR="009C5468">
        <w:rPr>
          <w:rFonts w:ascii="Times New Roman" w:hAnsi="Times New Roman"/>
          <w:sz w:val="24"/>
          <w:szCs w:val="24"/>
        </w:rPr>
        <w:t xml:space="preserve">Longleaf Trace </w:t>
      </w:r>
      <w:r w:rsidR="00006585">
        <w:rPr>
          <w:rFonts w:ascii="Times New Roman" w:hAnsi="Times New Roman"/>
          <w:sz w:val="24"/>
          <w:szCs w:val="24"/>
        </w:rPr>
        <w:t>ROW</w:t>
      </w:r>
      <w:r w:rsidR="00C97E22">
        <w:rPr>
          <w:rFonts w:ascii="Times New Roman" w:hAnsi="Times New Roman"/>
          <w:sz w:val="24"/>
          <w:szCs w:val="24"/>
        </w:rPr>
        <w:t xml:space="preserve"> Work Zone as described in </w:t>
      </w:r>
      <w:r w:rsidR="00C97E22" w:rsidRPr="00C97E22">
        <w:rPr>
          <w:rFonts w:ascii="Times New Roman" w:hAnsi="Times New Roman"/>
          <w:sz w:val="24"/>
          <w:szCs w:val="24"/>
        </w:rPr>
        <w:t xml:space="preserve">2.4, 2.5 and 2.6 </w:t>
      </w:r>
      <w:r w:rsidR="00006585">
        <w:rPr>
          <w:rFonts w:ascii="Times New Roman" w:hAnsi="Times New Roman"/>
          <w:sz w:val="24"/>
          <w:szCs w:val="24"/>
        </w:rPr>
        <w:t xml:space="preserve">or </w:t>
      </w:r>
      <w:r w:rsidR="00C97E22">
        <w:rPr>
          <w:rFonts w:ascii="Times New Roman" w:hAnsi="Times New Roman"/>
          <w:sz w:val="24"/>
          <w:szCs w:val="24"/>
        </w:rPr>
        <w:t xml:space="preserve">other </w:t>
      </w:r>
      <w:r w:rsidR="00AC3FEF">
        <w:rPr>
          <w:rFonts w:ascii="Times New Roman" w:hAnsi="Times New Roman"/>
          <w:sz w:val="24"/>
          <w:szCs w:val="24"/>
        </w:rPr>
        <w:t>District</w:t>
      </w:r>
      <w:r w:rsidR="00006585">
        <w:rPr>
          <w:rFonts w:ascii="Times New Roman" w:hAnsi="Times New Roman"/>
          <w:sz w:val="24"/>
          <w:szCs w:val="24"/>
        </w:rPr>
        <w:t xml:space="preserve"> owned property</w:t>
      </w:r>
      <w:r w:rsidR="00C97E22">
        <w:rPr>
          <w:rFonts w:ascii="Times New Roman" w:hAnsi="Times New Roman"/>
          <w:sz w:val="24"/>
          <w:szCs w:val="24"/>
        </w:rPr>
        <w:t xml:space="preserve"> as directed</w:t>
      </w:r>
      <w:r w:rsidR="00006585">
        <w:rPr>
          <w:rFonts w:ascii="Times New Roman" w:hAnsi="Times New Roman"/>
          <w:sz w:val="24"/>
          <w:szCs w:val="24"/>
        </w:rPr>
        <w:t>.</w:t>
      </w:r>
      <w:r w:rsidRPr="00094C46">
        <w:rPr>
          <w:rFonts w:ascii="Times New Roman" w:hAnsi="Times New Roman"/>
          <w:sz w:val="24"/>
          <w:szCs w:val="24"/>
        </w:rPr>
        <w:t xml:space="preserve"> </w:t>
      </w:r>
      <w:r w:rsidR="00380DA9">
        <w:rPr>
          <w:rFonts w:ascii="Times New Roman" w:hAnsi="Times New Roman"/>
          <w:sz w:val="24"/>
          <w:szCs w:val="24"/>
        </w:rPr>
        <w:t xml:space="preserve">The Contractor shall </w:t>
      </w:r>
      <w:r w:rsidR="009C5468">
        <w:rPr>
          <w:rFonts w:ascii="Times New Roman" w:hAnsi="Times New Roman"/>
          <w:sz w:val="24"/>
          <w:szCs w:val="24"/>
        </w:rPr>
        <w:t>dispose of the eligible debris at</w:t>
      </w:r>
      <w:r w:rsidR="00380DA9">
        <w:rPr>
          <w:rFonts w:ascii="Times New Roman" w:hAnsi="Times New Roman"/>
          <w:sz w:val="24"/>
          <w:szCs w:val="24"/>
        </w:rPr>
        <w:t xml:space="preserve"> the </w:t>
      </w:r>
      <w:bookmarkStart w:id="1" w:name="_Hlk42862891"/>
      <w:r w:rsidR="009C5468">
        <w:rPr>
          <w:rFonts w:ascii="Times New Roman" w:hAnsi="Times New Roman"/>
          <w:sz w:val="24"/>
          <w:szCs w:val="24"/>
        </w:rPr>
        <w:t xml:space="preserve">Jefferson Davis </w:t>
      </w:r>
      <w:r w:rsidR="00380DA9">
        <w:rPr>
          <w:rFonts w:ascii="Times New Roman" w:hAnsi="Times New Roman"/>
          <w:sz w:val="24"/>
          <w:szCs w:val="24"/>
        </w:rPr>
        <w:t>County Rubbish Facility</w:t>
      </w:r>
      <w:bookmarkEnd w:id="1"/>
      <w:r w:rsidR="00C97E22">
        <w:rPr>
          <w:rFonts w:ascii="Times New Roman" w:hAnsi="Times New Roman"/>
          <w:sz w:val="24"/>
          <w:szCs w:val="24"/>
        </w:rPr>
        <w:t xml:space="preserve"> or other approved site</w:t>
      </w:r>
      <w:r w:rsidR="00380DA9">
        <w:rPr>
          <w:rFonts w:ascii="Times New Roman" w:hAnsi="Times New Roman"/>
          <w:sz w:val="24"/>
          <w:szCs w:val="24"/>
        </w:rPr>
        <w:t>.</w:t>
      </w:r>
    </w:p>
    <w:p w14:paraId="1D5B7114" w14:textId="77777777" w:rsidR="00DA7B6A" w:rsidRPr="00094C46" w:rsidRDefault="00DA7B6A" w:rsidP="00A808B5">
      <w:pPr>
        <w:spacing w:after="0" w:line="240" w:lineRule="auto"/>
        <w:rPr>
          <w:rFonts w:ascii="Times New Roman" w:hAnsi="Times New Roman"/>
          <w:sz w:val="24"/>
          <w:szCs w:val="24"/>
        </w:rPr>
      </w:pPr>
    </w:p>
    <w:p w14:paraId="7EC31899" w14:textId="709BDFC0" w:rsidR="00E1640D" w:rsidRPr="00350B9B" w:rsidRDefault="00DA7B6A" w:rsidP="00917ABB">
      <w:pPr>
        <w:spacing w:after="0" w:line="240" w:lineRule="auto"/>
        <w:ind w:left="720" w:hanging="720"/>
        <w:rPr>
          <w:rFonts w:ascii="Times New Roman" w:hAnsi="Times New Roman"/>
          <w:sz w:val="24"/>
          <w:szCs w:val="24"/>
        </w:rPr>
      </w:pPr>
      <w:r w:rsidRPr="00350B9B">
        <w:rPr>
          <w:rFonts w:ascii="Times New Roman" w:hAnsi="Times New Roman"/>
          <w:sz w:val="24"/>
          <w:szCs w:val="24"/>
        </w:rPr>
        <w:t>2.2</w:t>
      </w:r>
      <w:r w:rsidRPr="00350B9B">
        <w:rPr>
          <w:rFonts w:ascii="Times New Roman" w:hAnsi="Times New Roman"/>
          <w:sz w:val="24"/>
          <w:szCs w:val="24"/>
        </w:rPr>
        <w:tab/>
      </w:r>
      <w:r w:rsidR="00006585" w:rsidRPr="00350B9B">
        <w:rPr>
          <w:rFonts w:ascii="Times New Roman" w:hAnsi="Times New Roman"/>
          <w:sz w:val="24"/>
          <w:szCs w:val="24"/>
        </w:rPr>
        <w:t>Vegetati</w:t>
      </w:r>
      <w:r w:rsidR="009327B1" w:rsidRPr="00350B9B">
        <w:rPr>
          <w:rFonts w:ascii="Times New Roman" w:hAnsi="Times New Roman"/>
          <w:sz w:val="24"/>
          <w:szCs w:val="24"/>
        </w:rPr>
        <w:t>ve</w:t>
      </w:r>
      <w:r w:rsidR="00006585" w:rsidRPr="00350B9B">
        <w:rPr>
          <w:rFonts w:ascii="Times New Roman" w:hAnsi="Times New Roman"/>
          <w:sz w:val="24"/>
          <w:szCs w:val="24"/>
        </w:rPr>
        <w:t xml:space="preserve"> </w:t>
      </w:r>
      <w:r w:rsidR="009C4B8D" w:rsidRPr="00350B9B">
        <w:rPr>
          <w:rFonts w:ascii="Times New Roman" w:hAnsi="Times New Roman"/>
          <w:sz w:val="24"/>
          <w:szCs w:val="24"/>
        </w:rPr>
        <w:t xml:space="preserve">and Construction and Demolition </w:t>
      </w:r>
      <w:r w:rsidR="00006585" w:rsidRPr="00350B9B">
        <w:rPr>
          <w:rFonts w:ascii="Times New Roman" w:hAnsi="Times New Roman"/>
          <w:sz w:val="24"/>
          <w:szCs w:val="24"/>
        </w:rPr>
        <w:t xml:space="preserve">debris </w:t>
      </w:r>
      <w:r w:rsidR="00A55E76" w:rsidRPr="00350B9B">
        <w:rPr>
          <w:rFonts w:ascii="Times New Roman" w:hAnsi="Times New Roman"/>
          <w:sz w:val="24"/>
          <w:szCs w:val="24"/>
        </w:rPr>
        <w:t>may</w:t>
      </w:r>
      <w:r w:rsidR="00006585" w:rsidRPr="00350B9B">
        <w:rPr>
          <w:rFonts w:ascii="Times New Roman" w:hAnsi="Times New Roman"/>
          <w:sz w:val="24"/>
          <w:szCs w:val="24"/>
        </w:rPr>
        <w:t xml:space="preserve"> be taken</w:t>
      </w:r>
      <w:r w:rsidR="004C70ED" w:rsidRPr="00350B9B">
        <w:rPr>
          <w:rFonts w:ascii="Times New Roman" w:hAnsi="Times New Roman"/>
          <w:sz w:val="24"/>
          <w:szCs w:val="24"/>
        </w:rPr>
        <w:t xml:space="preserve"> </w:t>
      </w:r>
      <w:r w:rsidR="00006585" w:rsidRPr="00350B9B">
        <w:rPr>
          <w:rFonts w:ascii="Times New Roman" w:hAnsi="Times New Roman"/>
          <w:sz w:val="24"/>
          <w:szCs w:val="24"/>
        </w:rPr>
        <w:t xml:space="preserve">to </w:t>
      </w:r>
      <w:r w:rsidR="00BA459E" w:rsidRPr="00350B9B">
        <w:rPr>
          <w:rFonts w:ascii="Times New Roman" w:hAnsi="Times New Roman"/>
          <w:sz w:val="24"/>
          <w:szCs w:val="24"/>
        </w:rPr>
        <w:t>the county’s rubbish facility located at 755 East St. Stephens Road, Prentis</w:t>
      </w:r>
      <w:r w:rsidR="00AE3B10" w:rsidRPr="00350B9B">
        <w:rPr>
          <w:rFonts w:ascii="Times New Roman" w:hAnsi="Times New Roman"/>
          <w:sz w:val="24"/>
          <w:szCs w:val="24"/>
        </w:rPr>
        <w:t>s</w:t>
      </w:r>
      <w:r w:rsidR="00BA459E" w:rsidRPr="00350B9B">
        <w:rPr>
          <w:rFonts w:ascii="Times New Roman" w:hAnsi="Times New Roman"/>
          <w:sz w:val="24"/>
          <w:szCs w:val="24"/>
        </w:rPr>
        <w:t>, MS 39474</w:t>
      </w:r>
      <w:r w:rsidR="00E1640D" w:rsidRPr="00350B9B">
        <w:rPr>
          <w:rFonts w:ascii="Times New Roman" w:hAnsi="Times New Roman"/>
          <w:sz w:val="24"/>
          <w:szCs w:val="24"/>
        </w:rPr>
        <w:t xml:space="preserve">. </w:t>
      </w:r>
      <w:r w:rsidR="00C97E22" w:rsidRPr="00350B9B">
        <w:rPr>
          <w:rFonts w:ascii="Times New Roman" w:hAnsi="Times New Roman"/>
          <w:sz w:val="24"/>
          <w:szCs w:val="24"/>
        </w:rPr>
        <w:t>Disposal</w:t>
      </w:r>
      <w:r w:rsidR="00E1640D" w:rsidRPr="00350B9B">
        <w:rPr>
          <w:rFonts w:ascii="Times New Roman" w:hAnsi="Times New Roman"/>
          <w:sz w:val="24"/>
          <w:szCs w:val="24"/>
        </w:rPr>
        <w:t xml:space="preserve"> will be made by </w:t>
      </w:r>
      <w:r w:rsidR="009C5468" w:rsidRPr="00350B9B">
        <w:rPr>
          <w:rFonts w:ascii="Times New Roman" w:hAnsi="Times New Roman"/>
          <w:sz w:val="24"/>
          <w:szCs w:val="24"/>
        </w:rPr>
        <w:t>direct burial</w:t>
      </w:r>
      <w:r w:rsidR="00E1640D" w:rsidRPr="00350B9B">
        <w:rPr>
          <w:rFonts w:ascii="Times New Roman" w:hAnsi="Times New Roman"/>
          <w:sz w:val="24"/>
          <w:szCs w:val="24"/>
        </w:rPr>
        <w:t xml:space="preserve">. </w:t>
      </w:r>
      <w:r w:rsidR="009C5468" w:rsidRPr="00350B9B">
        <w:rPr>
          <w:rFonts w:ascii="Times New Roman" w:hAnsi="Times New Roman"/>
          <w:sz w:val="24"/>
          <w:szCs w:val="24"/>
        </w:rPr>
        <w:t xml:space="preserve">Operation of the Jefferson Davis County Rubbish Facility will be by others. </w:t>
      </w:r>
      <w:r w:rsidR="00E1640D" w:rsidRPr="00350B9B">
        <w:rPr>
          <w:rFonts w:ascii="Times New Roman" w:hAnsi="Times New Roman"/>
          <w:sz w:val="24"/>
          <w:szCs w:val="24"/>
        </w:rPr>
        <w:t xml:space="preserve">This </w:t>
      </w:r>
      <w:r w:rsidR="00006585" w:rsidRPr="00350B9B">
        <w:rPr>
          <w:rFonts w:ascii="Times New Roman" w:hAnsi="Times New Roman"/>
          <w:sz w:val="24"/>
          <w:szCs w:val="24"/>
        </w:rPr>
        <w:t>site ha</w:t>
      </w:r>
      <w:r w:rsidR="00E1640D" w:rsidRPr="00350B9B">
        <w:rPr>
          <w:rFonts w:ascii="Times New Roman" w:hAnsi="Times New Roman"/>
          <w:sz w:val="24"/>
          <w:szCs w:val="24"/>
        </w:rPr>
        <w:t>s</w:t>
      </w:r>
      <w:r w:rsidR="00006585" w:rsidRPr="00350B9B">
        <w:rPr>
          <w:rFonts w:ascii="Times New Roman" w:hAnsi="Times New Roman"/>
          <w:sz w:val="24"/>
          <w:szCs w:val="24"/>
        </w:rPr>
        <w:t xml:space="preserve"> been approved by the Mississippi Department of Environmental Quality (MDEQ). </w:t>
      </w:r>
    </w:p>
    <w:p w14:paraId="44012521" w14:textId="77777777" w:rsidR="00E1640D" w:rsidRPr="00350B9B" w:rsidRDefault="00E1640D" w:rsidP="00917ABB">
      <w:pPr>
        <w:spacing w:after="0" w:line="240" w:lineRule="auto"/>
        <w:ind w:left="720" w:hanging="720"/>
        <w:rPr>
          <w:rFonts w:ascii="Times New Roman" w:hAnsi="Times New Roman"/>
          <w:sz w:val="24"/>
          <w:szCs w:val="24"/>
        </w:rPr>
      </w:pPr>
    </w:p>
    <w:p w14:paraId="32267470" w14:textId="744A17AF" w:rsidR="00006585" w:rsidRPr="00350B9B" w:rsidRDefault="00006585" w:rsidP="00917ABB">
      <w:pPr>
        <w:spacing w:after="0" w:line="240" w:lineRule="auto"/>
        <w:ind w:left="720" w:hanging="720"/>
        <w:rPr>
          <w:rFonts w:ascii="Times New Roman" w:hAnsi="Times New Roman"/>
          <w:sz w:val="24"/>
          <w:szCs w:val="24"/>
        </w:rPr>
      </w:pPr>
      <w:r w:rsidRPr="00350B9B">
        <w:rPr>
          <w:rFonts w:ascii="Times New Roman" w:hAnsi="Times New Roman"/>
          <w:sz w:val="24"/>
          <w:szCs w:val="24"/>
        </w:rPr>
        <w:tab/>
      </w:r>
      <w:r w:rsidR="0079504C" w:rsidRPr="00350B9B">
        <w:rPr>
          <w:rFonts w:ascii="Times New Roman" w:hAnsi="Times New Roman"/>
          <w:sz w:val="24"/>
          <w:szCs w:val="24"/>
        </w:rPr>
        <w:t xml:space="preserve">Vegetative and </w:t>
      </w:r>
      <w:r w:rsidRPr="00350B9B">
        <w:rPr>
          <w:rFonts w:ascii="Times New Roman" w:hAnsi="Times New Roman"/>
          <w:sz w:val="24"/>
          <w:szCs w:val="24"/>
        </w:rPr>
        <w:t xml:space="preserve">Construction and Demolition debris, excluding </w:t>
      </w:r>
      <w:r w:rsidR="009C5468" w:rsidRPr="00350B9B">
        <w:rPr>
          <w:rFonts w:ascii="Times New Roman" w:hAnsi="Times New Roman"/>
          <w:sz w:val="24"/>
          <w:szCs w:val="24"/>
        </w:rPr>
        <w:t xml:space="preserve">if encountered </w:t>
      </w:r>
      <w:r w:rsidRPr="00350B9B">
        <w:rPr>
          <w:rFonts w:ascii="Times New Roman" w:hAnsi="Times New Roman"/>
          <w:sz w:val="24"/>
          <w:szCs w:val="24"/>
        </w:rPr>
        <w:t>burn residue and ashes,</w:t>
      </w:r>
      <w:r w:rsidR="004C70ED" w:rsidRPr="00350B9B">
        <w:rPr>
          <w:rFonts w:ascii="Times New Roman" w:hAnsi="Times New Roman"/>
          <w:sz w:val="24"/>
          <w:szCs w:val="24"/>
        </w:rPr>
        <w:t xml:space="preserve"> the White Goods debris, the Household Hazardous Waste debris, and the E</w:t>
      </w:r>
      <w:r w:rsidRPr="00350B9B">
        <w:rPr>
          <w:rFonts w:ascii="Times New Roman" w:hAnsi="Times New Roman"/>
          <w:sz w:val="24"/>
          <w:szCs w:val="24"/>
        </w:rPr>
        <w:t xml:space="preserve">lectronics debris, </w:t>
      </w:r>
      <w:r w:rsidR="00C97E22" w:rsidRPr="00350B9B">
        <w:rPr>
          <w:rFonts w:ascii="Times New Roman" w:hAnsi="Times New Roman"/>
          <w:sz w:val="24"/>
          <w:szCs w:val="24"/>
        </w:rPr>
        <w:t>may</w:t>
      </w:r>
      <w:r w:rsidRPr="00350B9B">
        <w:rPr>
          <w:rFonts w:ascii="Times New Roman" w:hAnsi="Times New Roman"/>
          <w:sz w:val="24"/>
          <w:szCs w:val="24"/>
        </w:rPr>
        <w:t xml:space="preserve"> be taken to the </w:t>
      </w:r>
      <w:r w:rsidR="00D110F5" w:rsidRPr="00350B9B">
        <w:rPr>
          <w:rFonts w:ascii="Times New Roman" w:hAnsi="Times New Roman"/>
          <w:sz w:val="24"/>
          <w:szCs w:val="24"/>
        </w:rPr>
        <w:t>Jefferson Davis</w:t>
      </w:r>
      <w:r w:rsidRPr="00350B9B">
        <w:rPr>
          <w:rFonts w:ascii="Times New Roman" w:hAnsi="Times New Roman"/>
          <w:sz w:val="24"/>
          <w:szCs w:val="24"/>
        </w:rPr>
        <w:t xml:space="preserve"> County </w:t>
      </w:r>
      <w:r w:rsidR="00A24A83" w:rsidRPr="00350B9B">
        <w:rPr>
          <w:rFonts w:ascii="Times New Roman" w:hAnsi="Times New Roman"/>
          <w:sz w:val="24"/>
          <w:szCs w:val="24"/>
        </w:rPr>
        <w:t>Rubbish Facility</w:t>
      </w:r>
      <w:r w:rsidRPr="00350B9B">
        <w:rPr>
          <w:rFonts w:ascii="Times New Roman" w:hAnsi="Times New Roman"/>
          <w:sz w:val="24"/>
          <w:szCs w:val="24"/>
        </w:rPr>
        <w:t>, (hereinafter “</w:t>
      </w:r>
      <w:r w:rsidR="00D110F5" w:rsidRPr="00350B9B">
        <w:rPr>
          <w:rFonts w:ascii="Times New Roman" w:hAnsi="Times New Roman"/>
          <w:sz w:val="24"/>
          <w:szCs w:val="24"/>
        </w:rPr>
        <w:t>Jefferson Davis</w:t>
      </w:r>
      <w:r w:rsidRPr="00350B9B">
        <w:rPr>
          <w:rFonts w:ascii="Times New Roman" w:hAnsi="Times New Roman"/>
          <w:sz w:val="24"/>
          <w:szCs w:val="24"/>
        </w:rPr>
        <w:t xml:space="preserve"> County </w:t>
      </w:r>
      <w:r w:rsidR="00BA459E" w:rsidRPr="00350B9B">
        <w:rPr>
          <w:rFonts w:ascii="Times New Roman" w:hAnsi="Times New Roman"/>
          <w:sz w:val="24"/>
          <w:szCs w:val="24"/>
        </w:rPr>
        <w:t>Rubbish Facility</w:t>
      </w:r>
      <w:r w:rsidRPr="00350B9B">
        <w:rPr>
          <w:rFonts w:ascii="Times New Roman" w:hAnsi="Times New Roman"/>
          <w:sz w:val="24"/>
          <w:szCs w:val="24"/>
        </w:rPr>
        <w:t xml:space="preserve">”), which shall be subject to </w:t>
      </w:r>
      <w:r w:rsidR="00BC4B25" w:rsidRPr="00350B9B">
        <w:rPr>
          <w:rFonts w:ascii="Times New Roman" w:hAnsi="Times New Roman"/>
          <w:sz w:val="24"/>
          <w:szCs w:val="24"/>
        </w:rPr>
        <w:t>a</w:t>
      </w:r>
      <w:r w:rsidR="00BA459E" w:rsidRPr="00350B9B">
        <w:rPr>
          <w:rFonts w:ascii="Times New Roman" w:hAnsi="Times New Roman"/>
          <w:sz w:val="24"/>
          <w:szCs w:val="24"/>
        </w:rPr>
        <w:t xml:space="preserve"> special </w:t>
      </w:r>
      <w:r w:rsidR="004C70ED" w:rsidRPr="00350B9B">
        <w:rPr>
          <w:rFonts w:ascii="Times New Roman" w:hAnsi="Times New Roman"/>
          <w:sz w:val="24"/>
          <w:szCs w:val="24"/>
        </w:rPr>
        <w:t>tipping fee of $</w:t>
      </w:r>
      <w:r w:rsidR="009C5468" w:rsidRPr="00350B9B">
        <w:rPr>
          <w:rFonts w:ascii="Times New Roman" w:hAnsi="Times New Roman"/>
          <w:sz w:val="24"/>
          <w:szCs w:val="24"/>
        </w:rPr>
        <w:t>7.5</w:t>
      </w:r>
      <w:r w:rsidR="00BA459E" w:rsidRPr="00350B9B">
        <w:rPr>
          <w:rFonts w:ascii="Times New Roman" w:hAnsi="Times New Roman"/>
          <w:sz w:val="24"/>
          <w:szCs w:val="24"/>
        </w:rPr>
        <w:t>0</w:t>
      </w:r>
      <w:r w:rsidR="004C70ED" w:rsidRPr="00350B9B">
        <w:rPr>
          <w:rFonts w:ascii="Times New Roman" w:hAnsi="Times New Roman"/>
          <w:sz w:val="24"/>
          <w:szCs w:val="24"/>
        </w:rPr>
        <w:t xml:space="preserve"> per  cubic yard</w:t>
      </w:r>
      <w:r w:rsidRPr="00350B9B">
        <w:rPr>
          <w:rFonts w:ascii="Times New Roman" w:hAnsi="Times New Roman"/>
          <w:sz w:val="24"/>
          <w:szCs w:val="24"/>
        </w:rPr>
        <w:t xml:space="preserve">. </w:t>
      </w:r>
      <w:r w:rsidR="001A5801" w:rsidRPr="00350B9B">
        <w:rPr>
          <w:rFonts w:ascii="Times New Roman" w:hAnsi="Times New Roman"/>
          <w:b/>
          <w:bCs/>
          <w:sz w:val="24"/>
          <w:szCs w:val="24"/>
        </w:rPr>
        <w:t>The $7.50 tipping fee will be per cubic yard and paid by the contractor to Jefferson Davis County</w:t>
      </w:r>
      <w:r w:rsidR="001A5801" w:rsidRPr="00350B9B">
        <w:rPr>
          <w:rFonts w:ascii="Times New Roman" w:hAnsi="Times New Roman"/>
          <w:sz w:val="24"/>
          <w:szCs w:val="24"/>
        </w:rPr>
        <w:t xml:space="preserve">. </w:t>
      </w:r>
      <w:r w:rsidR="009C5468" w:rsidRPr="00350B9B">
        <w:rPr>
          <w:rFonts w:ascii="Times New Roman" w:hAnsi="Times New Roman"/>
          <w:sz w:val="24"/>
          <w:szCs w:val="24"/>
        </w:rPr>
        <w:t>If excluded items are encountered and eligible for removal they shall be disposed of in a properly permitted facility at the contractor’s expense.</w:t>
      </w:r>
    </w:p>
    <w:p w14:paraId="084DB080" w14:textId="77777777" w:rsidR="00006585" w:rsidRPr="00350B9B" w:rsidRDefault="00006585" w:rsidP="00917ABB">
      <w:pPr>
        <w:spacing w:after="0" w:line="240" w:lineRule="auto"/>
        <w:ind w:left="720" w:hanging="720"/>
        <w:rPr>
          <w:rFonts w:ascii="Times New Roman" w:hAnsi="Times New Roman"/>
          <w:sz w:val="24"/>
          <w:szCs w:val="24"/>
        </w:rPr>
      </w:pPr>
    </w:p>
    <w:p w14:paraId="2778E0BD" w14:textId="6008E851" w:rsidR="00006585" w:rsidRPr="00917ABB" w:rsidRDefault="00006585" w:rsidP="00917ABB">
      <w:pPr>
        <w:spacing w:after="0" w:line="240" w:lineRule="auto"/>
        <w:ind w:left="720" w:hanging="720"/>
        <w:rPr>
          <w:rFonts w:ascii="Times New Roman" w:hAnsi="Times New Roman"/>
          <w:sz w:val="24"/>
          <w:szCs w:val="24"/>
        </w:rPr>
      </w:pPr>
      <w:r w:rsidRPr="00350B9B">
        <w:rPr>
          <w:rFonts w:ascii="Times New Roman" w:hAnsi="Times New Roman"/>
          <w:sz w:val="24"/>
          <w:szCs w:val="24"/>
        </w:rPr>
        <w:tab/>
        <w:t>The addresses and exact locations</w:t>
      </w:r>
      <w:r w:rsidR="004C70ED" w:rsidRPr="00350B9B">
        <w:rPr>
          <w:rFonts w:ascii="Times New Roman" w:hAnsi="Times New Roman"/>
          <w:sz w:val="24"/>
          <w:szCs w:val="24"/>
        </w:rPr>
        <w:t xml:space="preserve">, including GPS coordinates, </w:t>
      </w:r>
      <w:r w:rsidRPr="00350B9B">
        <w:rPr>
          <w:rFonts w:ascii="Times New Roman" w:hAnsi="Times New Roman"/>
          <w:sz w:val="24"/>
          <w:szCs w:val="24"/>
        </w:rPr>
        <w:t xml:space="preserve">of </w:t>
      </w:r>
      <w:r w:rsidR="00E228E4" w:rsidRPr="00350B9B">
        <w:rPr>
          <w:rFonts w:ascii="Times New Roman" w:hAnsi="Times New Roman"/>
          <w:sz w:val="24"/>
          <w:szCs w:val="24"/>
        </w:rPr>
        <w:t>any</w:t>
      </w:r>
      <w:r w:rsidRPr="00350B9B">
        <w:rPr>
          <w:rFonts w:ascii="Times New Roman" w:hAnsi="Times New Roman"/>
          <w:sz w:val="24"/>
          <w:szCs w:val="24"/>
        </w:rPr>
        <w:t xml:space="preserve"> approved MDEQ </w:t>
      </w:r>
      <w:r w:rsidR="009C5468" w:rsidRPr="00350B9B">
        <w:rPr>
          <w:rFonts w:ascii="Times New Roman" w:hAnsi="Times New Roman"/>
          <w:sz w:val="24"/>
          <w:szCs w:val="24"/>
        </w:rPr>
        <w:t>disposal sites</w:t>
      </w:r>
      <w:r w:rsidRPr="00350B9B">
        <w:rPr>
          <w:rFonts w:ascii="Times New Roman" w:hAnsi="Times New Roman"/>
          <w:sz w:val="24"/>
          <w:szCs w:val="24"/>
        </w:rPr>
        <w:t xml:space="preserve">, the </w:t>
      </w:r>
      <w:r w:rsidR="0079504C" w:rsidRPr="00350B9B">
        <w:rPr>
          <w:rFonts w:ascii="Times New Roman" w:hAnsi="Times New Roman"/>
          <w:sz w:val="24"/>
          <w:szCs w:val="24"/>
        </w:rPr>
        <w:t xml:space="preserve">Pine Belt </w:t>
      </w:r>
      <w:r w:rsidR="00E228E4" w:rsidRPr="00350B9B">
        <w:rPr>
          <w:rFonts w:ascii="Times New Roman" w:hAnsi="Times New Roman"/>
          <w:sz w:val="24"/>
          <w:szCs w:val="24"/>
        </w:rPr>
        <w:t>Regional Landfill</w:t>
      </w:r>
      <w:r w:rsidRPr="00350B9B">
        <w:rPr>
          <w:rFonts w:ascii="Times New Roman" w:hAnsi="Times New Roman"/>
          <w:sz w:val="24"/>
          <w:szCs w:val="24"/>
        </w:rPr>
        <w:t xml:space="preserve">, and the </w:t>
      </w:r>
      <w:r w:rsidR="0079504C" w:rsidRPr="00350B9B">
        <w:rPr>
          <w:rFonts w:ascii="Times New Roman" w:hAnsi="Times New Roman"/>
          <w:sz w:val="24"/>
          <w:szCs w:val="24"/>
        </w:rPr>
        <w:t xml:space="preserve">Jefferson Davis County Rubbish Facility </w:t>
      </w:r>
      <w:r w:rsidRPr="00350B9B">
        <w:rPr>
          <w:rFonts w:ascii="Times New Roman" w:hAnsi="Times New Roman"/>
          <w:sz w:val="24"/>
          <w:szCs w:val="24"/>
        </w:rPr>
        <w:t>will be provided to all Contractors submitting proposals upon request.</w:t>
      </w:r>
      <w:r>
        <w:rPr>
          <w:rFonts w:ascii="Times New Roman" w:hAnsi="Times New Roman"/>
          <w:sz w:val="24"/>
          <w:szCs w:val="24"/>
        </w:rPr>
        <w:t xml:space="preserve"> </w:t>
      </w:r>
    </w:p>
    <w:p w14:paraId="63527C03" w14:textId="77777777" w:rsidR="00DA7B6A" w:rsidRPr="00917ABB" w:rsidRDefault="00DA7B6A" w:rsidP="00A808B5">
      <w:pPr>
        <w:spacing w:after="0" w:line="240" w:lineRule="auto"/>
        <w:rPr>
          <w:rFonts w:ascii="Times New Roman" w:hAnsi="Times New Roman"/>
          <w:sz w:val="24"/>
          <w:szCs w:val="24"/>
        </w:rPr>
      </w:pPr>
    </w:p>
    <w:p w14:paraId="6E6C789F" w14:textId="501B6F53" w:rsidR="00DA7B6A" w:rsidRPr="00917ABB" w:rsidRDefault="00DA7B6A" w:rsidP="00917ABB">
      <w:pPr>
        <w:spacing w:after="0" w:line="240" w:lineRule="auto"/>
        <w:ind w:left="720" w:hanging="720"/>
        <w:rPr>
          <w:rFonts w:ascii="Times New Roman" w:hAnsi="Times New Roman"/>
          <w:sz w:val="24"/>
          <w:szCs w:val="24"/>
        </w:rPr>
      </w:pPr>
      <w:r w:rsidRPr="00917ABB">
        <w:rPr>
          <w:rFonts w:ascii="Times New Roman" w:hAnsi="Times New Roman"/>
          <w:sz w:val="24"/>
          <w:szCs w:val="24"/>
        </w:rPr>
        <w:t>2.3</w:t>
      </w:r>
      <w:r w:rsidRPr="00917ABB">
        <w:rPr>
          <w:rFonts w:ascii="Times New Roman" w:hAnsi="Times New Roman"/>
          <w:sz w:val="24"/>
          <w:szCs w:val="24"/>
        </w:rPr>
        <w:tab/>
        <w:t>The Contractor shall document the current conditions of all roadways,</w:t>
      </w:r>
      <w:r w:rsidR="00AD40B0">
        <w:rPr>
          <w:rFonts w:ascii="Times New Roman" w:hAnsi="Times New Roman"/>
          <w:sz w:val="24"/>
          <w:szCs w:val="24"/>
        </w:rPr>
        <w:t xml:space="preserve"> trails,</w:t>
      </w:r>
      <w:r w:rsidRPr="00917ABB">
        <w:rPr>
          <w:rFonts w:ascii="Times New Roman" w:hAnsi="Times New Roman"/>
          <w:sz w:val="24"/>
          <w:szCs w:val="24"/>
        </w:rPr>
        <w:t xml:space="preserve"> sidewalks and all structures to remain in the debris removal area. In addition, all roadways along the haul routes shall be documented. A representative of the </w:t>
      </w:r>
      <w:r w:rsidR="00AC3FEF">
        <w:rPr>
          <w:rFonts w:ascii="Times New Roman" w:hAnsi="Times New Roman"/>
          <w:sz w:val="24"/>
          <w:szCs w:val="24"/>
        </w:rPr>
        <w:t>District</w:t>
      </w:r>
      <w:r w:rsidRPr="00917ABB">
        <w:rPr>
          <w:rFonts w:ascii="Times New Roman" w:hAnsi="Times New Roman"/>
          <w:sz w:val="24"/>
          <w:szCs w:val="24"/>
        </w:rPr>
        <w:t xml:space="preserve"> shall be present during this inspection. The Contractor shall provide photographic and/or video documentation. The documentation shall be submitted to the </w:t>
      </w:r>
      <w:r w:rsidR="00AC3FEF">
        <w:rPr>
          <w:rFonts w:ascii="Times New Roman" w:hAnsi="Times New Roman"/>
          <w:sz w:val="24"/>
          <w:szCs w:val="24"/>
        </w:rPr>
        <w:t>District</w:t>
      </w:r>
      <w:r w:rsidR="000008C0">
        <w:rPr>
          <w:rFonts w:ascii="Times New Roman" w:hAnsi="Times New Roman"/>
          <w:sz w:val="24"/>
          <w:szCs w:val="24"/>
        </w:rPr>
        <w:t xml:space="preserve"> </w:t>
      </w:r>
      <w:r w:rsidRPr="00917ABB">
        <w:rPr>
          <w:rFonts w:ascii="Times New Roman" w:hAnsi="Times New Roman"/>
          <w:sz w:val="24"/>
          <w:szCs w:val="24"/>
        </w:rPr>
        <w:t>prior to beginning the work.</w:t>
      </w:r>
    </w:p>
    <w:p w14:paraId="525C5D6D" w14:textId="77777777" w:rsidR="00DA7B6A" w:rsidRPr="00917ABB" w:rsidRDefault="00DA7B6A" w:rsidP="00A808B5">
      <w:pPr>
        <w:spacing w:after="0" w:line="240" w:lineRule="auto"/>
        <w:rPr>
          <w:rFonts w:ascii="Times New Roman" w:hAnsi="Times New Roman"/>
          <w:sz w:val="24"/>
          <w:szCs w:val="24"/>
        </w:rPr>
      </w:pPr>
    </w:p>
    <w:p w14:paraId="3C790D91" w14:textId="56BDF6BB" w:rsidR="00DA7B6A" w:rsidRPr="00917ABB" w:rsidRDefault="00DA7B6A" w:rsidP="00917ABB">
      <w:pPr>
        <w:spacing w:after="0" w:line="240" w:lineRule="auto"/>
        <w:ind w:left="720" w:hanging="720"/>
        <w:rPr>
          <w:rFonts w:ascii="Times New Roman" w:hAnsi="Times New Roman"/>
          <w:sz w:val="24"/>
          <w:szCs w:val="24"/>
        </w:rPr>
      </w:pPr>
      <w:r w:rsidRPr="00917ABB">
        <w:rPr>
          <w:rFonts w:ascii="Times New Roman" w:hAnsi="Times New Roman"/>
          <w:sz w:val="24"/>
          <w:szCs w:val="24"/>
        </w:rPr>
        <w:t>2.4</w:t>
      </w:r>
      <w:r w:rsidRPr="00917ABB">
        <w:rPr>
          <w:rFonts w:ascii="Times New Roman" w:hAnsi="Times New Roman"/>
          <w:sz w:val="24"/>
          <w:szCs w:val="24"/>
        </w:rPr>
        <w:tab/>
      </w:r>
      <w:bookmarkStart w:id="2" w:name="_Hlk42863567"/>
      <w:r w:rsidRPr="00917ABB">
        <w:rPr>
          <w:rFonts w:ascii="Times New Roman" w:hAnsi="Times New Roman"/>
          <w:sz w:val="24"/>
          <w:szCs w:val="24"/>
        </w:rPr>
        <w:t xml:space="preserve">Haul and Dispose. The work shall consist of clearing, separating, and removing any and all eligible debris (see definitions of eligible debris) from </w:t>
      </w:r>
      <w:r w:rsidR="009C5468">
        <w:rPr>
          <w:rFonts w:ascii="Times New Roman" w:hAnsi="Times New Roman"/>
          <w:sz w:val="24"/>
          <w:szCs w:val="24"/>
        </w:rPr>
        <w:t>District</w:t>
      </w:r>
      <w:r w:rsidRPr="00917ABB">
        <w:rPr>
          <w:rFonts w:ascii="Times New Roman" w:hAnsi="Times New Roman"/>
          <w:sz w:val="24"/>
          <w:szCs w:val="24"/>
        </w:rPr>
        <w:t xml:space="preserve"> property </w:t>
      </w:r>
      <w:r w:rsidR="000D30BF" w:rsidRPr="000D30BF">
        <w:rPr>
          <w:rFonts w:ascii="Times New Roman" w:hAnsi="Times New Roman"/>
          <w:sz w:val="24"/>
          <w:szCs w:val="24"/>
        </w:rPr>
        <w:t xml:space="preserve">at </w:t>
      </w:r>
      <w:proofErr w:type="spellStart"/>
      <w:r w:rsidR="000D30BF" w:rsidRPr="000D30BF">
        <w:rPr>
          <w:rFonts w:ascii="Times New Roman" w:hAnsi="Times New Roman"/>
          <w:sz w:val="24"/>
          <w:szCs w:val="24"/>
        </w:rPr>
        <w:t>Bassfield</w:t>
      </w:r>
      <w:proofErr w:type="spellEnd"/>
      <w:r w:rsidR="000D30BF" w:rsidRPr="000D30BF">
        <w:rPr>
          <w:rFonts w:ascii="Times New Roman" w:hAnsi="Times New Roman"/>
          <w:sz w:val="24"/>
          <w:szCs w:val="24"/>
        </w:rPr>
        <w:t>, Mississippi near mile marker 30 to ¼ mile east of mile marker 31 of the Longleaf Trace</w:t>
      </w:r>
      <w:r w:rsidR="000D30BF">
        <w:rPr>
          <w:rFonts w:ascii="Times New Roman" w:hAnsi="Times New Roman"/>
          <w:sz w:val="24"/>
          <w:szCs w:val="24"/>
        </w:rPr>
        <w:t xml:space="preserve"> </w:t>
      </w:r>
      <w:r w:rsidR="000D30BF" w:rsidRPr="000D30BF">
        <w:rPr>
          <w:rFonts w:ascii="Times New Roman" w:hAnsi="Times New Roman"/>
          <w:sz w:val="24"/>
          <w:szCs w:val="24"/>
        </w:rPr>
        <w:t>(Hattiesburg to Prentiss, MS), a 10-14 foot wide asphalt surfaced recreational biking/hiking trail for a minimum distance of 15 feet from the edge of asphalt on either side of the trail.</w:t>
      </w:r>
      <w:r w:rsidRPr="00917ABB">
        <w:rPr>
          <w:rFonts w:ascii="Times New Roman" w:hAnsi="Times New Roman"/>
          <w:sz w:val="24"/>
          <w:szCs w:val="24"/>
        </w:rPr>
        <w:t xml:space="preserve"> Work shall include: 1) examining and sorting debris to determine whether or not debris is eligible; 2) loading and sorting the debris; 3) hauling the eligible debris to a MDEQ approved dumpsite. Ineligible debris shall not be loaded, hauled, or dumped under this contract. The </w:t>
      </w:r>
      <w:r w:rsidR="00AC3FEF">
        <w:rPr>
          <w:rFonts w:ascii="Times New Roman" w:hAnsi="Times New Roman"/>
          <w:sz w:val="24"/>
          <w:szCs w:val="24"/>
        </w:rPr>
        <w:t>District</w:t>
      </w:r>
      <w:r w:rsidRPr="00917ABB">
        <w:rPr>
          <w:rFonts w:ascii="Times New Roman" w:hAnsi="Times New Roman"/>
          <w:sz w:val="24"/>
          <w:szCs w:val="24"/>
        </w:rPr>
        <w:t xml:space="preserve"> shall be immediately notified of any ineligible debris placed at the right of way for collection.</w:t>
      </w:r>
    </w:p>
    <w:bookmarkEnd w:id="2"/>
    <w:p w14:paraId="0B0A4DE5" w14:textId="77777777" w:rsidR="00DA7B6A" w:rsidRPr="00917ABB" w:rsidRDefault="00DA7B6A" w:rsidP="00A808B5">
      <w:pPr>
        <w:spacing w:after="0" w:line="240" w:lineRule="auto"/>
        <w:rPr>
          <w:rFonts w:ascii="Times New Roman" w:hAnsi="Times New Roman"/>
          <w:sz w:val="24"/>
          <w:szCs w:val="24"/>
        </w:rPr>
      </w:pPr>
    </w:p>
    <w:p w14:paraId="7163D7D1" w14:textId="6788498D" w:rsidR="00F54731" w:rsidRDefault="00DA7B6A" w:rsidP="00F54731">
      <w:pPr>
        <w:spacing w:after="0" w:line="240" w:lineRule="auto"/>
        <w:ind w:left="720" w:hanging="720"/>
        <w:rPr>
          <w:rFonts w:ascii="Times New Roman" w:hAnsi="Times New Roman"/>
          <w:sz w:val="24"/>
          <w:szCs w:val="24"/>
        </w:rPr>
      </w:pPr>
      <w:r w:rsidRPr="00917ABB">
        <w:rPr>
          <w:rFonts w:ascii="Times New Roman" w:hAnsi="Times New Roman"/>
          <w:sz w:val="24"/>
          <w:szCs w:val="24"/>
        </w:rPr>
        <w:t>2.</w:t>
      </w:r>
      <w:r w:rsidR="000008C0">
        <w:rPr>
          <w:rFonts w:ascii="Times New Roman" w:hAnsi="Times New Roman"/>
          <w:sz w:val="24"/>
          <w:szCs w:val="24"/>
        </w:rPr>
        <w:t>5</w:t>
      </w:r>
      <w:r w:rsidRPr="00917ABB">
        <w:rPr>
          <w:rFonts w:ascii="Times New Roman" w:hAnsi="Times New Roman"/>
          <w:sz w:val="24"/>
          <w:szCs w:val="24"/>
        </w:rPr>
        <w:tab/>
      </w:r>
      <w:r w:rsidR="000D30BF" w:rsidRPr="000D30BF">
        <w:rPr>
          <w:rFonts w:ascii="Times New Roman" w:hAnsi="Times New Roman"/>
          <w:sz w:val="24"/>
          <w:szCs w:val="24"/>
        </w:rPr>
        <w:t>Haul and Dispose. The work shall consist of clearing, separating, and removing any and all eligible debris (see definitions of eligible debris) from District property at Carson Mississippi near mile marker 38 to mile marker 39 of the Longleaf Trace(Hattiesburg to Prentiss, MS), a 10-14 foot wide asphalt surfaced recreational biking/hiking trail for a minimum distance of 15 feet from the edge of asphalt on either side of the trail.. Work shall include: 1) examining and sorting debris to determine whether or not debris is eligible; 2) loading and sorting the debris; 3) hauling the eligible debris to a MDEQ approved dumpsite. Ineligible debris shall not be loaded, hauled, or dumped under this contract. The District shall be immediately notified of any ineligible debris placed at the right of way for collection.</w:t>
      </w:r>
    </w:p>
    <w:p w14:paraId="727A9543" w14:textId="63BD32E2" w:rsidR="00F54731" w:rsidRDefault="00F54731" w:rsidP="00F54731">
      <w:pPr>
        <w:spacing w:after="0" w:line="240" w:lineRule="auto"/>
        <w:ind w:left="720" w:hanging="720"/>
        <w:rPr>
          <w:rFonts w:ascii="Times New Roman" w:hAnsi="Times New Roman"/>
          <w:sz w:val="24"/>
          <w:szCs w:val="24"/>
        </w:rPr>
      </w:pPr>
    </w:p>
    <w:p w14:paraId="05D9CD26" w14:textId="46EA5DC3" w:rsidR="00F54731" w:rsidRPr="00F54731" w:rsidRDefault="00F54731" w:rsidP="00F54731">
      <w:pPr>
        <w:spacing w:after="0" w:line="240" w:lineRule="auto"/>
        <w:ind w:left="720" w:hanging="720"/>
        <w:rPr>
          <w:rFonts w:ascii="Times New Roman" w:hAnsi="Times New Roman"/>
          <w:sz w:val="24"/>
          <w:szCs w:val="24"/>
        </w:rPr>
      </w:pPr>
      <w:r>
        <w:rPr>
          <w:rFonts w:ascii="Times New Roman" w:hAnsi="Times New Roman"/>
          <w:sz w:val="24"/>
          <w:szCs w:val="24"/>
        </w:rPr>
        <w:t xml:space="preserve">2.6 </w:t>
      </w:r>
      <w:r>
        <w:rPr>
          <w:rFonts w:ascii="Times New Roman" w:hAnsi="Times New Roman"/>
          <w:sz w:val="24"/>
          <w:szCs w:val="24"/>
        </w:rPr>
        <w:tab/>
      </w:r>
      <w:r w:rsidRPr="00F54731">
        <w:rPr>
          <w:rFonts w:ascii="Times New Roman" w:hAnsi="Times New Roman"/>
          <w:sz w:val="24"/>
          <w:szCs w:val="24"/>
        </w:rPr>
        <w:t xml:space="preserve">Haul and Dispose. The work shall consist of clearing, separating, and removing any and all eligible debris (see definitions of eligible debris) from District property at </w:t>
      </w:r>
      <w:proofErr w:type="spellStart"/>
      <w:r w:rsidRPr="00F54731">
        <w:rPr>
          <w:rFonts w:ascii="Times New Roman" w:hAnsi="Times New Roman"/>
          <w:sz w:val="24"/>
          <w:szCs w:val="24"/>
        </w:rPr>
        <w:t>Bassfield</w:t>
      </w:r>
      <w:proofErr w:type="spellEnd"/>
      <w:r w:rsidRPr="00F54731">
        <w:rPr>
          <w:rFonts w:ascii="Times New Roman" w:hAnsi="Times New Roman"/>
          <w:sz w:val="24"/>
          <w:szCs w:val="24"/>
        </w:rPr>
        <w:t xml:space="preserve">, Mississippi along the Equestrian trail near mile marker 30 to ¼ mile east of mile marker 31 at </w:t>
      </w:r>
      <w:proofErr w:type="spellStart"/>
      <w:r w:rsidRPr="00F54731">
        <w:rPr>
          <w:rFonts w:ascii="Times New Roman" w:hAnsi="Times New Roman"/>
          <w:sz w:val="24"/>
          <w:szCs w:val="24"/>
        </w:rPr>
        <w:t>Bassfield</w:t>
      </w:r>
      <w:proofErr w:type="spellEnd"/>
      <w:r w:rsidRPr="00F54731">
        <w:rPr>
          <w:rFonts w:ascii="Times New Roman" w:hAnsi="Times New Roman"/>
          <w:sz w:val="24"/>
          <w:szCs w:val="24"/>
        </w:rPr>
        <w:t>, Mississippi of the approximately 15’ wide cleared and maintained equestrian trail for a distance of 15 feet on either side of the cleared and maintained equestrian trail, but not beyond the right of way line.</w:t>
      </w:r>
      <w:r>
        <w:rPr>
          <w:rFonts w:ascii="Times New Roman" w:hAnsi="Times New Roman"/>
          <w:sz w:val="24"/>
          <w:szCs w:val="24"/>
        </w:rPr>
        <w:t xml:space="preserve"> </w:t>
      </w:r>
      <w:r w:rsidRPr="00F54731">
        <w:rPr>
          <w:rFonts w:ascii="Times New Roman" w:hAnsi="Times New Roman"/>
          <w:sz w:val="24"/>
          <w:szCs w:val="24"/>
        </w:rPr>
        <w:t>Work shall include: 1) examining and sorting debris to determine whether or not debris is eligible; 2) loading and sorting the debris; 3) hauling the eligible debris to a MDEQ approved dumpsite. Ineligible debris shall not be loaded, hauled, or dumped under this contract. The District shall be immediately notified of any ineligible debris placed at the right of way for collection.</w:t>
      </w:r>
    </w:p>
    <w:p w14:paraId="0F9FCEEC" w14:textId="77777777" w:rsidR="00F54731" w:rsidRPr="00F54731" w:rsidRDefault="00F54731" w:rsidP="00F54731">
      <w:pPr>
        <w:spacing w:after="0" w:line="240" w:lineRule="auto"/>
        <w:ind w:left="720" w:hanging="720"/>
        <w:rPr>
          <w:rFonts w:ascii="Times New Roman" w:hAnsi="Times New Roman"/>
          <w:sz w:val="24"/>
          <w:szCs w:val="24"/>
        </w:rPr>
      </w:pPr>
    </w:p>
    <w:p w14:paraId="3E397031" w14:textId="082CCE44" w:rsidR="00AB4C9F" w:rsidRPr="00917ABB" w:rsidRDefault="00AB4C9F" w:rsidP="00FB7313">
      <w:pPr>
        <w:spacing w:after="0" w:line="240" w:lineRule="auto"/>
        <w:ind w:left="720" w:hanging="720"/>
        <w:rPr>
          <w:rFonts w:ascii="Times New Roman" w:hAnsi="Times New Roman"/>
          <w:sz w:val="24"/>
          <w:szCs w:val="24"/>
        </w:rPr>
      </w:pPr>
      <w:r w:rsidRPr="00917ABB">
        <w:rPr>
          <w:rFonts w:ascii="Times New Roman" w:hAnsi="Times New Roman"/>
          <w:sz w:val="24"/>
          <w:szCs w:val="24"/>
        </w:rPr>
        <w:t>2.</w:t>
      </w:r>
      <w:r w:rsidR="00B20CB3">
        <w:rPr>
          <w:rFonts w:ascii="Times New Roman" w:hAnsi="Times New Roman"/>
          <w:sz w:val="24"/>
          <w:szCs w:val="24"/>
        </w:rPr>
        <w:t>7</w:t>
      </w:r>
      <w:r w:rsidRPr="00917ABB">
        <w:rPr>
          <w:rFonts w:ascii="Times New Roman" w:hAnsi="Times New Roman"/>
          <w:sz w:val="24"/>
          <w:szCs w:val="24"/>
        </w:rPr>
        <w:tab/>
        <w:t>Any eligible debris, such as fallen</w:t>
      </w:r>
      <w:r w:rsidR="00176FAF">
        <w:rPr>
          <w:rFonts w:ascii="Times New Roman" w:hAnsi="Times New Roman"/>
          <w:sz w:val="24"/>
          <w:szCs w:val="24"/>
        </w:rPr>
        <w:t xml:space="preserve"> or damaged</w:t>
      </w:r>
      <w:r w:rsidRPr="00917ABB">
        <w:rPr>
          <w:rFonts w:ascii="Times New Roman" w:hAnsi="Times New Roman"/>
          <w:sz w:val="24"/>
          <w:szCs w:val="24"/>
        </w:rPr>
        <w:t xml:space="preserve"> trees, which extend onto the </w:t>
      </w:r>
      <w:r w:rsidR="000D30BF">
        <w:rPr>
          <w:rFonts w:ascii="Times New Roman" w:hAnsi="Times New Roman"/>
          <w:sz w:val="24"/>
          <w:szCs w:val="24"/>
        </w:rPr>
        <w:t>work zone</w:t>
      </w:r>
      <w:r w:rsidR="00176FAF">
        <w:rPr>
          <w:rFonts w:ascii="Times New Roman" w:hAnsi="Times New Roman"/>
          <w:sz w:val="24"/>
          <w:szCs w:val="24"/>
        </w:rPr>
        <w:t>, drainage structures</w:t>
      </w:r>
      <w:r w:rsidR="000D30BF">
        <w:rPr>
          <w:rFonts w:ascii="Times New Roman" w:hAnsi="Times New Roman"/>
          <w:sz w:val="24"/>
          <w:szCs w:val="24"/>
        </w:rPr>
        <w:t xml:space="preserve"> </w:t>
      </w:r>
      <w:r w:rsidR="00176FAF">
        <w:rPr>
          <w:rFonts w:ascii="Times New Roman" w:hAnsi="Times New Roman"/>
          <w:sz w:val="24"/>
          <w:szCs w:val="24"/>
        </w:rPr>
        <w:t xml:space="preserve">and drainage ways </w:t>
      </w:r>
      <w:r w:rsidR="000D30BF">
        <w:rPr>
          <w:rFonts w:ascii="Times New Roman" w:hAnsi="Times New Roman"/>
          <w:sz w:val="24"/>
          <w:szCs w:val="24"/>
        </w:rPr>
        <w:t xml:space="preserve">as described </w:t>
      </w:r>
      <w:r w:rsidR="00176FAF">
        <w:rPr>
          <w:rFonts w:ascii="Times New Roman" w:hAnsi="Times New Roman"/>
          <w:sz w:val="24"/>
          <w:szCs w:val="24"/>
        </w:rPr>
        <w:t xml:space="preserve">near the areas described </w:t>
      </w:r>
      <w:r w:rsidR="000D30BF">
        <w:rPr>
          <w:rFonts w:ascii="Times New Roman" w:hAnsi="Times New Roman"/>
          <w:sz w:val="24"/>
          <w:szCs w:val="24"/>
        </w:rPr>
        <w:t xml:space="preserve">in sections </w:t>
      </w:r>
      <w:bookmarkStart w:id="3" w:name="_Hlk43383821"/>
      <w:r w:rsidR="000D30BF">
        <w:rPr>
          <w:rFonts w:ascii="Times New Roman" w:hAnsi="Times New Roman"/>
          <w:sz w:val="24"/>
          <w:szCs w:val="24"/>
        </w:rPr>
        <w:t>2.4</w:t>
      </w:r>
      <w:r w:rsidR="00176FAF">
        <w:rPr>
          <w:rFonts w:ascii="Times New Roman" w:hAnsi="Times New Roman"/>
          <w:sz w:val="24"/>
          <w:szCs w:val="24"/>
        </w:rPr>
        <w:t>, 2.5</w:t>
      </w:r>
      <w:r w:rsidR="000D30BF">
        <w:rPr>
          <w:rFonts w:ascii="Times New Roman" w:hAnsi="Times New Roman"/>
          <w:sz w:val="24"/>
          <w:szCs w:val="24"/>
        </w:rPr>
        <w:t xml:space="preserve"> and 2.</w:t>
      </w:r>
      <w:r w:rsidR="00176FAF">
        <w:rPr>
          <w:rFonts w:ascii="Times New Roman" w:hAnsi="Times New Roman"/>
          <w:sz w:val="24"/>
          <w:szCs w:val="24"/>
        </w:rPr>
        <w:t>6</w:t>
      </w:r>
      <w:r w:rsidR="000D30BF">
        <w:rPr>
          <w:rFonts w:ascii="Times New Roman" w:hAnsi="Times New Roman"/>
          <w:sz w:val="24"/>
          <w:szCs w:val="24"/>
        </w:rPr>
        <w:t xml:space="preserve"> </w:t>
      </w:r>
      <w:bookmarkEnd w:id="3"/>
      <w:r w:rsidR="000D30BF">
        <w:rPr>
          <w:rFonts w:ascii="Times New Roman" w:hAnsi="Times New Roman"/>
          <w:sz w:val="24"/>
          <w:szCs w:val="24"/>
        </w:rPr>
        <w:t>above</w:t>
      </w:r>
      <w:r w:rsidRPr="00917ABB">
        <w:rPr>
          <w:rFonts w:ascii="Times New Roman" w:hAnsi="Times New Roman"/>
          <w:sz w:val="24"/>
          <w:szCs w:val="24"/>
        </w:rPr>
        <w:t xml:space="preserve">, shall be cut at the point where it enters the </w:t>
      </w:r>
      <w:r w:rsidR="000D30BF">
        <w:rPr>
          <w:rFonts w:ascii="Times New Roman" w:hAnsi="Times New Roman"/>
          <w:sz w:val="24"/>
          <w:szCs w:val="24"/>
        </w:rPr>
        <w:t>work zone</w:t>
      </w:r>
      <w:r w:rsidRPr="00917ABB">
        <w:rPr>
          <w:rFonts w:ascii="Times New Roman" w:hAnsi="Times New Roman"/>
          <w:sz w:val="24"/>
          <w:szCs w:val="24"/>
        </w:rPr>
        <w:t xml:space="preserve">. Only that part of the debris that lies within the </w:t>
      </w:r>
      <w:r w:rsidR="00F54731">
        <w:rPr>
          <w:rFonts w:ascii="Times New Roman" w:hAnsi="Times New Roman"/>
          <w:sz w:val="24"/>
          <w:szCs w:val="24"/>
        </w:rPr>
        <w:t>work zone</w:t>
      </w:r>
      <w:r w:rsidRPr="00917ABB">
        <w:rPr>
          <w:rFonts w:ascii="Times New Roman" w:hAnsi="Times New Roman"/>
          <w:sz w:val="24"/>
          <w:szCs w:val="24"/>
        </w:rPr>
        <w:t xml:space="preserve"> shall be removed. Hazardous limbs are considered eligible debris</w:t>
      </w:r>
      <w:r w:rsidR="008C6DA1">
        <w:rPr>
          <w:rFonts w:ascii="Times New Roman" w:hAnsi="Times New Roman"/>
          <w:sz w:val="24"/>
          <w:szCs w:val="24"/>
        </w:rPr>
        <w:t xml:space="preserve"> and shall be removed. They</w:t>
      </w:r>
      <w:r w:rsidRPr="00917ABB">
        <w:rPr>
          <w:rFonts w:ascii="Times New Roman" w:hAnsi="Times New Roman"/>
          <w:sz w:val="24"/>
          <w:szCs w:val="24"/>
        </w:rPr>
        <w:t xml:space="preserve"> a</w:t>
      </w:r>
      <w:r w:rsidR="0029397E" w:rsidRPr="00917ABB">
        <w:rPr>
          <w:rFonts w:ascii="Times New Roman" w:hAnsi="Times New Roman"/>
          <w:sz w:val="24"/>
          <w:szCs w:val="24"/>
        </w:rPr>
        <w:t xml:space="preserve">re defined as limbs greater than two inches in diameter that are still hanging in the tree and are threatening a public use area, such as a trail, sidewalk, road, etc. Trees in the </w:t>
      </w:r>
      <w:r w:rsidR="00F54731">
        <w:rPr>
          <w:rFonts w:ascii="Times New Roman" w:hAnsi="Times New Roman"/>
          <w:sz w:val="24"/>
          <w:szCs w:val="24"/>
        </w:rPr>
        <w:t>work zone</w:t>
      </w:r>
      <w:r w:rsidR="0029397E" w:rsidRPr="00917ABB">
        <w:rPr>
          <w:rFonts w:ascii="Times New Roman" w:hAnsi="Times New Roman"/>
          <w:sz w:val="24"/>
          <w:szCs w:val="24"/>
        </w:rPr>
        <w:t xml:space="preserve"> with more than 50% of the crown broken are eligible debris and shall be removed. Holes present as a result of uprooted trees in the </w:t>
      </w:r>
      <w:r w:rsidR="00F54731">
        <w:rPr>
          <w:rFonts w:ascii="Times New Roman" w:hAnsi="Times New Roman"/>
          <w:sz w:val="24"/>
          <w:szCs w:val="24"/>
        </w:rPr>
        <w:t xml:space="preserve">work zone </w:t>
      </w:r>
      <w:r w:rsidR="0029397E" w:rsidRPr="00917ABB">
        <w:rPr>
          <w:rFonts w:ascii="Times New Roman" w:hAnsi="Times New Roman"/>
          <w:sz w:val="24"/>
          <w:szCs w:val="24"/>
        </w:rPr>
        <w:t>shall</w:t>
      </w:r>
      <w:r w:rsidR="00BC5C4B">
        <w:rPr>
          <w:rFonts w:ascii="Times New Roman" w:hAnsi="Times New Roman"/>
          <w:sz w:val="24"/>
          <w:szCs w:val="24"/>
        </w:rPr>
        <w:t xml:space="preserve"> be</w:t>
      </w:r>
      <w:r w:rsidR="0029397E" w:rsidRPr="00917ABB">
        <w:rPr>
          <w:rFonts w:ascii="Times New Roman" w:hAnsi="Times New Roman"/>
          <w:sz w:val="24"/>
          <w:szCs w:val="24"/>
        </w:rPr>
        <w:t xml:space="preserve"> filled to ground level. The Contractor shall not enter onto private property during t</w:t>
      </w:r>
      <w:r w:rsidR="00094C46">
        <w:rPr>
          <w:rFonts w:ascii="Times New Roman" w:hAnsi="Times New Roman"/>
          <w:sz w:val="24"/>
          <w:szCs w:val="24"/>
        </w:rPr>
        <w:t xml:space="preserve">he performance of this contract, unless specifically authorized by the </w:t>
      </w:r>
      <w:r w:rsidR="00AC3FEF">
        <w:rPr>
          <w:rFonts w:ascii="Times New Roman" w:hAnsi="Times New Roman"/>
          <w:sz w:val="24"/>
          <w:szCs w:val="24"/>
        </w:rPr>
        <w:t>District</w:t>
      </w:r>
      <w:r w:rsidR="00094C46">
        <w:rPr>
          <w:rFonts w:ascii="Times New Roman" w:hAnsi="Times New Roman"/>
          <w:sz w:val="24"/>
          <w:szCs w:val="24"/>
        </w:rPr>
        <w:t>, in writing.</w:t>
      </w:r>
    </w:p>
    <w:p w14:paraId="3C91E84F" w14:textId="77777777" w:rsidR="0029397E" w:rsidRPr="00917ABB" w:rsidRDefault="0029397E" w:rsidP="00A808B5">
      <w:pPr>
        <w:spacing w:after="0" w:line="240" w:lineRule="auto"/>
        <w:rPr>
          <w:rFonts w:ascii="Times New Roman" w:hAnsi="Times New Roman"/>
          <w:sz w:val="24"/>
          <w:szCs w:val="24"/>
        </w:rPr>
      </w:pPr>
    </w:p>
    <w:p w14:paraId="4489F6BD" w14:textId="5AF38438" w:rsidR="0029397E" w:rsidRPr="00917ABB" w:rsidRDefault="00691BF1" w:rsidP="00FB7313">
      <w:pPr>
        <w:spacing w:after="0" w:line="240" w:lineRule="auto"/>
        <w:ind w:left="720" w:hanging="720"/>
        <w:rPr>
          <w:rFonts w:ascii="Times New Roman" w:hAnsi="Times New Roman"/>
          <w:sz w:val="24"/>
          <w:szCs w:val="24"/>
        </w:rPr>
      </w:pPr>
      <w:r>
        <w:rPr>
          <w:rFonts w:ascii="Times New Roman" w:hAnsi="Times New Roman"/>
          <w:sz w:val="24"/>
          <w:szCs w:val="24"/>
        </w:rPr>
        <w:t>2.</w:t>
      </w:r>
      <w:r w:rsidR="00B20CB3">
        <w:rPr>
          <w:rFonts w:ascii="Times New Roman" w:hAnsi="Times New Roman"/>
          <w:sz w:val="24"/>
          <w:szCs w:val="24"/>
        </w:rPr>
        <w:t>8</w:t>
      </w:r>
      <w:r w:rsidR="0029397E" w:rsidRPr="00917ABB">
        <w:rPr>
          <w:rFonts w:ascii="Times New Roman" w:hAnsi="Times New Roman"/>
          <w:sz w:val="24"/>
          <w:szCs w:val="24"/>
        </w:rPr>
        <w:tab/>
      </w:r>
      <w:r w:rsidR="0029397E" w:rsidRPr="002339A2">
        <w:rPr>
          <w:rFonts w:ascii="Times New Roman" w:hAnsi="Times New Roman"/>
          <w:sz w:val="24"/>
          <w:szCs w:val="24"/>
        </w:rPr>
        <w:t xml:space="preserve">Contractors shall note that </w:t>
      </w:r>
      <w:r w:rsidR="000D30BF" w:rsidRPr="002339A2">
        <w:rPr>
          <w:rFonts w:ascii="Times New Roman" w:hAnsi="Times New Roman"/>
          <w:sz w:val="24"/>
          <w:szCs w:val="24"/>
        </w:rPr>
        <w:t>this work occurs in recreational</w:t>
      </w:r>
      <w:r w:rsidR="0029397E" w:rsidRPr="002339A2">
        <w:rPr>
          <w:rFonts w:ascii="Times New Roman" w:hAnsi="Times New Roman"/>
          <w:sz w:val="24"/>
          <w:szCs w:val="24"/>
        </w:rPr>
        <w:t xml:space="preserve"> areas. The contractors should exercise due care to minimize any damages to trees, shrubs, landsca</w:t>
      </w:r>
      <w:r w:rsidR="00EF7311" w:rsidRPr="002339A2">
        <w:rPr>
          <w:rFonts w:ascii="Times New Roman" w:hAnsi="Times New Roman"/>
          <w:sz w:val="24"/>
          <w:szCs w:val="24"/>
        </w:rPr>
        <w:t xml:space="preserve">ping and general property. </w:t>
      </w:r>
      <w:r w:rsidR="008C6DA1" w:rsidRPr="002339A2">
        <w:rPr>
          <w:rFonts w:ascii="Times New Roman" w:hAnsi="Times New Roman"/>
          <w:sz w:val="24"/>
          <w:szCs w:val="24"/>
        </w:rPr>
        <w:t xml:space="preserve">The recreational paved trail consists of a relatively thin lift of hot mix asphalt approximately 10 feet in width. </w:t>
      </w:r>
      <w:r w:rsidR="00A459E4" w:rsidRPr="002339A2">
        <w:rPr>
          <w:rFonts w:ascii="Times New Roman" w:hAnsi="Times New Roman"/>
          <w:sz w:val="24"/>
          <w:szCs w:val="24"/>
        </w:rPr>
        <w:t xml:space="preserve">The recreational paved trail consist of old timber train trestle bridges and the contractor shall not cross these </w:t>
      </w:r>
      <w:r w:rsidR="00F956FA" w:rsidRPr="002339A2">
        <w:rPr>
          <w:rFonts w:ascii="Times New Roman" w:hAnsi="Times New Roman"/>
          <w:sz w:val="24"/>
          <w:szCs w:val="24"/>
        </w:rPr>
        <w:t>structures. The</w:t>
      </w:r>
      <w:r w:rsidR="00EF7311" w:rsidRPr="002339A2">
        <w:rPr>
          <w:rFonts w:ascii="Times New Roman" w:hAnsi="Times New Roman"/>
          <w:sz w:val="24"/>
          <w:szCs w:val="24"/>
        </w:rPr>
        <w:t xml:space="preserve"> C</w:t>
      </w:r>
      <w:r w:rsidR="0029397E" w:rsidRPr="002339A2">
        <w:rPr>
          <w:rFonts w:ascii="Times New Roman" w:hAnsi="Times New Roman"/>
          <w:sz w:val="24"/>
          <w:szCs w:val="24"/>
        </w:rPr>
        <w:t>ontractor shall re</w:t>
      </w:r>
      <w:r w:rsidR="00EF7311" w:rsidRPr="002339A2">
        <w:rPr>
          <w:rFonts w:ascii="Times New Roman" w:hAnsi="Times New Roman"/>
          <w:sz w:val="24"/>
          <w:szCs w:val="24"/>
        </w:rPr>
        <w:t>pair any damages</w:t>
      </w:r>
      <w:r w:rsidR="008C6DA1" w:rsidRPr="002339A2">
        <w:rPr>
          <w:rFonts w:ascii="Times New Roman" w:hAnsi="Times New Roman"/>
          <w:sz w:val="24"/>
          <w:szCs w:val="24"/>
        </w:rPr>
        <w:t>, to the District’s property,</w:t>
      </w:r>
      <w:r w:rsidR="00EF7311" w:rsidRPr="002339A2">
        <w:rPr>
          <w:rFonts w:ascii="Times New Roman" w:hAnsi="Times New Roman"/>
          <w:sz w:val="24"/>
          <w:szCs w:val="24"/>
        </w:rPr>
        <w:t xml:space="preserve"> caused by the C</w:t>
      </w:r>
      <w:r w:rsidR="0029397E" w:rsidRPr="002339A2">
        <w:rPr>
          <w:rFonts w:ascii="Times New Roman" w:hAnsi="Times New Roman"/>
          <w:sz w:val="24"/>
          <w:szCs w:val="24"/>
        </w:rPr>
        <w:t xml:space="preserve">ontractor’s equipment in a timely manner at no expense to the </w:t>
      </w:r>
      <w:r w:rsidR="00AC3FEF" w:rsidRPr="002339A2">
        <w:rPr>
          <w:rFonts w:ascii="Times New Roman" w:hAnsi="Times New Roman"/>
          <w:sz w:val="24"/>
          <w:szCs w:val="24"/>
        </w:rPr>
        <w:t>District</w:t>
      </w:r>
      <w:r w:rsidR="0029397E" w:rsidRPr="002339A2">
        <w:rPr>
          <w:rFonts w:ascii="Times New Roman" w:hAnsi="Times New Roman"/>
          <w:sz w:val="24"/>
          <w:szCs w:val="24"/>
        </w:rPr>
        <w:t>. The debris work area shall be left clear of debris and cleaned, as reasonably and practical under the conditions of this project.</w:t>
      </w:r>
      <w:r w:rsidR="0029397E" w:rsidRPr="00917ABB">
        <w:rPr>
          <w:rFonts w:ascii="Times New Roman" w:hAnsi="Times New Roman"/>
          <w:sz w:val="24"/>
          <w:szCs w:val="24"/>
        </w:rPr>
        <w:t xml:space="preserve"> </w:t>
      </w:r>
    </w:p>
    <w:p w14:paraId="7BCB9AE8" w14:textId="77777777" w:rsidR="0029397E" w:rsidRPr="00917ABB" w:rsidRDefault="0029397E" w:rsidP="00A808B5">
      <w:pPr>
        <w:spacing w:after="0" w:line="240" w:lineRule="auto"/>
        <w:rPr>
          <w:rFonts w:ascii="Times New Roman" w:hAnsi="Times New Roman"/>
          <w:sz w:val="24"/>
          <w:szCs w:val="24"/>
        </w:rPr>
      </w:pPr>
    </w:p>
    <w:p w14:paraId="4D02A5D9" w14:textId="6355ACC3" w:rsidR="0029397E" w:rsidRPr="00917ABB" w:rsidRDefault="0029397E" w:rsidP="00FB7313">
      <w:pPr>
        <w:spacing w:after="0" w:line="240" w:lineRule="auto"/>
        <w:ind w:left="720" w:hanging="720"/>
        <w:rPr>
          <w:rFonts w:ascii="Times New Roman" w:hAnsi="Times New Roman"/>
          <w:sz w:val="24"/>
          <w:szCs w:val="24"/>
        </w:rPr>
      </w:pPr>
      <w:r w:rsidRPr="00917ABB">
        <w:rPr>
          <w:rFonts w:ascii="Times New Roman" w:hAnsi="Times New Roman"/>
          <w:sz w:val="24"/>
          <w:szCs w:val="24"/>
        </w:rPr>
        <w:t>2.</w:t>
      </w:r>
      <w:r w:rsidR="00B20CB3">
        <w:rPr>
          <w:rFonts w:ascii="Times New Roman" w:hAnsi="Times New Roman"/>
          <w:sz w:val="24"/>
          <w:szCs w:val="24"/>
        </w:rPr>
        <w:t>9</w:t>
      </w:r>
      <w:r w:rsidR="00EF7311">
        <w:rPr>
          <w:rFonts w:ascii="Times New Roman" w:hAnsi="Times New Roman"/>
          <w:sz w:val="24"/>
          <w:szCs w:val="24"/>
        </w:rPr>
        <w:tab/>
      </w:r>
      <w:r w:rsidR="00EF7311" w:rsidRPr="00176FAF">
        <w:rPr>
          <w:rFonts w:ascii="Times New Roman" w:hAnsi="Times New Roman"/>
          <w:b/>
          <w:bCs/>
          <w:sz w:val="24"/>
          <w:szCs w:val="24"/>
        </w:rPr>
        <w:t>The C</w:t>
      </w:r>
      <w:r w:rsidRPr="00176FAF">
        <w:rPr>
          <w:rFonts w:ascii="Times New Roman" w:hAnsi="Times New Roman"/>
          <w:b/>
          <w:bCs/>
          <w:sz w:val="24"/>
          <w:szCs w:val="24"/>
        </w:rPr>
        <w:t xml:space="preserve">ontractor shall use equipment and perform work in a manner to prevent damages to the </w:t>
      </w:r>
      <w:r w:rsidR="00AC3FEF" w:rsidRPr="00176FAF">
        <w:rPr>
          <w:rFonts w:ascii="Times New Roman" w:hAnsi="Times New Roman"/>
          <w:b/>
          <w:bCs/>
          <w:sz w:val="24"/>
          <w:szCs w:val="24"/>
        </w:rPr>
        <w:t>District</w:t>
      </w:r>
      <w:r w:rsidRPr="00176FAF">
        <w:rPr>
          <w:rFonts w:ascii="Times New Roman" w:hAnsi="Times New Roman"/>
          <w:b/>
          <w:bCs/>
          <w:sz w:val="24"/>
          <w:szCs w:val="24"/>
        </w:rPr>
        <w:t>’s infrastructure facilities</w:t>
      </w:r>
      <w:r w:rsidRPr="00917ABB">
        <w:rPr>
          <w:rFonts w:ascii="Times New Roman" w:hAnsi="Times New Roman"/>
          <w:sz w:val="24"/>
          <w:szCs w:val="24"/>
        </w:rPr>
        <w:t xml:space="preserve"> and adjacent ROWs, including all landscaped areas. The </w:t>
      </w:r>
      <w:r w:rsidR="00EF7311">
        <w:rPr>
          <w:rFonts w:ascii="Times New Roman" w:hAnsi="Times New Roman"/>
          <w:sz w:val="24"/>
          <w:szCs w:val="24"/>
        </w:rPr>
        <w:t>C</w:t>
      </w:r>
      <w:r w:rsidRPr="00917ABB">
        <w:rPr>
          <w:rFonts w:ascii="Times New Roman" w:hAnsi="Times New Roman"/>
          <w:sz w:val="24"/>
          <w:szCs w:val="24"/>
        </w:rPr>
        <w:t>ontractor shall re</w:t>
      </w:r>
      <w:r w:rsidR="00EF7311">
        <w:rPr>
          <w:rFonts w:ascii="Times New Roman" w:hAnsi="Times New Roman"/>
          <w:sz w:val="24"/>
          <w:szCs w:val="24"/>
        </w:rPr>
        <w:t>pair any damages caused by the C</w:t>
      </w:r>
      <w:r w:rsidRPr="00917ABB">
        <w:rPr>
          <w:rFonts w:ascii="Times New Roman" w:hAnsi="Times New Roman"/>
          <w:sz w:val="24"/>
          <w:szCs w:val="24"/>
        </w:rPr>
        <w:t xml:space="preserve">ontractor’s equipment in a timely manner at no expense to the </w:t>
      </w:r>
      <w:r w:rsidR="00AC3FEF">
        <w:rPr>
          <w:rFonts w:ascii="Times New Roman" w:hAnsi="Times New Roman"/>
          <w:sz w:val="24"/>
          <w:szCs w:val="24"/>
        </w:rPr>
        <w:t>District</w:t>
      </w:r>
      <w:r w:rsidRPr="00917ABB">
        <w:rPr>
          <w:rFonts w:ascii="Times New Roman" w:hAnsi="Times New Roman"/>
          <w:sz w:val="24"/>
          <w:szCs w:val="24"/>
        </w:rPr>
        <w:t xml:space="preserve">. </w:t>
      </w:r>
      <w:r w:rsidR="00176FAF">
        <w:rPr>
          <w:rFonts w:ascii="Times New Roman" w:hAnsi="Times New Roman"/>
          <w:sz w:val="24"/>
          <w:szCs w:val="24"/>
        </w:rPr>
        <w:t xml:space="preserve">The contractor </w:t>
      </w:r>
      <w:r w:rsidR="00176FAF" w:rsidRPr="00917ABB">
        <w:rPr>
          <w:rFonts w:ascii="Times New Roman" w:hAnsi="Times New Roman"/>
          <w:sz w:val="24"/>
          <w:szCs w:val="24"/>
        </w:rPr>
        <w:t>shall</w:t>
      </w:r>
      <w:r w:rsidRPr="00917ABB">
        <w:rPr>
          <w:rFonts w:ascii="Times New Roman" w:hAnsi="Times New Roman"/>
          <w:sz w:val="24"/>
          <w:szCs w:val="24"/>
        </w:rPr>
        <w:t xml:space="preserve"> </w:t>
      </w:r>
      <w:r w:rsidR="00176FAF">
        <w:rPr>
          <w:rFonts w:ascii="Times New Roman" w:hAnsi="Times New Roman"/>
          <w:sz w:val="24"/>
          <w:szCs w:val="24"/>
        </w:rPr>
        <w:t xml:space="preserve">include in their proposal a detailed work plan outlining the equipment and methods anticipated to accomplish the work as described herein. The contractor’s work plan shall be submitted and </w:t>
      </w:r>
      <w:r w:rsidRPr="00917ABB">
        <w:rPr>
          <w:rFonts w:ascii="Times New Roman" w:hAnsi="Times New Roman"/>
          <w:sz w:val="24"/>
          <w:szCs w:val="24"/>
        </w:rPr>
        <w:t xml:space="preserve">approved by the </w:t>
      </w:r>
      <w:r w:rsidR="00AC3FEF">
        <w:rPr>
          <w:rFonts w:ascii="Times New Roman" w:hAnsi="Times New Roman"/>
          <w:sz w:val="24"/>
          <w:szCs w:val="24"/>
        </w:rPr>
        <w:t>District</w:t>
      </w:r>
      <w:r w:rsidRPr="00917ABB">
        <w:rPr>
          <w:rFonts w:ascii="Times New Roman" w:hAnsi="Times New Roman"/>
          <w:sz w:val="24"/>
          <w:szCs w:val="24"/>
        </w:rPr>
        <w:t xml:space="preserve"> prior to </w:t>
      </w:r>
      <w:r w:rsidR="00176FAF">
        <w:rPr>
          <w:rFonts w:ascii="Times New Roman" w:hAnsi="Times New Roman"/>
          <w:sz w:val="24"/>
          <w:szCs w:val="24"/>
        </w:rPr>
        <w:t>work beginning</w:t>
      </w:r>
      <w:r w:rsidRPr="00917ABB">
        <w:rPr>
          <w:rFonts w:ascii="Times New Roman" w:hAnsi="Times New Roman"/>
          <w:sz w:val="24"/>
          <w:szCs w:val="24"/>
        </w:rPr>
        <w:t>. Any damage to private property,</w:t>
      </w:r>
      <w:r w:rsidR="00F54731">
        <w:rPr>
          <w:rFonts w:ascii="Times New Roman" w:hAnsi="Times New Roman"/>
          <w:sz w:val="24"/>
          <w:szCs w:val="24"/>
        </w:rPr>
        <w:t xml:space="preserve"> </w:t>
      </w:r>
      <w:r w:rsidR="00176FAF">
        <w:rPr>
          <w:rFonts w:ascii="Times New Roman" w:hAnsi="Times New Roman"/>
          <w:sz w:val="24"/>
          <w:szCs w:val="24"/>
        </w:rPr>
        <w:t xml:space="preserve">the </w:t>
      </w:r>
      <w:r w:rsidR="00F54731">
        <w:rPr>
          <w:rFonts w:ascii="Times New Roman" w:hAnsi="Times New Roman"/>
          <w:sz w:val="24"/>
          <w:szCs w:val="24"/>
        </w:rPr>
        <w:t>paved</w:t>
      </w:r>
      <w:r w:rsidRPr="00917ABB">
        <w:rPr>
          <w:rFonts w:ascii="Times New Roman" w:hAnsi="Times New Roman"/>
          <w:sz w:val="24"/>
          <w:szCs w:val="24"/>
        </w:rPr>
        <w:t xml:space="preserve"> </w:t>
      </w:r>
      <w:r w:rsidR="00F54731">
        <w:rPr>
          <w:rFonts w:ascii="Times New Roman" w:hAnsi="Times New Roman"/>
          <w:sz w:val="24"/>
          <w:szCs w:val="24"/>
        </w:rPr>
        <w:t xml:space="preserve">recreational trail, </w:t>
      </w:r>
      <w:r w:rsidR="00176FAF">
        <w:rPr>
          <w:rFonts w:ascii="Times New Roman" w:hAnsi="Times New Roman"/>
          <w:sz w:val="24"/>
          <w:szCs w:val="24"/>
        </w:rPr>
        <w:t xml:space="preserve">equestrian trail, </w:t>
      </w:r>
      <w:r w:rsidR="00F54731">
        <w:rPr>
          <w:rFonts w:ascii="Times New Roman" w:hAnsi="Times New Roman"/>
          <w:sz w:val="24"/>
          <w:szCs w:val="24"/>
        </w:rPr>
        <w:t>drainage structure</w:t>
      </w:r>
      <w:r w:rsidR="00CF7779">
        <w:rPr>
          <w:rFonts w:ascii="Times New Roman" w:hAnsi="Times New Roman"/>
          <w:sz w:val="24"/>
          <w:szCs w:val="24"/>
        </w:rPr>
        <w:t>s</w:t>
      </w:r>
      <w:r w:rsidR="00F54731">
        <w:rPr>
          <w:rFonts w:ascii="Times New Roman" w:hAnsi="Times New Roman"/>
          <w:sz w:val="24"/>
          <w:szCs w:val="24"/>
        </w:rPr>
        <w:t xml:space="preserve">, bridges, </w:t>
      </w:r>
      <w:r w:rsidRPr="00917ABB">
        <w:rPr>
          <w:rFonts w:ascii="Times New Roman" w:hAnsi="Times New Roman"/>
          <w:sz w:val="24"/>
          <w:szCs w:val="24"/>
        </w:rPr>
        <w:t xml:space="preserve">sidewalks, </w:t>
      </w:r>
      <w:r w:rsidR="00CF7779">
        <w:rPr>
          <w:rFonts w:ascii="Times New Roman" w:hAnsi="Times New Roman"/>
          <w:sz w:val="24"/>
          <w:szCs w:val="24"/>
        </w:rPr>
        <w:t xml:space="preserve">landscaping, trail amenities, </w:t>
      </w:r>
      <w:r w:rsidRPr="00917ABB">
        <w:rPr>
          <w:rFonts w:ascii="Times New Roman" w:hAnsi="Times New Roman"/>
          <w:sz w:val="24"/>
          <w:szCs w:val="24"/>
        </w:rPr>
        <w:t xml:space="preserve">curbs, or streets shall be </w:t>
      </w:r>
      <w:r w:rsidR="00EF7311">
        <w:rPr>
          <w:rFonts w:ascii="Times New Roman" w:hAnsi="Times New Roman"/>
          <w:sz w:val="24"/>
          <w:szCs w:val="24"/>
        </w:rPr>
        <w:t>repaired at the expense of the C</w:t>
      </w:r>
      <w:r w:rsidRPr="00917ABB">
        <w:rPr>
          <w:rFonts w:ascii="Times New Roman" w:hAnsi="Times New Roman"/>
          <w:sz w:val="24"/>
          <w:szCs w:val="24"/>
        </w:rPr>
        <w:t xml:space="preserve">ontractor. </w:t>
      </w:r>
    </w:p>
    <w:p w14:paraId="79A16180" w14:textId="77777777" w:rsidR="0029397E" w:rsidRPr="00917ABB" w:rsidRDefault="0029397E" w:rsidP="00A808B5">
      <w:pPr>
        <w:spacing w:after="0" w:line="240" w:lineRule="auto"/>
        <w:rPr>
          <w:rFonts w:ascii="Times New Roman" w:hAnsi="Times New Roman"/>
          <w:sz w:val="24"/>
          <w:szCs w:val="24"/>
        </w:rPr>
      </w:pPr>
    </w:p>
    <w:p w14:paraId="3F266C61" w14:textId="2D8228ED" w:rsidR="0029397E" w:rsidRPr="00917ABB" w:rsidRDefault="00691BF1" w:rsidP="00FB7313">
      <w:pPr>
        <w:spacing w:after="0" w:line="240" w:lineRule="auto"/>
        <w:ind w:left="720" w:hanging="720"/>
        <w:rPr>
          <w:rFonts w:ascii="Times New Roman" w:hAnsi="Times New Roman"/>
          <w:sz w:val="24"/>
          <w:szCs w:val="24"/>
        </w:rPr>
      </w:pPr>
      <w:r>
        <w:rPr>
          <w:rFonts w:ascii="Times New Roman" w:hAnsi="Times New Roman"/>
          <w:sz w:val="24"/>
          <w:szCs w:val="24"/>
        </w:rPr>
        <w:t>2.</w:t>
      </w:r>
      <w:r w:rsidR="00B20CB3">
        <w:rPr>
          <w:rFonts w:ascii="Times New Roman" w:hAnsi="Times New Roman"/>
          <w:sz w:val="24"/>
          <w:szCs w:val="24"/>
        </w:rPr>
        <w:t>10</w:t>
      </w:r>
      <w:r w:rsidR="0029397E" w:rsidRPr="00917ABB">
        <w:rPr>
          <w:rFonts w:ascii="Times New Roman" w:hAnsi="Times New Roman"/>
          <w:sz w:val="24"/>
          <w:szCs w:val="24"/>
        </w:rPr>
        <w:tab/>
        <w:t>The Contractor shall conduct the work so as not to interfere with the disaster response and recovery activities of federal, state and local governments or agencies, or of any public utilities.</w:t>
      </w:r>
    </w:p>
    <w:p w14:paraId="401888E6" w14:textId="77777777" w:rsidR="0029397E" w:rsidRPr="00917ABB" w:rsidRDefault="0029397E" w:rsidP="00A808B5">
      <w:pPr>
        <w:spacing w:after="0" w:line="240" w:lineRule="auto"/>
        <w:rPr>
          <w:rFonts w:ascii="Times New Roman" w:hAnsi="Times New Roman"/>
          <w:sz w:val="24"/>
          <w:szCs w:val="24"/>
        </w:rPr>
      </w:pPr>
    </w:p>
    <w:p w14:paraId="0848BA39" w14:textId="504AA7E6" w:rsidR="0029397E" w:rsidRPr="00917ABB" w:rsidRDefault="00691BF1" w:rsidP="00FB7313">
      <w:pPr>
        <w:spacing w:after="0" w:line="240" w:lineRule="auto"/>
        <w:ind w:left="720" w:hanging="720"/>
        <w:rPr>
          <w:rFonts w:ascii="Times New Roman" w:hAnsi="Times New Roman"/>
          <w:sz w:val="24"/>
          <w:szCs w:val="24"/>
        </w:rPr>
      </w:pPr>
      <w:r>
        <w:rPr>
          <w:rFonts w:ascii="Times New Roman" w:hAnsi="Times New Roman"/>
          <w:sz w:val="24"/>
          <w:szCs w:val="24"/>
        </w:rPr>
        <w:t>2.1</w:t>
      </w:r>
      <w:r w:rsidR="00B20CB3">
        <w:rPr>
          <w:rFonts w:ascii="Times New Roman" w:hAnsi="Times New Roman"/>
          <w:sz w:val="24"/>
          <w:szCs w:val="24"/>
        </w:rPr>
        <w:t>1</w:t>
      </w:r>
      <w:r w:rsidR="0029397E" w:rsidRPr="00917ABB">
        <w:rPr>
          <w:rFonts w:ascii="Times New Roman" w:hAnsi="Times New Roman"/>
          <w:sz w:val="24"/>
          <w:szCs w:val="24"/>
        </w:rPr>
        <w:tab/>
        <w:t xml:space="preserve">The </w:t>
      </w:r>
      <w:r w:rsidR="00AC3FEF">
        <w:rPr>
          <w:rFonts w:ascii="Times New Roman" w:hAnsi="Times New Roman"/>
          <w:sz w:val="24"/>
          <w:szCs w:val="24"/>
        </w:rPr>
        <w:t>District</w:t>
      </w:r>
      <w:r w:rsidR="00EF7311">
        <w:rPr>
          <w:rFonts w:ascii="Times New Roman" w:hAnsi="Times New Roman"/>
          <w:sz w:val="24"/>
          <w:szCs w:val="24"/>
        </w:rPr>
        <w:t xml:space="preserve"> and governmental agencies reserve</w:t>
      </w:r>
      <w:r w:rsidR="0029397E" w:rsidRPr="00917ABB">
        <w:rPr>
          <w:rFonts w:ascii="Times New Roman" w:hAnsi="Times New Roman"/>
          <w:sz w:val="24"/>
          <w:szCs w:val="24"/>
        </w:rPr>
        <w:t xml:space="preserve"> the right to inspect the site, verify quantities</w:t>
      </w:r>
      <w:r w:rsidR="00EF7311">
        <w:rPr>
          <w:rFonts w:ascii="Times New Roman" w:hAnsi="Times New Roman"/>
          <w:sz w:val="24"/>
          <w:szCs w:val="24"/>
        </w:rPr>
        <w:t>,</w:t>
      </w:r>
      <w:r w:rsidR="0029397E" w:rsidRPr="00917ABB">
        <w:rPr>
          <w:rFonts w:ascii="Times New Roman" w:hAnsi="Times New Roman"/>
          <w:sz w:val="24"/>
          <w:szCs w:val="24"/>
        </w:rPr>
        <w:t xml:space="preserve"> and review operations at any time. </w:t>
      </w:r>
    </w:p>
    <w:p w14:paraId="691CC7F0" w14:textId="77777777" w:rsidR="0029397E" w:rsidRPr="00917ABB" w:rsidRDefault="0029397E" w:rsidP="00A808B5">
      <w:pPr>
        <w:spacing w:after="0" w:line="240" w:lineRule="auto"/>
        <w:rPr>
          <w:rFonts w:ascii="Times New Roman" w:hAnsi="Times New Roman"/>
          <w:sz w:val="24"/>
          <w:szCs w:val="24"/>
        </w:rPr>
      </w:pPr>
    </w:p>
    <w:p w14:paraId="102F3AFA" w14:textId="439370D8" w:rsidR="0029397E" w:rsidRPr="00917ABB" w:rsidRDefault="00691BF1" w:rsidP="00A808B5">
      <w:pPr>
        <w:spacing w:after="0" w:line="240" w:lineRule="auto"/>
        <w:rPr>
          <w:rFonts w:ascii="Times New Roman" w:hAnsi="Times New Roman"/>
          <w:sz w:val="24"/>
          <w:szCs w:val="24"/>
        </w:rPr>
      </w:pPr>
      <w:r>
        <w:rPr>
          <w:rFonts w:ascii="Times New Roman" w:hAnsi="Times New Roman"/>
          <w:sz w:val="24"/>
          <w:szCs w:val="24"/>
        </w:rPr>
        <w:t>2.1</w:t>
      </w:r>
      <w:r w:rsidR="00B20CB3">
        <w:rPr>
          <w:rFonts w:ascii="Times New Roman" w:hAnsi="Times New Roman"/>
          <w:sz w:val="24"/>
          <w:szCs w:val="24"/>
        </w:rPr>
        <w:t>2</w:t>
      </w:r>
      <w:r w:rsidR="0029397E" w:rsidRPr="00917ABB">
        <w:rPr>
          <w:rFonts w:ascii="Times New Roman" w:hAnsi="Times New Roman"/>
          <w:sz w:val="24"/>
          <w:szCs w:val="24"/>
        </w:rPr>
        <w:tab/>
        <w:t>All work shall be accomplished in a safe manner in accordance with OSHA standards.</w:t>
      </w:r>
    </w:p>
    <w:p w14:paraId="7EF634CD" w14:textId="77777777" w:rsidR="0029397E" w:rsidRPr="00917ABB" w:rsidRDefault="0029397E" w:rsidP="00A808B5">
      <w:pPr>
        <w:spacing w:after="0" w:line="240" w:lineRule="auto"/>
        <w:rPr>
          <w:rFonts w:ascii="Times New Roman" w:hAnsi="Times New Roman"/>
          <w:sz w:val="24"/>
          <w:szCs w:val="24"/>
        </w:rPr>
      </w:pPr>
    </w:p>
    <w:p w14:paraId="46548E37" w14:textId="77777777" w:rsidR="0029397E" w:rsidRPr="00917ABB" w:rsidRDefault="0029397E" w:rsidP="009C3F48">
      <w:pPr>
        <w:spacing w:after="0" w:line="240" w:lineRule="auto"/>
        <w:outlineLvl w:val="0"/>
        <w:rPr>
          <w:rFonts w:ascii="Times New Roman" w:hAnsi="Times New Roman"/>
          <w:sz w:val="24"/>
          <w:szCs w:val="24"/>
        </w:rPr>
      </w:pPr>
      <w:r w:rsidRPr="00FB7313">
        <w:rPr>
          <w:rFonts w:ascii="Times New Roman" w:hAnsi="Times New Roman"/>
          <w:b/>
          <w:sz w:val="24"/>
          <w:szCs w:val="24"/>
        </w:rPr>
        <w:t>3.0</w:t>
      </w:r>
      <w:r w:rsidRPr="00FB7313">
        <w:rPr>
          <w:rFonts w:ascii="Times New Roman" w:hAnsi="Times New Roman"/>
          <w:b/>
          <w:sz w:val="24"/>
          <w:szCs w:val="24"/>
        </w:rPr>
        <w:tab/>
        <w:t>LOAD TICKETS</w:t>
      </w:r>
      <w:r w:rsidRPr="00917ABB">
        <w:rPr>
          <w:rFonts w:ascii="Times New Roman" w:hAnsi="Times New Roman"/>
          <w:sz w:val="24"/>
          <w:szCs w:val="24"/>
        </w:rPr>
        <w:t>.</w:t>
      </w:r>
    </w:p>
    <w:p w14:paraId="34E0A3A1" w14:textId="77777777" w:rsidR="0029397E" w:rsidRPr="00917ABB" w:rsidRDefault="0029397E" w:rsidP="00A808B5">
      <w:pPr>
        <w:spacing w:after="0" w:line="240" w:lineRule="auto"/>
        <w:rPr>
          <w:rFonts w:ascii="Times New Roman" w:hAnsi="Times New Roman"/>
          <w:sz w:val="24"/>
          <w:szCs w:val="24"/>
        </w:rPr>
      </w:pPr>
    </w:p>
    <w:p w14:paraId="28F2348D" w14:textId="672534D5" w:rsidR="0029397E" w:rsidRPr="00917ABB" w:rsidRDefault="0029397E" w:rsidP="00FB7313">
      <w:pPr>
        <w:spacing w:after="0" w:line="240" w:lineRule="auto"/>
        <w:ind w:left="720" w:hanging="720"/>
        <w:rPr>
          <w:rFonts w:ascii="Times New Roman" w:hAnsi="Times New Roman"/>
          <w:sz w:val="24"/>
          <w:szCs w:val="24"/>
        </w:rPr>
      </w:pPr>
      <w:r w:rsidRPr="00917ABB">
        <w:rPr>
          <w:rFonts w:ascii="Times New Roman" w:hAnsi="Times New Roman"/>
          <w:sz w:val="24"/>
          <w:szCs w:val="24"/>
        </w:rPr>
        <w:t>3.1</w:t>
      </w:r>
      <w:r w:rsidRPr="00917ABB">
        <w:rPr>
          <w:rFonts w:ascii="Times New Roman" w:hAnsi="Times New Roman"/>
          <w:sz w:val="24"/>
          <w:szCs w:val="24"/>
        </w:rPr>
        <w:tab/>
        <w:t>While</w:t>
      </w:r>
      <w:r w:rsidR="004C2C76" w:rsidRPr="00917ABB">
        <w:rPr>
          <w:rFonts w:ascii="Times New Roman" w:hAnsi="Times New Roman"/>
          <w:sz w:val="24"/>
          <w:szCs w:val="24"/>
        </w:rPr>
        <w:t xml:space="preserve"> it is preferred that an e-ticket system will be utilized for monitoring, should a manual system be </w:t>
      </w:r>
      <w:r w:rsidR="00853E8E">
        <w:rPr>
          <w:rFonts w:ascii="Times New Roman" w:hAnsi="Times New Roman"/>
          <w:sz w:val="24"/>
          <w:szCs w:val="24"/>
        </w:rPr>
        <w:t>used, load tickets shall be used</w:t>
      </w:r>
      <w:r w:rsidR="004C2C76" w:rsidRPr="00917ABB">
        <w:rPr>
          <w:rFonts w:ascii="Times New Roman" w:hAnsi="Times New Roman"/>
          <w:sz w:val="24"/>
          <w:szCs w:val="24"/>
        </w:rPr>
        <w:t xml:space="preserve"> for recording the cubic yard volume of debris removed for disposal. </w:t>
      </w:r>
      <w:r w:rsidR="0062380F" w:rsidRPr="00917ABB">
        <w:rPr>
          <w:rFonts w:ascii="Times New Roman" w:hAnsi="Times New Roman"/>
          <w:sz w:val="24"/>
          <w:szCs w:val="24"/>
        </w:rPr>
        <w:t>If</w:t>
      </w:r>
      <w:r w:rsidR="004C2C76" w:rsidRPr="00917ABB">
        <w:rPr>
          <w:rFonts w:ascii="Times New Roman" w:hAnsi="Times New Roman"/>
          <w:sz w:val="24"/>
          <w:szCs w:val="24"/>
        </w:rPr>
        <w:t xml:space="preserve"> an e-ticket system is not utilized, the following process will be used regarding load tickets. A copy of th</w:t>
      </w:r>
      <w:r w:rsidR="002013AB">
        <w:rPr>
          <w:rFonts w:ascii="Times New Roman" w:hAnsi="Times New Roman"/>
          <w:sz w:val="24"/>
          <w:szCs w:val="24"/>
        </w:rPr>
        <w:t>e load ticket to be used by the C</w:t>
      </w:r>
      <w:r w:rsidR="004C2C76" w:rsidRPr="00917ABB">
        <w:rPr>
          <w:rFonts w:ascii="Times New Roman" w:hAnsi="Times New Roman"/>
          <w:sz w:val="24"/>
          <w:szCs w:val="24"/>
        </w:rPr>
        <w:t xml:space="preserve">ontractor shall be submitted for </w:t>
      </w:r>
      <w:r w:rsidR="00AC3FEF">
        <w:rPr>
          <w:rFonts w:ascii="Times New Roman" w:hAnsi="Times New Roman"/>
          <w:sz w:val="24"/>
          <w:szCs w:val="24"/>
        </w:rPr>
        <w:t>District</w:t>
      </w:r>
      <w:r w:rsidR="004C2C76" w:rsidRPr="00917ABB">
        <w:rPr>
          <w:rFonts w:ascii="Times New Roman" w:hAnsi="Times New Roman"/>
          <w:sz w:val="24"/>
          <w:szCs w:val="24"/>
        </w:rPr>
        <w:t xml:space="preserve"> approval prior to beginning work. The Contractor shall provide all load tickets to the </w:t>
      </w:r>
      <w:r w:rsidR="00AC3FEF">
        <w:rPr>
          <w:rFonts w:ascii="Times New Roman" w:hAnsi="Times New Roman"/>
          <w:sz w:val="24"/>
          <w:szCs w:val="24"/>
        </w:rPr>
        <w:t>District</w:t>
      </w:r>
      <w:r w:rsidR="004C2C76" w:rsidRPr="00917ABB">
        <w:rPr>
          <w:rFonts w:ascii="Times New Roman" w:hAnsi="Times New Roman"/>
          <w:sz w:val="24"/>
          <w:szCs w:val="24"/>
        </w:rPr>
        <w:t>. The load ticket numbers shall be sequentially numbered. The load tickets shall be a minimum of four-parts. A sample load ticket is included as an attachment.</w:t>
      </w:r>
    </w:p>
    <w:p w14:paraId="6ED6CFA0" w14:textId="77777777" w:rsidR="004C2C76" w:rsidRPr="00917ABB" w:rsidRDefault="004C2C76" w:rsidP="00A808B5">
      <w:pPr>
        <w:spacing w:after="0" w:line="240" w:lineRule="auto"/>
        <w:rPr>
          <w:rFonts w:ascii="Times New Roman" w:hAnsi="Times New Roman"/>
          <w:sz w:val="24"/>
          <w:szCs w:val="24"/>
        </w:rPr>
      </w:pPr>
    </w:p>
    <w:p w14:paraId="41E81520" w14:textId="77777777" w:rsidR="004C2C76" w:rsidRDefault="004C2C76" w:rsidP="00936B24">
      <w:pPr>
        <w:spacing w:after="0" w:line="240" w:lineRule="auto"/>
        <w:ind w:left="720" w:hanging="720"/>
        <w:rPr>
          <w:rFonts w:ascii="Times New Roman" w:hAnsi="Times New Roman"/>
          <w:sz w:val="24"/>
          <w:szCs w:val="24"/>
        </w:rPr>
      </w:pPr>
      <w:r w:rsidRPr="00917ABB">
        <w:rPr>
          <w:rFonts w:ascii="Times New Roman" w:hAnsi="Times New Roman"/>
          <w:sz w:val="24"/>
          <w:szCs w:val="24"/>
        </w:rPr>
        <w:t>3.2</w:t>
      </w:r>
      <w:r w:rsidRPr="00917ABB">
        <w:rPr>
          <w:rFonts w:ascii="Times New Roman" w:hAnsi="Times New Roman"/>
          <w:sz w:val="24"/>
          <w:szCs w:val="24"/>
        </w:rPr>
        <w:tab/>
        <w:t>The e-ticket system, or if manual tickets are used, shall contain the following information:</w:t>
      </w:r>
    </w:p>
    <w:p w14:paraId="7F7F4AF5" w14:textId="77777777" w:rsidR="002013AB" w:rsidRDefault="002013AB" w:rsidP="00936B24">
      <w:pPr>
        <w:spacing w:after="0" w:line="240" w:lineRule="auto"/>
        <w:ind w:left="720" w:hanging="720"/>
        <w:rPr>
          <w:rFonts w:ascii="Times New Roman" w:hAnsi="Times New Roman"/>
          <w:sz w:val="24"/>
          <w:szCs w:val="24"/>
        </w:rPr>
      </w:pPr>
    </w:p>
    <w:p w14:paraId="516B8D24" w14:textId="77777777" w:rsidR="003213D2" w:rsidRPr="00917ABB" w:rsidRDefault="003213D2" w:rsidP="00936B24">
      <w:pPr>
        <w:spacing w:after="0" w:line="240" w:lineRule="auto"/>
        <w:ind w:left="720" w:hanging="720"/>
        <w:rPr>
          <w:rFonts w:ascii="Times New Roman" w:hAnsi="Times New Roman"/>
          <w:sz w:val="24"/>
          <w:szCs w:val="24"/>
        </w:rPr>
      </w:pPr>
    </w:p>
    <w:p w14:paraId="26128CE6" w14:textId="77777777" w:rsidR="004C2C76" w:rsidRPr="00917ABB" w:rsidRDefault="004C2C76" w:rsidP="00A808B5">
      <w:pPr>
        <w:spacing w:after="0" w:line="240" w:lineRule="auto"/>
        <w:rPr>
          <w:rFonts w:ascii="Times New Roman" w:hAnsi="Times New Roman"/>
          <w:sz w:val="24"/>
          <w:szCs w:val="24"/>
        </w:rPr>
      </w:pPr>
      <w:r w:rsidRPr="00917ABB">
        <w:rPr>
          <w:rFonts w:ascii="Times New Roman" w:hAnsi="Times New Roman"/>
          <w:sz w:val="24"/>
          <w:szCs w:val="24"/>
        </w:rPr>
        <w:tab/>
      </w:r>
      <w:r w:rsidRPr="00917ABB">
        <w:rPr>
          <w:rFonts w:ascii="Albertus Medium" w:hAnsi="Albertus Medium"/>
          <w:sz w:val="24"/>
          <w:szCs w:val="24"/>
        </w:rPr>
        <w:t>•</w:t>
      </w:r>
      <w:r w:rsidRPr="00917ABB">
        <w:rPr>
          <w:rFonts w:ascii="Times New Roman" w:hAnsi="Times New Roman"/>
          <w:sz w:val="24"/>
          <w:szCs w:val="24"/>
        </w:rPr>
        <w:tab/>
        <w:t>Ticket Number</w:t>
      </w:r>
    </w:p>
    <w:p w14:paraId="30B41FD5" w14:textId="77777777" w:rsidR="004C2C76" w:rsidRPr="00917ABB" w:rsidRDefault="004C2C76" w:rsidP="00A808B5">
      <w:pPr>
        <w:spacing w:after="0" w:line="240" w:lineRule="auto"/>
        <w:rPr>
          <w:rFonts w:ascii="Times New Roman" w:hAnsi="Times New Roman"/>
          <w:sz w:val="24"/>
          <w:szCs w:val="24"/>
        </w:rPr>
      </w:pPr>
      <w:r w:rsidRPr="00917ABB">
        <w:rPr>
          <w:rFonts w:ascii="Times New Roman" w:hAnsi="Times New Roman"/>
          <w:sz w:val="24"/>
          <w:szCs w:val="24"/>
        </w:rPr>
        <w:tab/>
      </w:r>
      <w:r w:rsidR="00776F6C" w:rsidRPr="00917ABB">
        <w:rPr>
          <w:rFonts w:ascii="Albertus Medium" w:hAnsi="Albertus Medium"/>
          <w:sz w:val="24"/>
          <w:szCs w:val="24"/>
        </w:rPr>
        <w:t>•</w:t>
      </w:r>
      <w:r w:rsidRPr="00917ABB">
        <w:rPr>
          <w:rFonts w:ascii="Times New Roman" w:hAnsi="Times New Roman"/>
          <w:sz w:val="24"/>
          <w:szCs w:val="24"/>
        </w:rPr>
        <w:tab/>
        <w:t>Contract Number</w:t>
      </w:r>
    </w:p>
    <w:p w14:paraId="093604C6" w14:textId="77777777" w:rsidR="004C2C76" w:rsidRPr="00917ABB" w:rsidRDefault="004C2C76" w:rsidP="00A808B5">
      <w:pPr>
        <w:spacing w:after="0" w:line="240" w:lineRule="auto"/>
        <w:rPr>
          <w:rFonts w:ascii="Times New Roman" w:hAnsi="Times New Roman"/>
          <w:sz w:val="24"/>
          <w:szCs w:val="24"/>
        </w:rPr>
      </w:pPr>
      <w:r w:rsidRPr="00917ABB">
        <w:rPr>
          <w:rFonts w:ascii="Times New Roman" w:hAnsi="Times New Roman"/>
          <w:sz w:val="24"/>
          <w:szCs w:val="24"/>
        </w:rPr>
        <w:tab/>
      </w:r>
      <w:r w:rsidR="00776F6C" w:rsidRPr="00917ABB">
        <w:rPr>
          <w:rFonts w:ascii="Albertus Medium" w:hAnsi="Albertus Medium"/>
          <w:sz w:val="24"/>
          <w:szCs w:val="24"/>
        </w:rPr>
        <w:t>•</w:t>
      </w:r>
      <w:r w:rsidRPr="00917ABB">
        <w:rPr>
          <w:rFonts w:ascii="Times New Roman" w:hAnsi="Times New Roman"/>
          <w:sz w:val="24"/>
          <w:szCs w:val="24"/>
        </w:rPr>
        <w:tab/>
        <w:t>Contractor Name</w:t>
      </w:r>
    </w:p>
    <w:p w14:paraId="7861E3F6" w14:textId="77777777" w:rsidR="004C2C76" w:rsidRPr="00917ABB" w:rsidRDefault="004C2C76" w:rsidP="00A808B5">
      <w:pPr>
        <w:spacing w:after="0" w:line="240" w:lineRule="auto"/>
        <w:rPr>
          <w:rFonts w:ascii="Times New Roman" w:hAnsi="Times New Roman"/>
          <w:sz w:val="24"/>
          <w:szCs w:val="24"/>
        </w:rPr>
      </w:pPr>
      <w:r w:rsidRPr="00917ABB">
        <w:rPr>
          <w:rFonts w:ascii="Times New Roman" w:hAnsi="Times New Roman"/>
          <w:sz w:val="24"/>
          <w:szCs w:val="24"/>
        </w:rPr>
        <w:tab/>
      </w:r>
      <w:r w:rsidR="00776F6C" w:rsidRPr="00917ABB">
        <w:rPr>
          <w:rFonts w:ascii="Albertus Medium" w:hAnsi="Albertus Medium"/>
          <w:sz w:val="24"/>
          <w:szCs w:val="24"/>
        </w:rPr>
        <w:t>•</w:t>
      </w:r>
      <w:r w:rsidRPr="00917ABB">
        <w:rPr>
          <w:rFonts w:ascii="Times New Roman" w:hAnsi="Times New Roman"/>
          <w:sz w:val="24"/>
          <w:szCs w:val="24"/>
        </w:rPr>
        <w:tab/>
        <w:t>Date</w:t>
      </w:r>
    </w:p>
    <w:p w14:paraId="5E7351DF" w14:textId="77777777" w:rsidR="004C2C76" w:rsidRPr="00917ABB" w:rsidRDefault="004C2C76" w:rsidP="00A808B5">
      <w:pPr>
        <w:spacing w:after="0" w:line="240" w:lineRule="auto"/>
        <w:rPr>
          <w:rFonts w:ascii="Times New Roman" w:hAnsi="Times New Roman"/>
          <w:sz w:val="24"/>
          <w:szCs w:val="24"/>
        </w:rPr>
      </w:pPr>
      <w:r w:rsidRPr="00917ABB">
        <w:rPr>
          <w:rFonts w:ascii="Times New Roman" w:hAnsi="Times New Roman"/>
          <w:sz w:val="24"/>
          <w:szCs w:val="24"/>
        </w:rPr>
        <w:tab/>
      </w:r>
      <w:r w:rsidR="00776F6C" w:rsidRPr="00917ABB">
        <w:rPr>
          <w:rFonts w:ascii="Albertus Medium" w:hAnsi="Albertus Medium"/>
          <w:sz w:val="24"/>
          <w:szCs w:val="24"/>
        </w:rPr>
        <w:t>•</w:t>
      </w:r>
      <w:r w:rsidRPr="00917ABB">
        <w:rPr>
          <w:rFonts w:ascii="Times New Roman" w:hAnsi="Times New Roman"/>
          <w:sz w:val="24"/>
          <w:szCs w:val="24"/>
        </w:rPr>
        <w:tab/>
        <w:t>Truck or Roll-off Number</w:t>
      </w:r>
    </w:p>
    <w:p w14:paraId="0918BB72" w14:textId="77777777" w:rsidR="004C2C76" w:rsidRPr="00917ABB" w:rsidRDefault="004C2C76" w:rsidP="00A808B5">
      <w:pPr>
        <w:spacing w:after="0" w:line="240" w:lineRule="auto"/>
        <w:rPr>
          <w:rFonts w:ascii="Times New Roman" w:hAnsi="Times New Roman"/>
          <w:sz w:val="24"/>
          <w:szCs w:val="24"/>
        </w:rPr>
      </w:pPr>
      <w:r w:rsidRPr="00917ABB">
        <w:rPr>
          <w:rFonts w:ascii="Times New Roman" w:hAnsi="Times New Roman"/>
          <w:sz w:val="24"/>
          <w:szCs w:val="24"/>
        </w:rPr>
        <w:tab/>
      </w:r>
      <w:r w:rsidR="00776F6C" w:rsidRPr="00917ABB">
        <w:rPr>
          <w:rFonts w:ascii="Albertus Medium" w:hAnsi="Albertus Medium"/>
          <w:sz w:val="24"/>
          <w:szCs w:val="24"/>
        </w:rPr>
        <w:t>•</w:t>
      </w:r>
      <w:r w:rsidRPr="00917ABB">
        <w:rPr>
          <w:rFonts w:ascii="Times New Roman" w:hAnsi="Times New Roman"/>
          <w:sz w:val="24"/>
          <w:szCs w:val="24"/>
        </w:rPr>
        <w:tab/>
        <w:t>Truck Capa</w:t>
      </w:r>
      <w:r w:rsidR="002013AB">
        <w:rPr>
          <w:rFonts w:ascii="Times New Roman" w:hAnsi="Times New Roman"/>
          <w:sz w:val="24"/>
          <w:szCs w:val="24"/>
        </w:rPr>
        <w:t>city</w:t>
      </w:r>
    </w:p>
    <w:p w14:paraId="14DBB951" w14:textId="77777777" w:rsidR="004C2C76" w:rsidRPr="00917ABB" w:rsidRDefault="004C2C76" w:rsidP="00A808B5">
      <w:pPr>
        <w:spacing w:after="0" w:line="240" w:lineRule="auto"/>
        <w:rPr>
          <w:rFonts w:ascii="Times New Roman" w:hAnsi="Times New Roman"/>
          <w:sz w:val="24"/>
          <w:szCs w:val="24"/>
        </w:rPr>
      </w:pPr>
      <w:r w:rsidRPr="00917ABB">
        <w:rPr>
          <w:rFonts w:ascii="Times New Roman" w:hAnsi="Times New Roman"/>
          <w:sz w:val="24"/>
          <w:szCs w:val="24"/>
        </w:rPr>
        <w:tab/>
      </w:r>
      <w:r w:rsidR="00776F6C" w:rsidRPr="00917ABB">
        <w:rPr>
          <w:rFonts w:ascii="Albertus Medium" w:hAnsi="Albertus Medium"/>
          <w:sz w:val="24"/>
          <w:szCs w:val="24"/>
        </w:rPr>
        <w:t>•</w:t>
      </w:r>
      <w:r w:rsidRPr="00917ABB">
        <w:rPr>
          <w:rFonts w:ascii="Times New Roman" w:hAnsi="Times New Roman"/>
          <w:sz w:val="24"/>
          <w:szCs w:val="24"/>
        </w:rPr>
        <w:tab/>
        <w:t>Point of Debris Collection</w:t>
      </w:r>
    </w:p>
    <w:p w14:paraId="4C61150B" w14:textId="77777777" w:rsidR="004C2C76" w:rsidRPr="00917ABB" w:rsidRDefault="004C2C76" w:rsidP="00A808B5">
      <w:pPr>
        <w:spacing w:after="0" w:line="240" w:lineRule="auto"/>
        <w:rPr>
          <w:rFonts w:ascii="Times New Roman" w:hAnsi="Times New Roman"/>
          <w:sz w:val="24"/>
          <w:szCs w:val="24"/>
        </w:rPr>
      </w:pPr>
      <w:r w:rsidRPr="00917ABB">
        <w:rPr>
          <w:rFonts w:ascii="Times New Roman" w:hAnsi="Times New Roman"/>
          <w:sz w:val="24"/>
          <w:szCs w:val="24"/>
        </w:rPr>
        <w:tab/>
      </w:r>
      <w:r w:rsidR="00776F6C" w:rsidRPr="00917ABB">
        <w:rPr>
          <w:rFonts w:ascii="Albertus Medium" w:hAnsi="Albertus Medium"/>
          <w:sz w:val="24"/>
          <w:szCs w:val="24"/>
        </w:rPr>
        <w:t>•</w:t>
      </w:r>
      <w:r w:rsidRPr="00917ABB">
        <w:rPr>
          <w:rFonts w:ascii="Times New Roman" w:hAnsi="Times New Roman"/>
          <w:sz w:val="24"/>
          <w:szCs w:val="24"/>
        </w:rPr>
        <w:tab/>
        <w:t>Loading Departure Time</w:t>
      </w:r>
    </w:p>
    <w:p w14:paraId="43711ED0" w14:textId="77777777" w:rsidR="004C2C76" w:rsidRPr="00917ABB" w:rsidRDefault="004C2C76" w:rsidP="00A808B5">
      <w:pPr>
        <w:spacing w:after="0" w:line="240" w:lineRule="auto"/>
        <w:rPr>
          <w:rFonts w:ascii="Times New Roman" w:hAnsi="Times New Roman"/>
          <w:sz w:val="24"/>
          <w:szCs w:val="24"/>
        </w:rPr>
      </w:pPr>
      <w:r w:rsidRPr="00917ABB">
        <w:rPr>
          <w:rFonts w:ascii="Times New Roman" w:hAnsi="Times New Roman"/>
          <w:sz w:val="24"/>
          <w:szCs w:val="24"/>
        </w:rPr>
        <w:tab/>
      </w:r>
      <w:r w:rsidR="00776F6C" w:rsidRPr="00917ABB">
        <w:rPr>
          <w:rFonts w:ascii="Albertus Medium" w:hAnsi="Albertus Medium"/>
          <w:sz w:val="24"/>
          <w:szCs w:val="24"/>
        </w:rPr>
        <w:t>•</w:t>
      </w:r>
      <w:r w:rsidRPr="00917ABB">
        <w:rPr>
          <w:rFonts w:ascii="Times New Roman" w:hAnsi="Times New Roman"/>
          <w:sz w:val="24"/>
          <w:szCs w:val="24"/>
        </w:rPr>
        <w:tab/>
        <w:t>Dump Arrival Time</w:t>
      </w:r>
    </w:p>
    <w:p w14:paraId="65B7E6E7" w14:textId="77777777" w:rsidR="004C2C76" w:rsidRPr="00917ABB" w:rsidRDefault="004C2C76" w:rsidP="00A808B5">
      <w:pPr>
        <w:spacing w:after="0" w:line="240" w:lineRule="auto"/>
        <w:rPr>
          <w:rFonts w:ascii="Times New Roman" w:hAnsi="Times New Roman"/>
          <w:sz w:val="24"/>
          <w:szCs w:val="24"/>
        </w:rPr>
      </w:pPr>
      <w:r w:rsidRPr="00917ABB">
        <w:rPr>
          <w:rFonts w:ascii="Times New Roman" w:hAnsi="Times New Roman"/>
          <w:sz w:val="24"/>
          <w:szCs w:val="24"/>
        </w:rPr>
        <w:tab/>
      </w:r>
      <w:r w:rsidR="00776F6C" w:rsidRPr="00917ABB">
        <w:rPr>
          <w:rFonts w:ascii="Albertus Medium" w:hAnsi="Albertus Medium"/>
          <w:sz w:val="24"/>
          <w:szCs w:val="24"/>
        </w:rPr>
        <w:t>•</w:t>
      </w:r>
      <w:r w:rsidRPr="00917ABB">
        <w:rPr>
          <w:rFonts w:ascii="Times New Roman" w:hAnsi="Times New Roman"/>
          <w:sz w:val="24"/>
          <w:szCs w:val="24"/>
        </w:rPr>
        <w:tab/>
        <w:t>Percent of Load</w:t>
      </w:r>
    </w:p>
    <w:p w14:paraId="5B2227D9" w14:textId="77777777" w:rsidR="004C2C76" w:rsidRPr="00917ABB" w:rsidRDefault="004C2C76" w:rsidP="00A808B5">
      <w:pPr>
        <w:spacing w:after="0" w:line="240" w:lineRule="auto"/>
        <w:rPr>
          <w:rFonts w:ascii="Times New Roman" w:hAnsi="Times New Roman"/>
          <w:sz w:val="24"/>
          <w:szCs w:val="24"/>
        </w:rPr>
      </w:pPr>
      <w:r w:rsidRPr="00917ABB">
        <w:rPr>
          <w:rFonts w:ascii="Times New Roman" w:hAnsi="Times New Roman"/>
          <w:sz w:val="24"/>
          <w:szCs w:val="24"/>
        </w:rPr>
        <w:tab/>
      </w:r>
      <w:r w:rsidR="00776F6C" w:rsidRPr="00917ABB">
        <w:rPr>
          <w:rFonts w:ascii="Albertus Medium" w:hAnsi="Albertus Medium"/>
          <w:sz w:val="24"/>
          <w:szCs w:val="24"/>
        </w:rPr>
        <w:t>•</w:t>
      </w:r>
      <w:r w:rsidRPr="00917ABB">
        <w:rPr>
          <w:rFonts w:ascii="Times New Roman" w:hAnsi="Times New Roman"/>
          <w:sz w:val="24"/>
          <w:szCs w:val="24"/>
        </w:rPr>
        <w:tab/>
        <w:t>Actual Debris Volume</w:t>
      </w:r>
    </w:p>
    <w:p w14:paraId="485F9A4E" w14:textId="77777777" w:rsidR="004C2C76" w:rsidRPr="00917ABB" w:rsidRDefault="004C2C76" w:rsidP="00A808B5">
      <w:pPr>
        <w:spacing w:after="0" w:line="240" w:lineRule="auto"/>
        <w:rPr>
          <w:rFonts w:ascii="Times New Roman" w:hAnsi="Times New Roman"/>
          <w:sz w:val="24"/>
          <w:szCs w:val="24"/>
        </w:rPr>
      </w:pPr>
      <w:r w:rsidRPr="00917ABB">
        <w:rPr>
          <w:rFonts w:ascii="Times New Roman" w:hAnsi="Times New Roman"/>
          <w:sz w:val="24"/>
          <w:szCs w:val="24"/>
        </w:rPr>
        <w:tab/>
      </w:r>
      <w:r w:rsidR="00776F6C" w:rsidRPr="00917ABB">
        <w:rPr>
          <w:rFonts w:ascii="Albertus Medium" w:hAnsi="Albertus Medium"/>
          <w:sz w:val="24"/>
          <w:szCs w:val="24"/>
        </w:rPr>
        <w:t>•</w:t>
      </w:r>
      <w:r w:rsidRPr="00917ABB">
        <w:rPr>
          <w:rFonts w:ascii="Times New Roman" w:hAnsi="Times New Roman"/>
          <w:sz w:val="24"/>
          <w:szCs w:val="24"/>
        </w:rPr>
        <w:tab/>
        <w:t>Debris Eligibility (Y/N)</w:t>
      </w:r>
    </w:p>
    <w:p w14:paraId="16AF8073" w14:textId="77777777" w:rsidR="004C2C76" w:rsidRPr="00917ABB" w:rsidRDefault="004C2C76" w:rsidP="00A808B5">
      <w:pPr>
        <w:spacing w:after="0" w:line="240" w:lineRule="auto"/>
        <w:rPr>
          <w:rFonts w:ascii="Times New Roman" w:hAnsi="Times New Roman"/>
          <w:sz w:val="24"/>
          <w:szCs w:val="24"/>
        </w:rPr>
      </w:pPr>
      <w:r w:rsidRPr="00917ABB">
        <w:rPr>
          <w:rFonts w:ascii="Times New Roman" w:hAnsi="Times New Roman"/>
          <w:sz w:val="24"/>
          <w:szCs w:val="24"/>
        </w:rPr>
        <w:tab/>
      </w:r>
      <w:r w:rsidR="00776F6C" w:rsidRPr="00917ABB">
        <w:rPr>
          <w:rFonts w:ascii="Albertus Medium" w:hAnsi="Albertus Medium"/>
          <w:sz w:val="24"/>
          <w:szCs w:val="24"/>
        </w:rPr>
        <w:t>•</w:t>
      </w:r>
      <w:r w:rsidRPr="00917ABB">
        <w:rPr>
          <w:rFonts w:ascii="Times New Roman" w:hAnsi="Times New Roman"/>
          <w:sz w:val="24"/>
          <w:szCs w:val="24"/>
        </w:rPr>
        <w:tab/>
        <w:t>Type of Debris</w:t>
      </w:r>
    </w:p>
    <w:p w14:paraId="65DF74A5" w14:textId="77777777" w:rsidR="00776F6C" w:rsidRPr="00917ABB" w:rsidRDefault="00776F6C" w:rsidP="00A808B5">
      <w:pPr>
        <w:spacing w:after="0" w:line="240" w:lineRule="auto"/>
        <w:rPr>
          <w:rFonts w:ascii="Times New Roman" w:hAnsi="Times New Roman"/>
          <w:sz w:val="24"/>
          <w:szCs w:val="24"/>
        </w:rPr>
      </w:pPr>
    </w:p>
    <w:p w14:paraId="488AD8F9" w14:textId="45EC8856" w:rsidR="00776F6C" w:rsidRPr="00917ABB" w:rsidRDefault="00776F6C"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3.3</w:t>
      </w:r>
      <w:r w:rsidRPr="00917ABB">
        <w:rPr>
          <w:rFonts w:ascii="Times New Roman" w:hAnsi="Times New Roman"/>
          <w:sz w:val="24"/>
          <w:szCs w:val="24"/>
        </w:rPr>
        <w:tab/>
        <w:t xml:space="preserve">In the event manual tickets are used, a minimum of four-part load ticket will be issued by a </w:t>
      </w:r>
      <w:r w:rsidR="00AC3FEF">
        <w:rPr>
          <w:rFonts w:ascii="Times New Roman" w:hAnsi="Times New Roman"/>
          <w:sz w:val="24"/>
          <w:szCs w:val="24"/>
        </w:rPr>
        <w:t>District</w:t>
      </w:r>
      <w:r w:rsidRPr="00917ABB">
        <w:rPr>
          <w:rFonts w:ascii="Times New Roman" w:hAnsi="Times New Roman"/>
          <w:sz w:val="24"/>
          <w:szCs w:val="24"/>
        </w:rPr>
        <w:t xml:space="preserve"> monitor prior to transport of the debris from the loading site. The entire four-part load ticket is given to the vehicle operator. Upon arrival at the dumpsite</w:t>
      </w:r>
      <w:r w:rsidR="00BD60E3" w:rsidRPr="00917ABB">
        <w:rPr>
          <w:rFonts w:ascii="Times New Roman" w:hAnsi="Times New Roman"/>
          <w:sz w:val="24"/>
          <w:szCs w:val="24"/>
        </w:rPr>
        <w:t xml:space="preserve">, the vehicle operator will give the entire four-part load ticket to the </w:t>
      </w:r>
      <w:r w:rsidR="00AC3FEF">
        <w:rPr>
          <w:rFonts w:ascii="Times New Roman" w:hAnsi="Times New Roman"/>
          <w:sz w:val="24"/>
          <w:szCs w:val="24"/>
        </w:rPr>
        <w:t>District</w:t>
      </w:r>
      <w:r w:rsidR="00BD60E3" w:rsidRPr="00917ABB">
        <w:rPr>
          <w:rFonts w:ascii="Times New Roman" w:hAnsi="Times New Roman"/>
          <w:sz w:val="24"/>
          <w:szCs w:val="24"/>
        </w:rPr>
        <w:t xml:space="preserve"> monitor. The </w:t>
      </w:r>
      <w:r w:rsidR="00AC3FEF">
        <w:rPr>
          <w:rFonts w:ascii="Times New Roman" w:hAnsi="Times New Roman"/>
          <w:sz w:val="24"/>
          <w:szCs w:val="24"/>
        </w:rPr>
        <w:t>District</w:t>
      </w:r>
      <w:r w:rsidR="00BD60E3" w:rsidRPr="00917ABB">
        <w:rPr>
          <w:rFonts w:ascii="Times New Roman" w:hAnsi="Times New Roman"/>
          <w:sz w:val="24"/>
          <w:szCs w:val="24"/>
        </w:rPr>
        <w:t xml:space="preserve"> monitor will verify the hauler and equipment and establish a percent of truck </w:t>
      </w:r>
      <w:r w:rsidR="002013AB">
        <w:rPr>
          <w:rFonts w:ascii="Times New Roman" w:hAnsi="Times New Roman"/>
          <w:sz w:val="24"/>
          <w:szCs w:val="24"/>
        </w:rPr>
        <w:t>capacity</w:t>
      </w:r>
      <w:r w:rsidR="00BD60E3" w:rsidRPr="00917ABB">
        <w:rPr>
          <w:rFonts w:ascii="Times New Roman" w:hAnsi="Times New Roman"/>
          <w:sz w:val="24"/>
          <w:szCs w:val="24"/>
        </w:rPr>
        <w:t xml:space="preserve"> of the eligible cubic yardage of debris load. After documenting percentage to the nearest 5%, the </w:t>
      </w:r>
      <w:r w:rsidR="00AC3FEF">
        <w:rPr>
          <w:rFonts w:ascii="Times New Roman" w:hAnsi="Times New Roman"/>
          <w:sz w:val="24"/>
          <w:szCs w:val="24"/>
        </w:rPr>
        <w:t>District</w:t>
      </w:r>
      <w:r w:rsidR="00B00C7D">
        <w:rPr>
          <w:rFonts w:ascii="Times New Roman" w:hAnsi="Times New Roman"/>
          <w:sz w:val="24"/>
          <w:szCs w:val="24"/>
        </w:rPr>
        <w:t xml:space="preserve"> </w:t>
      </w:r>
      <w:r w:rsidR="00BD60E3" w:rsidRPr="00917ABB">
        <w:rPr>
          <w:rFonts w:ascii="Times New Roman" w:hAnsi="Times New Roman"/>
          <w:sz w:val="24"/>
          <w:szCs w:val="24"/>
        </w:rPr>
        <w:t xml:space="preserve">monitor will calculate the actual cubic yardage of the load. The actual cubic yard will be recorded on the load ticket by the </w:t>
      </w:r>
      <w:r w:rsidR="00AC3FEF">
        <w:rPr>
          <w:rFonts w:ascii="Times New Roman" w:hAnsi="Times New Roman"/>
          <w:sz w:val="24"/>
          <w:szCs w:val="24"/>
        </w:rPr>
        <w:t>District</w:t>
      </w:r>
      <w:r w:rsidR="00BD60E3" w:rsidRPr="00917ABB">
        <w:rPr>
          <w:rFonts w:ascii="Times New Roman" w:hAnsi="Times New Roman"/>
          <w:sz w:val="24"/>
          <w:szCs w:val="24"/>
        </w:rPr>
        <w:t xml:space="preserve"> monitor to the nearest cubic yard. The </w:t>
      </w:r>
      <w:r w:rsidR="00AC3FEF">
        <w:rPr>
          <w:rFonts w:ascii="Times New Roman" w:hAnsi="Times New Roman"/>
          <w:sz w:val="24"/>
          <w:szCs w:val="24"/>
        </w:rPr>
        <w:t>District</w:t>
      </w:r>
      <w:r w:rsidR="00BD60E3" w:rsidRPr="00917ABB">
        <w:rPr>
          <w:rFonts w:ascii="Times New Roman" w:hAnsi="Times New Roman"/>
          <w:sz w:val="24"/>
          <w:szCs w:val="24"/>
        </w:rPr>
        <w:t xml:space="preserve"> monitor will document the data on the load ticket. The </w:t>
      </w:r>
      <w:r w:rsidR="00AC3FEF">
        <w:rPr>
          <w:rFonts w:ascii="Times New Roman" w:hAnsi="Times New Roman"/>
          <w:sz w:val="24"/>
          <w:szCs w:val="24"/>
        </w:rPr>
        <w:t>District</w:t>
      </w:r>
      <w:r w:rsidR="00BD60E3" w:rsidRPr="00917ABB">
        <w:rPr>
          <w:rFonts w:ascii="Times New Roman" w:hAnsi="Times New Roman"/>
          <w:sz w:val="24"/>
          <w:szCs w:val="24"/>
        </w:rPr>
        <w:t xml:space="preserve"> monitor will give one copy to the vehicle operator.</w:t>
      </w:r>
      <w:r w:rsidR="00B00C7D">
        <w:rPr>
          <w:rFonts w:ascii="Times New Roman" w:hAnsi="Times New Roman"/>
          <w:sz w:val="24"/>
          <w:szCs w:val="24"/>
        </w:rPr>
        <w:t xml:space="preserve"> One copy is then given to the C</w:t>
      </w:r>
      <w:r w:rsidR="00BD60E3" w:rsidRPr="00917ABB">
        <w:rPr>
          <w:rFonts w:ascii="Times New Roman" w:hAnsi="Times New Roman"/>
          <w:sz w:val="24"/>
          <w:szCs w:val="24"/>
        </w:rPr>
        <w:t>ontractor</w:t>
      </w:r>
      <w:r w:rsidR="00B00C7D">
        <w:rPr>
          <w:rFonts w:ascii="Times New Roman" w:hAnsi="Times New Roman"/>
          <w:sz w:val="24"/>
          <w:szCs w:val="24"/>
        </w:rPr>
        <w:t>.</w:t>
      </w:r>
      <w:r w:rsidR="00BD60E3" w:rsidRPr="00917ABB">
        <w:rPr>
          <w:rFonts w:ascii="Times New Roman" w:hAnsi="Times New Roman"/>
          <w:sz w:val="24"/>
          <w:szCs w:val="24"/>
        </w:rPr>
        <w:t xml:space="preserve"> </w:t>
      </w:r>
      <w:r w:rsidR="00B00C7D">
        <w:rPr>
          <w:rFonts w:ascii="Times New Roman" w:hAnsi="Times New Roman"/>
          <w:sz w:val="24"/>
          <w:szCs w:val="24"/>
        </w:rPr>
        <w:t>The original will be</w:t>
      </w:r>
      <w:r w:rsidR="00BD60E3" w:rsidRPr="00917ABB">
        <w:rPr>
          <w:rFonts w:ascii="Times New Roman" w:hAnsi="Times New Roman"/>
          <w:sz w:val="24"/>
          <w:szCs w:val="24"/>
        </w:rPr>
        <w:t xml:space="preserve"> kept by the </w:t>
      </w:r>
      <w:r w:rsidR="00AC3FEF">
        <w:rPr>
          <w:rFonts w:ascii="Times New Roman" w:hAnsi="Times New Roman"/>
          <w:sz w:val="24"/>
          <w:szCs w:val="24"/>
        </w:rPr>
        <w:t>District</w:t>
      </w:r>
      <w:r w:rsidR="00BD60E3" w:rsidRPr="00917ABB">
        <w:rPr>
          <w:rFonts w:ascii="Times New Roman" w:hAnsi="Times New Roman"/>
          <w:sz w:val="24"/>
          <w:szCs w:val="24"/>
        </w:rPr>
        <w:t xml:space="preserve"> and the fourth </w:t>
      </w:r>
      <w:r w:rsidR="00B00C7D">
        <w:rPr>
          <w:rFonts w:ascii="Times New Roman" w:hAnsi="Times New Roman"/>
          <w:sz w:val="24"/>
          <w:szCs w:val="24"/>
        </w:rPr>
        <w:t xml:space="preserve">will be provided to any other </w:t>
      </w:r>
      <w:r w:rsidR="00BD60E3" w:rsidRPr="00917ABB">
        <w:rPr>
          <w:rFonts w:ascii="Times New Roman" w:hAnsi="Times New Roman"/>
          <w:sz w:val="24"/>
          <w:szCs w:val="24"/>
        </w:rPr>
        <w:t xml:space="preserve">entity that may need a copy. The load tickets shall be submitted with the daily operational report. </w:t>
      </w:r>
    </w:p>
    <w:p w14:paraId="11B2AC0A" w14:textId="77777777" w:rsidR="00BD60E3" w:rsidRPr="00917ABB" w:rsidRDefault="00BD60E3" w:rsidP="00A808B5">
      <w:pPr>
        <w:spacing w:after="0" w:line="240" w:lineRule="auto"/>
        <w:rPr>
          <w:rFonts w:ascii="Times New Roman" w:hAnsi="Times New Roman"/>
          <w:sz w:val="24"/>
          <w:szCs w:val="24"/>
        </w:rPr>
      </w:pPr>
    </w:p>
    <w:p w14:paraId="0E7EBE79" w14:textId="77777777" w:rsidR="00BD60E3" w:rsidRPr="00917ABB" w:rsidRDefault="00BD60E3" w:rsidP="00A808B5">
      <w:pPr>
        <w:spacing w:after="0" w:line="240" w:lineRule="auto"/>
        <w:rPr>
          <w:rFonts w:ascii="Times New Roman" w:hAnsi="Times New Roman"/>
          <w:sz w:val="24"/>
          <w:szCs w:val="24"/>
        </w:rPr>
      </w:pPr>
      <w:r w:rsidRPr="003213D2">
        <w:rPr>
          <w:rFonts w:ascii="Times New Roman" w:hAnsi="Times New Roman"/>
          <w:b/>
          <w:sz w:val="24"/>
          <w:szCs w:val="24"/>
        </w:rPr>
        <w:t>4.0</w:t>
      </w:r>
      <w:r w:rsidRPr="003213D2">
        <w:rPr>
          <w:rFonts w:ascii="Times New Roman" w:hAnsi="Times New Roman"/>
          <w:b/>
          <w:sz w:val="24"/>
          <w:szCs w:val="24"/>
        </w:rPr>
        <w:tab/>
        <w:t>DEBRIS CLASSIFICATION</w:t>
      </w:r>
      <w:r w:rsidRPr="00917ABB">
        <w:rPr>
          <w:rFonts w:ascii="Times New Roman" w:hAnsi="Times New Roman"/>
          <w:sz w:val="24"/>
          <w:szCs w:val="24"/>
        </w:rPr>
        <w:t>.</w:t>
      </w:r>
    </w:p>
    <w:p w14:paraId="2F5DDC55" w14:textId="77777777" w:rsidR="00BD60E3" w:rsidRPr="00917ABB" w:rsidRDefault="00BD60E3" w:rsidP="00A808B5">
      <w:pPr>
        <w:spacing w:after="0" w:line="240" w:lineRule="auto"/>
        <w:rPr>
          <w:rFonts w:ascii="Times New Roman" w:hAnsi="Times New Roman"/>
          <w:sz w:val="24"/>
          <w:szCs w:val="24"/>
        </w:rPr>
      </w:pPr>
    </w:p>
    <w:p w14:paraId="3EDA8172" w14:textId="4431CCD4" w:rsidR="00BD60E3" w:rsidRPr="00917ABB" w:rsidRDefault="00BD60E3"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4.1</w:t>
      </w:r>
      <w:r w:rsidRPr="00917ABB">
        <w:rPr>
          <w:rFonts w:ascii="Times New Roman" w:hAnsi="Times New Roman"/>
          <w:sz w:val="24"/>
          <w:szCs w:val="24"/>
        </w:rPr>
        <w:tab/>
        <w:t xml:space="preserve">Eligible Debris. Eligible debris is considered all storm related debris which is located within the public right of way, and </w:t>
      </w:r>
      <w:r w:rsidR="00AC3FEF">
        <w:rPr>
          <w:rFonts w:ascii="Times New Roman" w:hAnsi="Times New Roman"/>
          <w:sz w:val="24"/>
          <w:szCs w:val="24"/>
        </w:rPr>
        <w:t>District</w:t>
      </w:r>
      <w:r w:rsidRPr="00917ABB">
        <w:rPr>
          <w:rFonts w:ascii="Times New Roman" w:hAnsi="Times New Roman"/>
          <w:sz w:val="24"/>
          <w:szCs w:val="24"/>
        </w:rPr>
        <w:t xml:space="preserve"> owned properties, as defined below. It is further defined as debris eligible for reimbursement under the FEMA Public Assistance Grant Program.</w:t>
      </w:r>
    </w:p>
    <w:p w14:paraId="5FA4C0B6" w14:textId="77777777" w:rsidR="00BD60E3" w:rsidRPr="00917ABB" w:rsidRDefault="00BD60E3" w:rsidP="00A808B5">
      <w:pPr>
        <w:spacing w:after="0" w:line="240" w:lineRule="auto"/>
        <w:rPr>
          <w:rFonts w:ascii="Times New Roman" w:hAnsi="Times New Roman"/>
          <w:sz w:val="24"/>
          <w:szCs w:val="24"/>
        </w:rPr>
      </w:pPr>
    </w:p>
    <w:p w14:paraId="4E81FF33" w14:textId="2FBC567F" w:rsidR="00BD60E3" w:rsidRPr="00917ABB" w:rsidRDefault="00BD60E3"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4.2</w:t>
      </w:r>
      <w:r w:rsidRPr="00917ABB">
        <w:rPr>
          <w:rFonts w:ascii="Times New Roman" w:hAnsi="Times New Roman"/>
          <w:sz w:val="24"/>
          <w:szCs w:val="24"/>
        </w:rPr>
        <w:tab/>
        <w:t>Stumps. The removal and disposal of all stumps</w:t>
      </w:r>
      <w:r w:rsidR="008F5BA8">
        <w:rPr>
          <w:rFonts w:ascii="Times New Roman" w:hAnsi="Times New Roman"/>
          <w:sz w:val="24"/>
          <w:szCs w:val="24"/>
        </w:rPr>
        <w:t>, when eligible for removal,</w:t>
      </w:r>
      <w:r w:rsidR="00F834BA">
        <w:rPr>
          <w:rFonts w:ascii="Times New Roman" w:hAnsi="Times New Roman"/>
          <w:sz w:val="24"/>
          <w:szCs w:val="24"/>
        </w:rPr>
        <w:t xml:space="preserve"> may be paid on a</w:t>
      </w:r>
      <w:r w:rsidRPr="00917ABB">
        <w:rPr>
          <w:rFonts w:ascii="Times New Roman" w:hAnsi="Times New Roman"/>
          <w:sz w:val="24"/>
          <w:szCs w:val="24"/>
        </w:rPr>
        <w:t xml:space="preserve"> cubic yard basis, regardless of size or whether or not the st</w:t>
      </w:r>
      <w:r w:rsidR="00A212C7">
        <w:rPr>
          <w:rFonts w:ascii="Times New Roman" w:hAnsi="Times New Roman"/>
          <w:sz w:val="24"/>
          <w:szCs w:val="24"/>
        </w:rPr>
        <w:t>umps require extraction by the C</w:t>
      </w:r>
      <w:r w:rsidRPr="00917ABB">
        <w:rPr>
          <w:rFonts w:ascii="Times New Roman" w:hAnsi="Times New Roman"/>
          <w:sz w:val="24"/>
          <w:szCs w:val="24"/>
        </w:rPr>
        <w:t xml:space="preserve">ontractor. Stumps </w:t>
      </w:r>
      <w:r w:rsidR="005308BE">
        <w:rPr>
          <w:rFonts w:ascii="Times New Roman" w:hAnsi="Times New Roman"/>
          <w:sz w:val="24"/>
          <w:szCs w:val="24"/>
        </w:rPr>
        <w:t>6</w:t>
      </w:r>
      <w:r w:rsidRPr="00917ABB">
        <w:rPr>
          <w:rFonts w:ascii="Times New Roman" w:hAnsi="Times New Roman"/>
          <w:sz w:val="24"/>
          <w:szCs w:val="24"/>
        </w:rPr>
        <w:t xml:space="preserve">” or larger hauled separate from other debris shall be individually measured and converted to cubic yards using the </w:t>
      </w:r>
      <w:r w:rsidR="00F04958">
        <w:rPr>
          <w:rFonts w:ascii="Times New Roman" w:hAnsi="Times New Roman"/>
          <w:sz w:val="24"/>
          <w:szCs w:val="24"/>
        </w:rPr>
        <w:t>FEMA standard conversion</w:t>
      </w:r>
      <w:r w:rsidRPr="00917ABB">
        <w:rPr>
          <w:rFonts w:ascii="Times New Roman" w:hAnsi="Times New Roman"/>
          <w:sz w:val="24"/>
          <w:szCs w:val="24"/>
        </w:rPr>
        <w:t xml:space="preserve"> TABLE by the </w:t>
      </w:r>
      <w:r w:rsidR="00AC3FEF">
        <w:rPr>
          <w:rFonts w:ascii="Times New Roman" w:hAnsi="Times New Roman"/>
          <w:sz w:val="24"/>
          <w:szCs w:val="24"/>
        </w:rPr>
        <w:t>District</w:t>
      </w:r>
      <w:r w:rsidRPr="00917ABB">
        <w:rPr>
          <w:rFonts w:ascii="Times New Roman" w:hAnsi="Times New Roman"/>
          <w:sz w:val="24"/>
          <w:szCs w:val="24"/>
        </w:rPr>
        <w:t>’s representative. Uprooted stumps with an exposed root ball on improved public property or ROW</w:t>
      </w:r>
      <w:r w:rsidR="00A212C7">
        <w:rPr>
          <w:rFonts w:ascii="Times New Roman" w:hAnsi="Times New Roman"/>
          <w:sz w:val="24"/>
          <w:szCs w:val="24"/>
        </w:rPr>
        <w:t>,</w:t>
      </w:r>
      <w:r w:rsidRPr="00917ABB">
        <w:rPr>
          <w:rFonts w:ascii="Times New Roman" w:hAnsi="Times New Roman"/>
          <w:sz w:val="24"/>
          <w:szCs w:val="24"/>
        </w:rPr>
        <w:t xml:space="preserve"> 24” or larger that create an immediate threat of life, public health, and safety</w:t>
      </w:r>
      <w:r w:rsidR="003E5989">
        <w:rPr>
          <w:rFonts w:ascii="Times New Roman" w:hAnsi="Times New Roman"/>
          <w:sz w:val="24"/>
          <w:szCs w:val="24"/>
        </w:rPr>
        <w:t>,</w:t>
      </w:r>
      <w:r w:rsidRPr="00917ABB">
        <w:rPr>
          <w:rFonts w:ascii="Times New Roman" w:hAnsi="Times New Roman"/>
          <w:sz w:val="24"/>
          <w:szCs w:val="24"/>
        </w:rPr>
        <w:t xml:space="preserve"> which have to be extracted by mechanical means</w:t>
      </w:r>
      <w:r w:rsidR="003E5989">
        <w:rPr>
          <w:rFonts w:ascii="Times New Roman" w:hAnsi="Times New Roman"/>
          <w:sz w:val="24"/>
          <w:szCs w:val="24"/>
        </w:rPr>
        <w:t xml:space="preserve">, may be due additional pay as per the values listed on the Price Proposal </w:t>
      </w:r>
      <w:r w:rsidR="003B2021">
        <w:rPr>
          <w:rFonts w:ascii="Times New Roman" w:hAnsi="Times New Roman"/>
          <w:sz w:val="24"/>
          <w:szCs w:val="24"/>
        </w:rPr>
        <w:t>Form.</w:t>
      </w:r>
      <w:r w:rsidRPr="00917ABB">
        <w:rPr>
          <w:rFonts w:ascii="Times New Roman" w:hAnsi="Times New Roman"/>
          <w:sz w:val="24"/>
          <w:szCs w:val="24"/>
        </w:rPr>
        <w:t xml:space="preserve"> </w:t>
      </w:r>
      <w:r w:rsidR="00A212C7">
        <w:rPr>
          <w:rFonts w:ascii="Times New Roman" w:hAnsi="Times New Roman"/>
          <w:sz w:val="24"/>
          <w:szCs w:val="24"/>
        </w:rPr>
        <w:t xml:space="preserve">These incidents </w:t>
      </w:r>
      <w:r w:rsidRPr="00917ABB">
        <w:rPr>
          <w:rFonts w:ascii="Times New Roman" w:hAnsi="Times New Roman"/>
          <w:sz w:val="24"/>
          <w:szCs w:val="24"/>
        </w:rPr>
        <w:t>may</w:t>
      </w:r>
      <w:r w:rsidR="00A212C7">
        <w:rPr>
          <w:rFonts w:ascii="Times New Roman" w:hAnsi="Times New Roman"/>
          <w:sz w:val="24"/>
          <w:szCs w:val="24"/>
        </w:rPr>
        <w:t xml:space="preserve"> </w:t>
      </w:r>
      <w:r w:rsidRPr="00917ABB">
        <w:rPr>
          <w:rFonts w:ascii="Times New Roman" w:hAnsi="Times New Roman"/>
          <w:sz w:val="24"/>
          <w:szCs w:val="24"/>
        </w:rPr>
        <w:t xml:space="preserve">be addressed on a case by case basis by the </w:t>
      </w:r>
      <w:r w:rsidR="00AC3FEF">
        <w:rPr>
          <w:rFonts w:ascii="Times New Roman" w:hAnsi="Times New Roman"/>
          <w:sz w:val="24"/>
          <w:szCs w:val="24"/>
        </w:rPr>
        <w:t>District</w:t>
      </w:r>
      <w:r w:rsidRPr="00917ABB">
        <w:rPr>
          <w:rFonts w:ascii="Times New Roman" w:hAnsi="Times New Roman"/>
          <w:sz w:val="24"/>
          <w:szCs w:val="24"/>
        </w:rPr>
        <w:t xml:space="preserve"> after FEMA approval. </w:t>
      </w:r>
      <w:r w:rsidR="008F5BA8">
        <w:rPr>
          <w:rFonts w:ascii="Times New Roman" w:hAnsi="Times New Roman"/>
          <w:sz w:val="24"/>
          <w:szCs w:val="24"/>
        </w:rPr>
        <w:t>Removal shall be accomplished by the most economical means.</w:t>
      </w:r>
      <w:r w:rsidR="005308BE">
        <w:rPr>
          <w:rFonts w:ascii="Times New Roman" w:hAnsi="Times New Roman"/>
          <w:sz w:val="24"/>
          <w:szCs w:val="24"/>
        </w:rPr>
        <w:t xml:space="preserve"> The extracted stump will then be </w:t>
      </w:r>
      <w:r w:rsidR="005308BE" w:rsidRPr="00917ABB">
        <w:rPr>
          <w:rFonts w:ascii="Times New Roman" w:hAnsi="Times New Roman"/>
          <w:sz w:val="24"/>
          <w:szCs w:val="24"/>
        </w:rPr>
        <w:t xml:space="preserve">measured and converted to cubic yards using the </w:t>
      </w:r>
      <w:r w:rsidR="00F04958">
        <w:rPr>
          <w:rFonts w:ascii="Times New Roman" w:hAnsi="Times New Roman"/>
          <w:sz w:val="24"/>
          <w:szCs w:val="24"/>
        </w:rPr>
        <w:t>FEMA standard</w:t>
      </w:r>
      <w:r w:rsidR="005308BE" w:rsidRPr="00917ABB">
        <w:rPr>
          <w:rFonts w:ascii="Times New Roman" w:hAnsi="Times New Roman"/>
          <w:sz w:val="24"/>
          <w:szCs w:val="24"/>
        </w:rPr>
        <w:t xml:space="preserve"> TABLE by the </w:t>
      </w:r>
      <w:r w:rsidR="00AC3FEF">
        <w:rPr>
          <w:rFonts w:ascii="Times New Roman" w:hAnsi="Times New Roman"/>
          <w:sz w:val="24"/>
          <w:szCs w:val="24"/>
        </w:rPr>
        <w:t>District</w:t>
      </w:r>
      <w:r w:rsidR="005308BE" w:rsidRPr="00917ABB">
        <w:rPr>
          <w:rFonts w:ascii="Times New Roman" w:hAnsi="Times New Roman"/>
          <w:sz w:val="24"/>
          <w:szCs w:val="24"/>
        </w:rPr>
        <w:t>’s representative.</w:t>
      </w:r>
    </w:p>
    <w:p w14:paraId="6C2835BF" w14:textId="77777777" w:rsidR="00BD60E3" w:rsidRPr="00917ABB" w:rsidRDefault="00BD60E3" w:rsidP="00A808B5">
      <w:pPr>
        <w:spacing w:after="0" w:line="240" w:lineRule="auto"/>
        <w:rPr>
          <w:rFonts w:ascii="Times New Roman" w:hAnsi="Times New Roman"/>
          <w:sz w:val="24"/>
          <w:szCs w:val="24"/>
        </w:rPr>
      </w:pPr>
    </w:p>
    <w:p w14:paraId="5DA2C1A4" w14:textId="40EE2779" w:rsidR="00FA78FD" w:rsidRPr="00917ABB" w:rsidRDefault="00BD60E3"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4.3</w:t>
      </w:r>
      <w:r w:rsidRPr="00917ABB">
        <w:rPr>
          <w:rFonts w:ascii="Times New Roman" w:hAnsi="Times New Roman"/>
          <w:sz w:val="24"/>
          <w:szCs w:val="24"/>
        </w:rPr>
        <w:tab/>
        <w:t xml:space="preserve">Construction and Demolition (C&amp;D). </w:t>
      </w:r>
      <w:r w:rsidR="00D82B2D">
        <w:rPr>
          <w:rFonts w:ascii="Times New Roman" w:hAnsi="Times New Roman"/>
          <w:sz w:val="24"/>
          <w:szCs w:val="24"/>
        </w:rPr>
        <w:t>A</w:t>
      </w:r>
      <w:r w:rsidR="00A212C7">
        <w:rPr>
          <w:rFonts w:ascii="Times New Roman" w:hAnsi="Times New Roman"/>
          <w:sz w:val="24"/>
          <w:szCs w:val="24"/>
        </w:rPr>
        <w:t>ll</w:t>
      </w:r>
      <w:r w:rsidRPr="00917ABB">
        <w:rPr>
          <w:rFonts w:ascii="Times New Roman" w:hAnsi="Times New Roman"/>
          <w:sz w:val="24"/>
          <w:szCs w:val="24"/>
        </w:rPr>
        <w:t xml:space="preserve"> C&amp;D debris within the Public ROW, and on </w:t>
      </w:r>
      <w:r w:rsidR="00AC3FEF">
        <w:rPr>
          <w:rFonts w:ascii="Times New Roman" w:hAnsi="Times New Roman"/>
          <w:sz w:val="24"/>
          <w:szCs w:val="24"/>
        </w:rPr>
        <w:t>District</w:t>
      </w:r>
      <w:r w:rsidRPr="00917ABB">
        <w:rPr>
          <w:rFonts w:ascii="Times New Roman" w:hAnsi="Times New Roman"/>
          <w:sz w:val="24"/>
          <w:szCs w:val="24"/>
        </w:rPr>
        <w:t xml:space="preserve"> owned properties</w:t>
      </w:r>
      <w:r w:rsidR="00A408F6">
        <w:rPr>
          <w:rFonts w:ascii="Times New Roman" w:hAnsi="Times New Roman"/>
          <w:sz w:val="24"/>
          <w:szCs w:val="24"/>
        </w:rPr>
        <w:t xml:space="preserve"> (if approved)</w:t>
      </w:r>
      <w:r w:rsidRPr="00917ABB">
        <w:rPr>
          <w:rFonts w:ascii="Times New Roman" w:hAnsi="Times New Roman"/>
          <w:sz w:val="24"/>
          <w:szCs w:val="24"/>
        </w:rPr>
        <w:t xml:space="preserve">, is to be removed. </w:t>
      </w:r>
      <w:r w:rsidR="00FA78FD">
        <w:rPr>
          <w:rFonts w:ascii="Times New Roman" w:hAnsi="Times New Roman"/>
          <w:sz w:val="24"/>
          <w:szCs w:val="24"/>
        </w:rPr>
        <w:t xml:space="preserve">The C&amp;D debris will be taken to the </w:t>
      </w:r>
      <w:r w:rsidR="0079504C">
        <w:rPr>
          <w:rFonts w:ascii="Times New Roman" w:hAnsi="Times New Roman"/>
          <w:sz w:val="24"/>
          <w:szCs w:val="24"/>
        </w:rPr>
        <w:t xml:space="preserve">Jefferson Davis County Rubbish Facility </w:t>
      </w:r>
      <w:r w:rsidR="00FA78FD">
        <w:rPr>
          <w:rFonts w:ascii="Times New Roman" w:hAnsi="Times New Roman"/>
          <w:sz w:val="24"/>
          <w:szCs w:val="24"/>
        </w:rPr>
        <w:t xml:space="preserve">for final disposal as set forth in paragraph 2.2 hereinabove. </w:t>
      </w:r>
    </w:p>
    <w:p w14:paraId="47EBA817" w14:textId="77777777" w:rsidR="00BD60E3" w:rsidRPr="00917ABB" w:rsidRDefault="00BD60E3" w:rsidP="00A808B5">
      <w:pPr>
        <w:spacing w:after="0" w:line="240" w:lineRule="auto"/>
        <w:rPr>
          <w:rFonts w:ascii="Times New Roman" w:hAnsi="Times New Roman"/>
          <w:sz w:val="24"/>
          <w:szCs w:val="24"/>
        </w:rPr>
      </w:pPr>
    </w:p>
    <w:p w14:paraId="369C4955" w14:textId="3E2ADEF2" w:rsidR="00BD60E3" w:rsidRPr="00917ABB" w:rsidRDefault="00BD60E3"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4.4</w:t>
      </w:r>
      <w:r w:rsidRPr="00917ABB">
        <w:rPr>
          <w:rFonts w:ascii="Times New Roman" w:hAnsi="Times New Roman"/>
          <w:sz w:val="24"/>
          <w:szCs w:val="24"/>
        </w:rPr>
        <w:tab/>
        <w:t>Household Hazardous Waste</w:t>
      </w:r>
      <w:r w:rsidR="004C70ED">
        <w:rPr>
          <w:rFonts w:ascii="Times New Roman" w:hAnsi="Times New Roman"/>
          <w:sz w:val="24"/>
          <w:szCs w:val="24"/>
        </w:rPr>
        <w:t xml:space="preserve"> (HHW).</w:t>
      </w:r>
      <w:r w:rsidRPr="00917ABB">
        <w:rPr>
          <w:rFonts w:ascii="Times New Roman" w:hAnsi="Times New Roman"/>
          <w:sz w:val="24"/>
          <w:szCs w:val="24"/>
        </w:rPr>
        <w:t xml:space="preserve"> If it is determined that Household Haz</w:t>
      </w:r>
      <w:r w:rsidR="004C70ED">
        <w:rPr>
          <w:rFonts w:ascii="Times New Roman" w:hAnsi="Times New Roman"/>
          <w:sz w:val="24"/>
          <w:szCs w:val="24"/>
        </w:rPr>
        <w:t>ardous Waste</w:t>
      </w:r>
      <w:r w:rsidRPr="00917ABB">
        <w:rPr>
          <w:rFonts w:ascii="Times New Roman" w:hAnsi="Times New Roman"/>
          <w:sz w:val="24"/>
          <w:szCs w:val="24"/>
        </w:rPr>
        <w:t xml:space="preserve"> has been comingled with </w:t>
      </w:r>
      <w:r w:rsidR="00A212C7">
        <w:rPr>
          <w:rFonts w:ascii="Times New Roman" w:hAnsi="Times New Roman"/>
          <w:sz w:val="24"/>
          <w:szCs w:val="24"/>
        </w:rPr>
        <w:t>other</w:t>
      </w:r>
      <w:r w:rsidRPr="00917ABB">
        <w:rPr>
          <w:rFonts w:ascii="Times New Roman" w:hAnsi="Times New Roman"/>
          <w:sz w:val="24"/>
          <w:szCs w:val="24"/>
        </w:rPr>
        <w:t xml:space="preserve"> eligible debris, the Contractor will be required to construct a</w:t>
      </w:r>
      <w:r w:rsidR="00A212C7">
        <w:rPr>
          <w:rFonts w:ascii="Times New Roman" w:hAnsi="Times New Roman"/>
          <w:sz w:val="24"/>
          <w:szCs w:val="24"/>
        </w:rPr>
        <w:t>n</w:t>
      </w:r>
      <w:r w:rsidRPr="00917ABB">
        <w:rPr>
          <w:rFonts w:ascii="Times New Roman" w:hAnsi="Times New Roman"/>
          <w:sz w:val="24"/>
          <w:szCs w:val="24"/>
        </w:rPr>
        <w:t xml:space="preserve"> HHW containment area(s) </w:t>
      </w:r>
      <w:r w:rsidR="00287555" w:rsidRPr="00917ABB">
        <w:rPr>
          <w:rFonts w:ascii="Times New Roman" w:hAnsi="Times New Roman"/>
          <w:sz w:val="24"/>
          <w:szCs w:val="24"/>
        </w:rPr>
        <w:t>or coordinate to es</w:t>
      </w:r>
      <w:r w:rsidR="00FA78FD">
        <w:rPr>
          <w:rFonts w:ascii="Times New Roman" w:hAnsi="Times New Roman"/>
          <w:sz w:val="24"/>
          <w:szCs w:val="24"/>
        </w:rPr>
        <w:t>tablish a useable existing site in compliance with all applicable federal, state, and local laws, regulations, and guidelines.</w:t>
      </w:r>
      <w:r w:rsidR="00A212C7">
        <w:rPr>
          <w:rFonts w:ascii="Times New Roman" w:hAnsi="Times New Roman"/>
          <w:sz w:val="24"/>
          <w:szCs w:val="24"/>
        </w:rPr>
        <w:t xml:space="preserve"> The m</w:t>
      </w:r>
      <w:r w:rsidR="00287555" w:rsidRPr="00917ABB">
        <w:rPr>
          <w:rFonts w:ascii="Times New Roman" w:hAnsi="Times New Roman"/>
          <w:sz w:val="24"/>
          <w:szCs w:val="24"/>
        </w:rPr>
        <w:t xml:space="preserve">aterial which is found to be classified as HHW shall be reported immediately to the </w:t>
      </w:r>
      <w:r w:rsidR="00AC3FEF">
        <w:rPr>
          <w:rFonts w:ascii="Times New Roman" w:hAnsi="Times New Roman"/>
          <w:sz w:val="24"/>
          <w:szCs w:val="24"/>
        </w:rPr>
        <w:t>District</w:t>
      </w:r>
      <w:r w:rsidR="00287555" w:rsidRPr="00917ABB">
        <w:rPr>
          <w:rFonts w:ascii="Times New Roman" w:hAnsi="Times New Roman"/>
          <w:sz w:val="24"/>
          <w:szCs w:val="24"/>
        </w:rPr>
        <w:t>’s representative. This material shall be segregated from the remaining deb</w:t>
      </w:r>
      <w:r w:rsidR="004C70ED">
        <w:rPr>
          <w:rFonts w:ascii="Times New Roman" w:hAnsi="Times New Roman"/>
          <w:sz w:val="24"/>
          <w:szCs w:val="24"/>
        </w:rPr>
        <w:t>ris using a method which will protect</w:t>
      </w:r>
      <w:r w:rsidR="00287555" w:rsidRPr="00917ABB">
        <w:rPr>
          <w:rFonts w:ascii="Times New Roman" w:hAnsi="Times New Roman"/>
          <w:sz w:val="24"/>
          <w:szCs w:val="24"/>
        </w:rPr>
        <w:t xml:space="preserve"> the remaining non-HHW containment area. HHW debris will be </w:t>
      </w:r>
      <w:r w:rsidR="00A212C7">
        <w:rPr>
          <w:rFonts w:ascii="Times New Roman" w:hAnsi="Times New Roman"/>
          <w:sz w:val="24"/>
          <w:szCs w:val="24"/>
        </w:rPr>
        <w:t>taken</w:t>
      </w:r>
      <w:r w:rsidR="00FA78FD">
        <w:rPr>
          <w:rFonts w:ascii="Times New Roman" w:hAnsi="Times New Roman"/>
          <w:sz w:val="24"/>
          <w:szCs w:val="24"/>
        </w:rPr>
        <w:t xml:space="preserve"> by the Contractor to the </w:t>
      </w:r>
      <w:r w:rsidR="0079504C">
        <w:rPr>
          <w:rFonts w:ascii="Times New Roman" w:hAnsi="Times New Roman"/>
          <w:sz w:val="24"/>
          <w:szCs w:val="24"/>
        </w:rPr>
        <w:t xml:space="preserve">Pine Belt Regional </w:t>
      </w:r>
      <w:r w:rsidR="00FA78FD">
        <w:rPr>
          <w:rFonts w:ascii="Times New Roman" w:hAnsi="Times New Roman"/>
          <w:sz w:val="24"/>
          <w:szCs w:val="24"/>
        </w:rPr>
        <w:t xml:space="preserve">Landfill </w:t>
      </w:r>
      <w:r w:rsidR="007D35E8">
        <w:rPr>
          <w:rFonts w:ascii="Times New Roman" w:hAnsi="Times New Roman"/>
          <w:sz w:val="24"/>
          <w:szCs w:val="24"/>
        </w:rPr>
        <w:t xml:space="preserve">or another approved landfill </w:t>
      </w:r>
      <w:r w:rsidR="00FA78FD">
        <w:rPr>
          <w:rFonts w:ascii="Times New Roman" w:hAnsi="Times New Roman"/>
          <w:sz w:val="24"/>
          <w:szCs w:val="24"/>
        </w:rPr>
        <w:t xml:space="preserve">for final disposal as set forth in paragraph 2.2 hereinabove. </w:t>
      </w:r>
    </w:p>
    <w:p w14:paraId="24B60697" w14:textId="77777777" w:rsidR="00287555" w:rsidRPr="00917ABB" w:rsidRDefault="00287555" w:rsidP="00A808B5">
      <w:pPr>
        <w:spacing w:after="0" w:line="240" w:lineRule="auto"/>
        <w:rPr>
          <w:rFonts w:ascii="Times New Roman" w:hAnsi="Times New Roman"/>
          <w:sz w:val="24"/>
          <w:szCs w:val="24"/>
        </w:rPr>
      </w:pPr>
    </w:p>
    <w:p w14:paraId="762797FC" w14:textId="1E6F4E69" w:rsidR="00287555" w:rsidRPr="00917ABB" w:rsidRDefault="00287555"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4.5</w:t>
      </w:r>
      <w:r w:rsidRPr="00917ABB">
        <w:rPr>
          <w:rFonts w:ascii="Times New Roman" w:hAnsi="Times New Roman"/>
          <w:sz w:val="24"/>
          <w:szCs w:val="24"/>
        </w:rPr>
        <w:tab/>
        <w:t xml:space="preserve">Electronics.  </w:t>
      </w:r>
      <w:r w:rsidR="007D35E8">
        <w:rPr>
          <w:rFonts w:ascii="Times New Roman" w:hAnsi="Times New Roman"/>
          <w:sz w:val="24"/>
          <w:szCs w:val="24"/>
        </w:rPr>
        <w:t>If present, t</w:t>
      </w:r>
      <w:r w:rsidRPr="00917ABB">
        <w:rPr>
          <w:rFonts w:ascii="Times New Roman" w:hAnsi="Times New Roman"/>
          <w:sz w:val="24"/>
          <w:szCs w:val="24"/>
        </w:rPr>
        <w:t>he Contractor shall collect and dispose of eligible electronics waste in a manner</w:t>
      </w:r>
      <w:r w:rsidR="00484EDB">
        <w:rPr>
          <w:rFonts w:ascii="Times New Roman" w:hAnsi="Times New Roman"/>
          <w:sz w:val="24"/>
          <w:szCs w:val="24"/>
        </w:rPr>
        <w:t xml:space="preserve"> complying with all applicable federal, state and l</w:t>
      </w:r>
      <w:r w:rsidRPr="00917ABB">
        <w:rPr>
          <w:rFonts w:ascii="Times New Roman" w:hAnsi="Times New Roman"/>
          <w:sz w:val="24"/>
          <w:szCs w:val="24"/>
        </w:rPr>
        <w:t>ocal laws</w:t>
      </w:r>
      <w:r w:rsidR="00484EDB">
        <w:rPr>
          <w:rFonts w:ascii="Times New Roman" w:hAnsi="Times New Roman"/>
          <w:sz w:val="24"/>
          <w:szCs w:val="24"/>
        </w:rPr>
        <w:t xml:space="preserve">, </w:t>
      </w:r>
      <w:r w:rsidR="004C70ED">
        <w:rPr>
          <w:rFonts w:ascii="Times New Roman" w:hAnsi="Times New Roman"/>
          <w:sz w:val="24"/>
          <w:szCs w:val="24"/>
        </w:rPr>
        <w:t>regulations</w:t>
      </w:r>
      <w:r w:rsidR="00484EDB">
        <w:rPr>
          <w:rFonts w:ascii="Times New Roman" w:hAnsi="Times New Roman"/>
          <w:sz w:val="24"/>
          <w:szCs w:val="24"/>
        </w:rPr>
        <w:t>,</w:t>
      </w:r>
      <w:r w:rsidRPr="00917ABB">
        <w:rPr>
          <w:rFonts w:ascii="Times New Roman" w:hAnsi="Times New Roman"/>
          <w:sz w:val="24"/>
          <w:szCs w:val="24"/>
        </w:rPr>
        <w:t xml:space="preserve"> and</w:t>
      </w:r>
      <w:r w:rsidR="004C70ED">
        <w:rPr>
          <w:rFonts w:ascii="Times New Roman" w:hAnsi="Times New Roman"/>
          <w:sz w:val="24"/>
          <w:szCs w:val="24"/>
        </w:rPr>
        <w:t xml:space="preserve"> </w:t>
      </w:r>
      <w:r w:rsidR="00D110F5">
        <w:rPr>
          <w:rFonts w:ascii="Times New Roman" w:hAnsi="Times New Roman"/>
          <w:sz w:val="24"/>
          <w:szCs w:val="24"/>
        </w:rPr>
        <w:t>guidelines</w:t>
      </w:r>
      <w:r w:rsidRPr="00917ABB">
        <w:rPr>
          <w:rFonts w:ascii="Times New Roman" w:hAnsi="Times New Roman"/>
          <w:sz w:val="24"/>
          <w:szCs w:val="24"/>
        </w:rPr>
        <w:t>. Electronic, or e-waste, refers to electronic products placed on the ROW. These include a wide range of item</w:t>
      </w:r>
      <w:r w:rsidR="004C70ED">
        <w:rPr>
          <w:rFonts w:ascii="Times New Roman" w:hAnsi="Times New Roman"/>
          <w:sz w:val="24"/>
          <w:szCs w:val="24"/>
        </w:rPr>
        <w:t>s, including but not limited to the following:</w:t>
      </w:r>
    </w:p>
    <w:p w14:paraId="67FE832C" w14:textId="77777777" w:rsidR="00287555" w:rsidRPr="00917ABB" w:rsidRDefault="00287555" w:rsidP="00A808B5">
      <w:pPr>
        <w:spacing w:after="0" w:line="240" w:lineRule="auto"/>
        <w:rPr>
          <w:rFonts w:ascii="Times New Roman" w:hAnsi="Times New Roman"/>
          <w:sz w:val="24"/>
          <w:szCs w:val="24"/>
        </w:rPr>
      </w:pPr>
    </w:p>
    <w:p w14:paraId="29FB2D17" w14:textId="77777777" w:rsidR="00287555" w:rsidRPr="00917ABB" w:rsidRDefault="00287555" w:rsidP="00A808B5">
      <w:pPr>
        <w:spacing w:after="0" w:line="240" w:lineRule="auto"/>
        <w:rPr>
          <w:rFonts w:ascii="Times New Roman" w:hAnsi="Times New Roman"/>
          <w:sz w:val="24"/>
          <w:szCs w:val="24"/>
        </w:rPr>
      </w:pPr>
      <w:r w:rsidRPr="00917ABB">
        <w:rPr>
          <w:rFonts w:ascii="Times New Roman" w:hAnsi="Times New Roman"/>
          <w:sz w:val="24"/>
          <w:szCs w:val="24"/>
        </w:rPr>
        <w:tab/>
      </w:r>
      <w:r w:rsidRPr="00917ABB">
        <w:rPr>
          <w:rFonts w:ascii="Albertus Medium" w:hAnsi="Albertus Medium"/>
          <w:sz w:val="24"/>
          <w:szCs w:val="24"/>
        </w:rPr>
        <w:t>•</w:t>
      </w:r>
      <w:r w:rsidRPr="00917ABB">
        <w:rPr>
          <w:rFonts w:ascii="Times New Roman" w:hAnsi="Times New Roman"/>
          <w:sz w:val="24"/>
          <w:szCs w:val="24"/>
        </w:rPr>
        <w:tab/>
        <w:t>Television and computer monitors</w:t>
      </w:r>
    </w:p>
    <w:p w14:paraId="23FD99BC" w14:textId="656FC21D" w:rsidR="00287555" w:rsidRPr="00917ABB" w:rsidRDefault="00287555" w:rsidP="00A808B5">
      <w:pPr>
        <w:spacing w:after="0" w:line="240" w:lineRule="auto"/>
        <w:rPr>
          <w:rFonts w:ascii="Times New Roman" w:hAnsi="Times New Roman"/>
          <w:sz w:val="24"/>
          <w:szCs w:val="24"/>
        </w:rPr>
      </w:pPr>
      <w:r w:rsidRPr="00917ABB">
        <w:rPr>
          <w:rFonts w:ascii="Times New Roman" w:hAnsi="Times New Roman"/>
          <w:sz w:val="24"/>
          <w:szCs w:val="24"/>
        </w:rPr>
        <w:tab/>
      </w:r>
      <w:r w:rsidRPr="00917ABB">
        <w:rPr>
          <w:rFonts w:ascii="Albertus Medium" w:hAnsi="Albertus Medium"/>
          <w:sz w:val="24"/>
          <w:szCs w:val="24"/>
        </w:rPr>
        <w:t>•</w:t>
      </w:r>
      <w:r w:rsidRPr="00917ABB">
        <w:rPr>
          <w:rFonts w:ascii="Albertus Medium" w:hAnsi="Albertus Medium"/>
          <w:sz w:val="24"/>
          <w:szCs w:val="24"/>
        </w:rPr>
        <w:tab/>
      </w:r>
      <w:r w:rsidRPr="00917ABB">
        <w:rPr>
          <w:rFonts w:ascii="Times New Roman" w:hAnsi="Times New Roman"/>
          <w:sz w:val="24"/>
          <w:szCs w:val="24"/>
        </w:rPr>
        <w:t xml:space="preserve">Computers and computer peripherals (i.e. </w:t>
      </w:r>
      <w:r w:rsidR="000D0300" w:rsidRPr="00917ABB">
        <w:rPr>
          <w:rFonts w:ascii="Times New Roman" w:hAnsi="Times New Roman"/>
          <w:sz w:val="24"/>
          <w:szCs w:val="24"/>
        </w:rPr>
        <w:t>monitor</w:t>
      </w:r>
      <w:r w:rsidRPr="00917ABB">
        <w:rPr>
          <w:rFonts w:ascii="Times New Roman" w:hAnsi="Times New Roman"/>
          <w:sz w:val="24"/>
          <w:szCs w:val="24"/>
        </w:rPr>
        <w:t xml:space="preserve"> and keyboards)</w:t>
      </w:r>
    </w:p>
    <w:p w14:paraId="52FF749F" w14:textId="77777777" w:rsidR="00287555" w:rsidRPr="00917ABB" w:rsidRDefault="00287555" w:rsidP="00A808B5">
      <w:pPr>
        <w:spacing w:after="0" w:line="240" w:lineRule="auto"/>
        <w:rPr>
          <w:rFonts w:ascii="Times New Roman" w:hAnsi="Times New Roman"/>
          <w:sz w:val="24"/>
          <w:szCs w:val="24"/>
        </w:rPr>
      </w:pPr>
      <w:r w:rsidRPr="00917ABB">
        <w:rPr>
          <w:rFonts w:ascii="Times New Roman" w:hAnsi="Times New Roman"/>
          <w:sz w:val="24"/>
          <w:szCs w:val="24"/>
        </w:rPr>
        <w:tab/>
      </w:r>
      <w:r w:rsidRPr="00917ABB">
        <w:rPr>
          <w:rFonts w:ascii="Albertus Medium" w:hAnsi="Albertus Medium"/>
          <w:sz w:val="24"/>
          <w:szCs w:val="24"/>
        </w:rPr>
        <w:t>•</w:t>
      </w:r>
      <w:r w:rsidRPr="00917ABB">
        <w:rPr>
          <w:rFonts w:ascii="Albertus Medium" w:hAnsi="Albertus Medium"/>
          <w:sz w:val="24"/>
          <w:szCs w:val="24"/>
        </w:rPr>
        <w:tab/>
      </w:r>
      <w:r w:rsidRPr="00917ABB">
        <w:rPr>
          <w:rFonts w:ascii="Times New Roman" w:hAnsi="Times New Roman"/>
          <w:sz w:val="24"/>
          <w:szCs w:val="24"/>
        </w:rPr>
        <w:t>Audio and stereo equipment</w:t>
      </w:r>
    </w:p>
    <w:p w14:paraId="2D29E1DD" w14:textId="77777777" w:rsidR="00287555" w:rsidRPr="00917ABB" w:rsidRDefault="00287555" w:rsidP="00A808B5">
      <w:pPr>
        <w:spacing w:after="0" w:line="240" w:lineRule="auto"/>
        <w:rPr>
          <w:rFonts w:ascii="Times New Roman" w:hAnsi="Times New Roman"/>
          <w:sz w:val="24"/>
          <w:szCs w:val="24"/>
        </w:rPr>
      </w:pPr>
      <w:r w:rsidRPr="00917ABB">
        <w:rPr>
          <w:rFonts w:ascii="Times New Roman" w:hAnsi="Times New Roman"/>
          <w:sz w:val="24"/>
          <w:szCs w:val="24"/>
        </w:rPr>
        <w:tab/>
      </w:r>
      <w:r w:rsidRPr="00917ABB">
        <w:rPr>
          <w:rFonts w:ascii="Albertus Medium" w:hAnsi="Albertus Medium"/>
          <w:sz w:val="24"/>
          <w:szCs w:val="24"/>
        </w:rPr>
        <w:t>•</w:t>
      </w:r>
      <w:r w:rsidRPr="00917ABB">
        <w:rPr>
          <w:rFonts w:ascii="Times New Roman" w:hAnsi="Times New Roman"/>
          <w:sz w:val="24"/>
          <w:szCs w:val="24"/>
        </w:rPr>
        <w:tab/>
        <w:t>VCR’s and DVD players</w:t>
      </w:r>
    </w:p>
    <w:p w14:paraId="3ACA968E" w14:textId="77777777" w:rsidR="00287555" w:rsidRPr="00917ABB" w:rsidRDefault="00287555" w:rsidP="00A808B5">
      <w:pPr>
        <w:spacing w:after="0" w:line="240" w:lineRule="auto"/>
        <w:rPr>
          <w:rFonts w:ascii="Times New Roman" w:hAnsi="Times New Roman"/>
          <w:sz w:val="24"/>
          <w:szCs w:val="24"/>
        </w:rPr>
      </w:pPr>
      <w:r w:rsidRPr="00917ABB">
        <w:rPr>
          <w:rFonts w:ascii="Times New Roman" w:hAnsi="Times New Roman"/>
          <w:sz w:val="24"/>
          <w:szCs w:val="24"/>
        </w:rPr>
        <w:tab/>
      </w:r>
      <w:r w:rsidRPr="00917ABB">
        <w:rPr>
          <w:rFonts w:ascii="Albertus Medium" w:hAnsi="Albertus Medium"/>
          <w:sz w:val="24"/>
          <w:szCs w:val="24"/>
        </w:rPr>
        <w:t>•</w:t>
      </w:r>
      <w:r w:rsidRPr="00917ABB">
        <w:rPr>
          <w:rFonts w:ascii="Times New Roman" w:hAnsi="Times New Roman"/>
          <w:sz w:val="24"/>
          <w:szCs w:val="24"/>
        </w:rPr>
        <w:tab/>
        <w:t>Video cameras</w:t>
      </w:r>
    </w:p>
    <w:p w14:paraId="08FE9311" w14:textId="77777777" w:rsidR="00287555" w:rsidRPr="00917ABB" w:rsidRDefault="00287555" w:rsidP="00A808B5">
      <w:pPr>
        <w:spacing w:after="0" w:line="240" w:lineRule="auto"/>
        <w:rPr>
          <w:rFonts w:ascii="Times New Roman" w:hAnsi="Times New Roman"/>
          <w:sz w:val="24"/>
          <w:szCs w:val="24"/>
        </w:rPr>
      </w:pPr>
      <w:r w:rsidRPr="00917ABB">
        <w:rPr>
          <w:rFonts w:ascii="Times New Roman" w:hAnsi="Times New Roman"/>
          <w:sz w:val="24"/>
          <w:szCs w:val="24"/>
        </w:rPr>
        <w:tab/>
      </w:r>
      <w:r w:rsidRPr="00917ABB">
        <w:rPr>
          <w:rFonts w:ascii="Albertus Medium" w:hAnsi="Albertus Medium"/>
          <w:sz w:val="24"/>
          <w:szCs w:val="24"/>
        </w:rPr>
        <w:t>•</w:t>
      </w:r>
      <w:r w:rsidRPr="00917ABB">
        <w:rPr>
          <w:rFonts w:ascii="Times New Roman" w:hAnsi="Times New Roman"/>
          <w:sz w:val="24"/>
          <w:szCs w:val="24"/>
        </w:rPr>
        <w:tab/>
        <w:t>Telephones, cellular telephones and other wireless devices</w:t>
      </w:r>
    </w:p>
    <w:p w14:paraId="295C9F9C" w14:textId="77777777" w:rsidR="00287555" w:rsidRPr="00917ABB" w:rsidRDefault="00287555" w:rsidP="00A808B5">
      <w:pPr>
        <w:spacing w:after="0" w:line="240" w:lineRule="auto"/>
        <w:rPr>
          <w:rFonts w:ascii="Times New Roman" w:hAnsi="Times New Roman"/>
          <w:sz w:val="24"/>
          <w:szCs w:val="24"/>
        </w:rPr>
      </w:pPr>
      <w:r w:rsidRPr="00917ABB">
        <w:rPr>
          <w:rFonts w:ascii="Times New Roman" w:hAnsi="Times New Roman"/>
          <w:sz w:val="24"/>
          <w:szCs w:val="24"/>
        </w:rPr>
        <w:tab/>
      </w:r>
      <w:r w:rsidRPr="00917ABB">
        <w:rPr>
          <w:rFonts w:ascii="Albertus Medium" w:hAnsi="Albertus Medium"/>
          <w:sz w:val="24"/>
          <w:szCs w:val="24"/>
        </w:rPr>
        <w:t>•</w:t>
      </w:r>
      <w:r w:rsidRPr="00917ABB">
        <w:rPr>
          <w:rFonts w:ascii="Times New Roman" w:hAnsi="Times New Roman"/>
          <w:sz w:val="24"/>
          <w:szCs w:val="24"/>
        </w:rPr>
        <w:tab/>
        <w:t>Fax and copy machines</w:t>
      </w:r>
    </w:p>
    <w:p w14:paraId="6163F27F" w14:textId="77777777" w:rsidR="00287555" w:rsidRDefault="00287555" w:rsidP="00A808B5">
      <w:pPr>
        <w:spacing w:after="0" w:line="240" w:lineRule="auto"/>
        <w:rPr>
          <w:rFonts w:ascii="Times New Roman" w:hAnsi="Times New Roman"/>
          <w:sz w:val="24"/>
          <w:szCs w:val="24"/>
        </w:rPr>
      </w:pPr>
      <w:r w:rsidRPr="00917ABB">
        <w:rPr>
          <w:rFonts w:ascii="Times New Roman" w:hAnsi="Times New Roman"/>
          <w:sz w:val="24"/>
          <w:szCs w:val="24"/>
        </w:rPr>
        <w:tab/>
      </w:r>
      <w:r w:rsidRPr="00917ABB">
        <w:rPr>
          <w:rFonts w:ascii="Albertus Medium" w:hAnsi="Albertus Medium"/>
          <w:sz w:val="24"/>
          <w:szCs w:val="24"/>
        </w:rPr>
        <w:t>•</w:t>
      </w:r>
      <w:r w:rsidRPr="00917ABB">
        <w:rPr>
          <w:rFonts w:ascii="Times New Roman" w:hAnsi="Times New Roman"/>
          <w:sz w:val="24"/>
          <w:szCs w:val="24"/>
        </w:rPr>
        <w:tab/>
        <w:t>Video games and consoles</w:t>
      </w:r>
    </w:p>
    <w:p w14:paraId="525ACF46" w14:textId="77777777" w:rsidR="00FA78FD" w:rsidRDefault="00FA78FD" w:rsidP="00A808B5">
      <w:pPr>
        <w:spacing w:after="0" w:line="240" w:lineRule="auto"/>
        <w:rPr>
          <w:rFonts w:ascii="Times New Roman" w:hAnsi="Times New Roman"/>
          <w:sz w:val="24"/>
          <w:szCs w:val="24"/>
        </w:rPr>
      </w:pPr>
    </w:p>
    <w:p w14:paraId="00CE81CE" w14:textId="37A1EAA7" w:rsidR="00FA78FD" w:rsidRDefault="004C70ED" w:rsidP="000D0300">
      <w:pPr>
        <w:spacing w:after="0" w:line="240" w:lineRule="auto"/>
        <w:ind w:left="720"/>
        <w:rPr>
          <w:rFonts w:ascii="Times New Roman" w:hAnsi="Times New Roman"/>
          <w:sz w:val="24"/>
          <w:szCs w:val="24"/>
        </w:rPr>
      </w:pPr>
      <w:r>
        <w:rPr>
          <w:rFonts w:ascii="Times New Roman" w:hAnsi="Times New Roman"/>
          <w:sz w:val="24"/>
          <w:szCs w:val="24"/>
        </w:rPr>
        <w:t>The E</w:t>
      </w:r>
      <w:r w:rsidR="00FA78FD">
        <w:rPr>
          <w:rFonts w:ascii="Times New Roman" w:hAnsi="Times New Roman"/>
          <w:sz w:val="24"/>
          <w:szCs w:val="24"/>
        </w:rPr>
        <w:t xml:space="preserve">lectronics debris shall be taken to the </w:t>
      </w:r>
      <w:r w:rsidR="0079504C">
        <w:rPr>
          <w:rFonts w:ascii="Times New Roman" w:hAnsi="Times New Roman"/>
          <w:sz w:val="24"/>
          <w:szCs w:val="24"/>
        </w:rPr>
        <w:t>Pine Belt Regional</w:t>
      </w:r>
      <w:r w:rsidR="000D0300">
        <w:rPr>
          <w:rFonts w:ascii="Times New Roman" w:hAnsi="Times New Roman"/>
          <w:sz w:val="24"/>
          <w:szCs w:val="24"/>
        </w:rPr>
        <w:t xml:space="preserve"> </w:t>
      </w:r>
      <w:r w:rsidR="00FA78FD">
        <w:rPr>
          <w:rFonts w:ascii="Times New Roman" w:hAnsi="Times New Roman"/>
          <w:sz w:val="24"/>
          <w:szCs w:val="24"/>
        </w:rPr>
        <w:t xml:space="preserve">Landfill for final </w:t>
      </w:r>
      <w:r w:rsidR="000D0300">
        <w:rPr>
          <w:rFonts w:ascii="Times New Roman" w:hAnsi="Times New Roman"/>
          <w:sz w:val="24"/>
          <w:szCs w:val="24"/>
        </w:rPr>
        <w:t xml:space="preserve">disposal as </w:t>
      </w:r>
      <w:r>
        <w:rPr>
          <w:rFonts w:ascii="Times New Roman" w:hAnsi="Times New Roman"/>
          <w:sz w:val="24"/>
          <w:szCs w:val="24"/>
        </w:rPr>
        <w:t>set forth</w:t>
      </w:r>
      <w:r w:rsidR="00FA78FD">
        <w:rPr>
          <w:rFonts w:ascii="Times New Roman" w:hAnsi="Times New Roman"/>
          <w:sz w:val="24"/>
          <w:szCs w:val="24"/>
        </w:rPr>
        <w:t xml:space="preserve"> in paragraph 2.2 hereinabove. </w:t>
      </w:r>
      <w:r w:rsidR="00FA78FD">
        <w:rPr>
          <w:rFonts w:ascii="Times New Roman" w:hAnsi="Times New Roman"/>
          <w:sz w:val="24"/>
          <w:szCs w:val="24"/>
        </w:rPr>
        <w:tab/>
      </w:r>
    </w:p>
    <w:p w14:paraId="0D56795B" w14:textId="77777777" w:rsidR="00FA78FD" w:rsidRDefault="00FA78FD" w:rsidP="00A808B5">
      <w:pPr>
        <w:spacing w:after="0" w:line="240" w:lineRule="auto"/>
        <w:rPr>
          <w:rFonts w:ascii="Times New Roman" w:hAnsi="Times New Roman"/>
          <w:sz w:val="24"/>
          <w:szCs w:val="24"/>
        </w:rPr>
      </w:pPr>
    </w:p>
    <w:p w14:paraId="497A5068" w14:textId="488EE76E" w:rsidR="00FA78FD" w:rsidRDefault="00FA78FD" w:rsidP="007A6FC0">
      <w:pPr>
        <w:spacing w:after="0" w:line="240" w:lineRule="auto"/>
        <w:ind w:left="720" w:hanging="720"/>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t>Vegetati</w:t>
      </w:r>
      <w:r w:rsidR="009327B1">
        <w:rPr>
          <w:rFonts w:ascii="Times New Roman" w:hAnsi="Times New Roman"/>
          <w:sz w:val="24"/>
          <w:szCs w:val="24"/>
        </w:rPr>
        <w:t>ve</w:t>
      </w:r>
      <w:r>
        <w:rPr>
          <w:rFonts w:ascii="Times New Roman" w:hAnsi="Times New Roman"/>
          <w:sz w:val="24"/>
          <w:szCs w:val="24"/>
        </w:rPr>
        <w:t xml:space="preserve"> Debris. </w:t>
      </w:r>
      <w:r w:rsidR="007D35E8">
        <w:rPr>
          <w:rFonts w:ascii="Times New Roman" w:hAnsi="Times New Roman"/>
          <w:sz w:val="24"/>
          <w:szCs w:val="24"/>
        </w:rPr>
        <w:t xml:space="preserve">If at their own expense the contractor opts to reduce by burning, </w:t>
      </w:r>
      <w:r>
        <w:rPr>
          <w:rFonts w:ascii="Times New Roman" w:hAnsi="Times New Roman"/>
          <w:sz w:val="24"/>
          <w:szCs w:val="24"/>
        </w:rPr>
        <w:t>Vegetati</w:t>
      </w:r>
      <w:r w:rsidR="009327B1">
        <w:rPr>
          <w:rFonts w:ascii="Times New Roman" w:hAnsi="Times New Roman"/>
          <w:sz w:val="24"/>
          <w:szCs w:val="24"/>
        </w:rPr>
        <w:t>ve</w:t>
      </w:r>
      <w:r>
        <w:rPr>
          <w:rFonts w:ascii="Times New Roman" w:hAnsi="Times New Roman"/>
          <w:sz w:val="24"/>
          <w:szCs w:val="24"/>
        </w:rPr>
        <w:t xml:space="preserve"> debris will first be collected and taken for </w:t>
      </w:r>
      <w:r w:rsidR="007A6FC0">
        <w:rPr>
          <w:rFonts w:ascii="Times New Roman" w:hAnsi="Times New Roman"/>
          <w:sz w:val="24"/>
          <w:szCs w:val="24"/>
        </w:rPr>
        <w:t>reduction</w:t>
      </w:r>
      <w:r>
        <w:rPr>
          <w:rFonts w:ascii="Times New Roman" w:hAnsi="Times New Roman"/>
          <w:sz w:val="24"/>
          <w:szCs w:val="24"/>
        </w:rPr>
        <w:t xml:space="preserve"> to </w:t>
      </w:r>
      <w:r w:rsidR="007D35E8">
        <w:rPr>
          <w:rFonts w:ascii="Times New Roman" w:hAnsi="Times New Roman"/>
          <w:sz w:val="24"/>
          <w:szCs w:val="24"/>
        </w:rPr>
        <w:t>a contractor provid</w:t>
      </w:r>
      <w:r w:rsidR="007A6FC0">
        <w:rPr>
          <w:rFonts w:ascii="Times New Roman" w:hAnsi="Times New Roman"/>
          <w:sz w:val="24"/>
          <w:szCs w:val="24"/>
        </w:rPr>
        <w:t>ed site</w:t>
      </w:r>
      <w:r>
        <w:rPr>
          <w:rFonts w:ascii="Times New Roman" w:hAnsi="Times New Roman"/>
          <w:sz w:val="24"/>
          <w:szCs w:val="24"/>
        </w:rPr>
        <w:t>,</w:t>
      </w:r>
      <w:r w:rsidR="007A6FC0">
        <w:rPr>
          <w:rFonts w:ascii="Times New Roman" w:hAnsi="Times New Roman"/>
          <w:sz w:val="24"/>
          <w:szCs w:val="24"/>
        </w:rPr>
        <w:t xml:space="preserve"> </w:t>
      </w:r>
      <w:r w:rsidR="004C70ED">
        <w:rPr>
          <w:rFonts w:ascii="Times New Roman" w:hAnsi="Times New Roman"/>
          <w:sz w:val="24"/>
          <w:szCs w:val="24"/>
        </w:rPr>
        <w:t>which ha</w:t>
      </w:r>
      <w:r w:rsidR="007A6FC0">
        <w:rPr>
          <w:rFonts w:ascii="Times New Roman" w:hAnsi="Times New Roman"/>
          <w:sz w:val="24"/>
          <w:szCs w:val="24"/>
        </w:rPr>
        <w:t>s</w:t>
      </w:r>
      <w:r>
        <w:rPr>
          <w:rFonts w:ascii="Times New Roman" w:hAnsi="Times New Roman"/>
          <w:sz w:val="24"/>
          <w:szCs w:val="24"/>
        </w:rPr>
        <w:t xml:space="preserve"> been approved by MDEQ. </w:t>
      </w:r>
      <w:r w:rsidR="007A6FC0">
        <w:rPr>
          <w:rFonts w:ascii="Times New Roman" w:hAnsi="Times New Roman"/>
          <w:sz w:val="24"/>
          <w:szCs w:val="24"/>
        </w:rPr>
        <w:t>If burned, t</w:t>
      </w:r>
      <w:r>
        <w:rPr>
          <w:rFonts w:ascii="Times New Roman" w:hAnsi="Times New Roman"/>
          <w:sz w:val="24"/>
          <w:szCs w:val="24"/>
        </w:rPr>
        <w:t xml:space="preserve">he burning </w:t>
      </w:r>
      <w:r w:rsidR="00772A52">
        <w:rPr>
          <w:rFonts w:ascii="Times New Roman" w:hAnsi="Times New Roman"/>
          <w:sz w:val="24"/>
          <w:szCs w:val="24"/>
        </w:rPr>
        <w:t>shall be undertaken in compliance with all federal, state, and local laws, guidelines, and regulations. The Contractor shall be required to utilize sufficient Air</w:t>
      </w:r>
      <w:r w:rsidR="007A6FC0">
        <w:rPr>
          <w:rFonts w:ascii="Times New Roman" w:hAnsi="Times New Roman"/>
          <w:sz w:val="24"/>
          <w:szCs w:val="24"/>
        </w:rPr>
        <w:t xml:space="preserve"> </w:t>
      </w:r>
      <w:r w:rsidR="00772A52">
        <w:rPr>
          <w:rFonts w:ascii="Times New Roman" w:hAnsi="Times New Roman"/>
          <w:sz w:val="24"/>
          <w:szCs w:val="24"/>
        </w:rPr>
        <w:t>Curtain equipment for the burning processes at each site. In addition, the Contractor shall</w:t>
      </w:r>
      <w:r w:rsidR="007A6FC0">
        <w:rPr>
          <w:rFonts w:ascii="Times New Roman" w:hAnsi="Times New Roman"/>
          <w:sz w:val="24"/>
          <w:szCs w:val="24"/>
        </w:rPr>
        <w:t xml:space="preserve"> </w:t>
      </w:r>
      <w:r w:rsidR="00772A52">
        <w:rPr>
          <w:rFonts w:ascii="Times New Roman" w:hAnsi="Times New Roman"/>
          <w:sz w:val="24"/>
          <w:szCs w:val="24"/>
        </w:rPr>
        <w:t xml:space="preserve">maintain sufficient water trucks at the burn sites for security purposes. To avoid unnecessary stockpiling, the Contractor will burn on a daily basis an </w:t>
      </w:r>
      <w:r w:rsidR="004C70ED">
        <w:rPr>
          <w:rFonts w:ascii="Times New Roman" w:hAnsi="Times New Roman"/>
          <w:sz w:val="24"/>
          <w:szCs w:val="24"/>
        </w:rPr>
        <w:t>equivalent</w:t>
      </w:r>
      <w:r w:rsidR="00772A52">
        <w:rPr>
          <w:rFonts w:ascii="Times New Roman" w:hAnsi="Times New Roman"/>
          <w:sz w:val="24"/>
          <w:szCs w:val="24"/>
        </w:rPr>
        <w:t xml:space="preserve"> amount of vegetati</w:t>
      </w:r>
      <w:r w:rsidR="009327B1">
        <w:rPr>
          <w:rFonts w:ascii="Times New Roman" w:hAnsi="Times New Roman"/>
          <w:sz w:val="24"/>
          <w:szCs w:val="24"/>
        </w:rPr>
        <w:t>ve</w:t>
      </w:r>
      <w:r w:rsidR="00772A52">
        <w:rPr>
          <w:rFonts w:ascii="Times New Roman" w:hAnsi="Times New Roman"/>
          <w:sz w:val="24"/>
          <w:szCs w:val="24"/>
        </w:rPr>
        <w:t xml:space="preserve"> debris that was brought to the burn site on the previous day. Once the burning is completed, the ashes and residue debris shall be taken to the </w:t>
      </w:r>
      <w:r w:rsidR="0079504C">
        <w:rPr>
          <w:rFonts w:ascii="Times New Roman" w:hAnsi="Times New Roman"/>
          <w:sz w:val="24"/>
          <w:szCs w:val="24"/>
        </w:rPr>
        <w:t>Pine Belt</w:t>
      </w:r>
      <w:r w:rsidR="000D0300">
        <w:rPr>
          <w:rFonts w:ascii="Times New Roman" w:hAnsi="Times New Roman"/>
          <w:sz w:val="24"/>
          <w:szCs w:val="24"/>
        </w:rPr>
        <w:t xml:space="preserve"> R</w:t>
      </w:r>
      <w:r w:rsidR="0079504C">
        <w:rPr>
          <w:rFonts w:ascii="Times New Roman" w:hAnsi="Times New Roman"/>
          <w:sz w:val="24"/>
          <w:szCs w:val="24"/>
        </w:rPr>
        <w:t>egional</w:t>
      </w:r>
      <w:r w:rsidR="000D0300">
        <w:rPr>
          <w:rFonts w:ascii="Times New Roman" w:hAnsi="Times New Roman"/>
          <w:sz w:val="24"/>
          <w:szCs w:val="24"/>
        </w:rPr>
        <w:t xml:space="preserve"> </w:t>
      </w:r>
      <w:r w:rsidR="00772A52">
        <w:rPr>
          <w:rFonts w:ascii="Times New Roman" w:hAnsi="Times New Roman"/>
          <w:sz w:val="24"/>
          <w:szCs w:val="24"/>
        </w:rPr>
        <w:t xml:space="preserve">Landfill for final disposal as </w:t>
      </w:r>
      <w:r w:rsidR="004C70ED">
        <w:rPr>
          <w:rFonts w:ascii="Times New Roman" w:hAnsi="Times New Roman"/>
          <w:sz w:val="24"/>
          <w:szCs w:val="24"/>
        </w:rPr>
        <w:t>set forth</w:t>
      </w:r>
      <w:r w:rsidR="00772A52">
        <w:rPr>
          <w:rFonts w:ascii="Times New Roman" w:hAnsi="Times New Roman"/>
          <w:sz w:val="24"/>
          <w:szCs w:val="24"/>
        </w:rPr>
        <w:t xml:space="preserve"> in paragraph 2.2 hereinabove.</w:t>
      </w:r>
      <w:r w:rsidR="000D0300">
        <w:rPr>
          <w:rFonts w:ascii="Times New Roman" w:hAnsi="Times New Roman"/>
          <w:sz w:val="24"/>
          <w:szCs w:val="24"/>
        </w:rPr>
        <w:t xml:space="preserve">  </w:t>
      </w:r>
      <w:r w:rsidR="00772A52">
        <w:rPr>
          <w:rFonts w:ascii="Times New Roman" w:hAnsi="Times New Roman"/>
          <w:sz w:val="24"/>
          <w:szCs w:val="24"/>
        </w:rPr>
        <w:t>The burn site will thereafter be cleaned in compliance with MDEQ regulations and guidelines. The burn site shall be controlled so that the smoke does not create a vehicular and/or air traffic hazard or</w:t>
      </w:r>
      <w:r w:rsidR="004C70ED">
        <w:rPr>
          <w:rFonts w:ascii="Times New Roman" w:hAnsi="Times New Roman"/>
          <w:sz w:val="24"/>
          <w:szCs w:val="24"/>
        </w:rPr>
        <w:t xml:space="preserve"> </w:t>
      </w:r>
      <w:r w:rsidR="00DF240C">
        <w:rPr>
          <w:rFonts w:ascii="Times New Roman" w:hAnsi="Times New Roman"/>
          <w:sz w:val="24"/>
          <w:szCs w:val="24"/>
        </w:rPr>
        <w:t xml:space="preserve">a </w:t>
      </w:r>
      <w:r w:rsidR="00772A52">
        <w:rPr>
          <w:rFonts w:ascii="Times New Roman" w:hAnsi="Times New Roman"/>
          <w:sz w:val="24"/>
          <w:szCs w:val="24"/>
        </w:rPr>
        <w:t xml:space="preserve">nuisance condition. The burning processes will be monitored for strict compliance with MDEQ and federal regulations regarding eligibility for reimbursement costs. </w:t>
      </w:r>
    </w:p>
    <w:p w14:paraId="746B7B89" w14:textId="77777777" w:rsidR="00772A52" w:rsidRDefault="00772A52" w:rsidP="00A808B5">
      <w:pPr>
        <w:spacing w:after="0" w:line="240" w:lineRule="auto"/>
        <w:rPr>
          <w:rFonts w:ascii="Times New Roman" w:hAnsi="Times New Roman"/>
          <w:sz w:val="24"/>
          <w:szCs w:val="24"/>
        </w:rPr>
      </w:pPr>
      <w:r>
        <w:rPr>
          <w:rFonts w:ascii="Times New Roman" w:hAnsi="Times New Roman"/>
          <w:sz w:val="24"/>
          <w:szCs w:val="24"/>
        </w:rPr>
        <w:tab/>
      </w:r>
    </w:p>
    <w:p w14:paraId="7F71D357" w14:textId="77777777" w:rsidR="00287555" w:rsidRPr="00917ABB" w:rsidRDefault="005D04FC" w:rsidP="00A808B5">
      <w:pPr>
        <w:spacing w:after="0" w:line="240" w:lineRule="auto"/>
        <w:rPr>
          <w:rFonts w:ascii="Times New Roman" w:hAnsi="Times New Roman"/>
          <w:sz w:val="24"/>
          <w:szCs w:val="24"/>
        </w:rPr>
      </w:pPr>
      <w:r w:rsidRPr="003213D2">
        <w:rPr>
          <w:rFonts w:ascii="Times New Roman" w:hAnsi="Times New Roman"/>
          <w:b/>
          <w:sz w:val="24"/>
          <w:szCs w:val="24"/>
        </w:rPr>
        <w:t>5.0</w:t>
      </w:r>
      <w:r w:rsidRPr="003213D2">
        <w:rPr>
          <w:rFonts w:ascii="Times New Roman" w:hAnsi="Times New Roman"/>
          <w:b/>
          <w:sz w:val="24"/>
          <w:szCs w:val="24"/>
        </w:rPr>
        <w:tab/>
        <w:t>PERFORMANCE SCHEDULE</w:t>
      </w:r>
      <w:r w:rsidRPr="00917ABB">
        <w:rPr>
          <w:rFonts w:ascii="Times New Roman" w:hAnsi="Times New Roman"/>
          <w:sz w:val="24"/>
          <w:szCs w:val="24"/>
        </w:rPr>
        <w:t>.</w:t>
      </w:r>
    </w:p>
    <w:p w14:paraId="4CC59AEE" w14:textId="77777777" w:rsidR="005D04FC" w:rsidRPr="00917ABB" w:rsidRDefault="005D04FC" w:rsidP="00A808B5">
      <w:pPr>
        <w:spacing w:after="0" w:line="240" w:lineRule="auto"/>
        <w:rPr>
          <w:rFonts w:ascii="Times New Roman" w:hAnsi="Times New Roman"/>
          <w:sz w:val="24"/>
          <w:szCs w:val="24"/>
        </w:rPr>
      </w:pPr>
    </w:p>
    <w:p w14:paraId="53D56CB5" w14:textId="77777777" w:rsidR="005D04FC" w:rsidRPr="00917ABB" w:rsidRDefault="005D04FC"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5.1</w:t>
      </w:r>
      <w:r w:rsidRPr="00917ABB">
        <w:rPr>
          <w:rFonts w:ascii="Times New Roman" w:hAnsi="Times New Roman"/>
          <w:sz w:val="24"/>
          <w:szCs w:val="24"/>
        </w:rPr>
        <w:tab/>
        <w:t xml:space="preserve">The Contractor shall commence performance within twenty-four (24) hours </w:t>
      </w:r>
      <w:r w:rsidR="004C70ED">
        <w:rPr>
          <w:rFonts w:ascii="Times New Roman" w:hAnsi="Times New Roman"/>
          <w:sz w:val="24"/>
          <w:szCs w:val="24"/>
        </w:rPr>
        <w:t xml:space="preserve">of receipt of notice to proceed, but the Contractor shall </w:t>
      </w:r>
      <w:r w:rsidR="004C70ED" w:rsidRPr="004C70ED">
        <w:rPr>
          <w:rFonts w:ascii="Times New Roman" w:hAnsi="Times New Roman"/>
          <w:sz w:val="24"/>
          <w:szCs w:val="24"/>
          <w:u w:val="single"/>
        </w:rPr>
        <w:t>not</w:t>
      </w:r>
      <w:r w:rsidR="004C70ED">
        <w:rPr>
          <w:rFonts w:ascii="Times New Roman" w:hAnsi="Times New Roman"/>
          <w:sz w:val="24"/>
          <w:szCs w:val="24"/>
        </w:rPr>
        <w:t xml:space="preserve"> commence performance until given notice to do so. </w:t>
      </w:r>
    </w:p>
    <w:p w14:paraId="3DB84A33" w14:textId="77777777" w:rsidR="005D04FC" w:rsidRPr="00917ABB" w:rsidRDefault="005D04FC" w:rsidP="00A808B5">
      <w:pPr>
        <w:spacing w:after="0" w:line="240" w:lineRule="auto"/>
        <w:rPr>
          <w:rFonts w:ascii="Times New Roman" w:hAnsi="Times New Roman"/>
          <w:sz w:val="24"/>
          <w:szCs w:val="24"/>
        </w:rPr>
      </w:pPr>
    </w:p>
    <w:p w14:paraId="62035653" w14:textId="751B9D2F" w:rsidR="005D04FC" w:rsidRPr="00917ABB" w:rsidRDefault="005D04FC"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5.2</w:t>
      </w:r>
      <w:r w:rsidRPr="00917ABB">
        <w:rPr>
          <w:rFonts w:ascii="Times New Roman" w:hAnsi="Times New Roman"/>
          <w:sz w:val="24"/>
          <w:szCs w:val="24"/>
        </w:rPr>
        <w:tab/>
        <w:t>Prior to commenci</w:t>
      </w:r>
      <w:r w:rsidR="00985095">
        <w:rPr>
          <w:rFonts w:ascii="Times New Roman" w:hAnsi="Times New Roman"/>
          <w:sz w:val="24"/>
          <w:szCs w:val="24"/>
        </w:rPr>
        <w:t>ng debris removal operations a C</w:t>
      </w:r>
      <w:r w:rsidRPr="00917ABB">
        <w:rPr>
          <w:rFonts w:ascii="Times New Roman" w:hAnsi="Times New Roman"/>
          <w:sz w:val="24"/>
          <w:szCs w:val="24"/>
        </w:rPr>
        <w:t>ontractor shall, with the</w:t>
      </w:r>
      <w:r w:rsidR="00985095">
        <w:rPr>
          <w:rFonts w:ascii="Times New Roman" w:hAnsi="Times New Roman"/>
          <w:sz w:val="24"/>
          <w:szCs w:val="24"/>
        </w:rPr>
        <w:t xml:space="preserve"> </w:t>
      </w:r>
      <w:r w:rsidR="00AC3FEF">
        <w:rPr>
          <w:rFonts w:ascii="Times New Roman" w:hAnsi="Times New Roman"/>
          <w:sz w:val="24"/>
          <w:szCs w:val="24"/>
        </w:rPr>
        <w:t>District</w:t>
      </w:r>
      <w:r w:rsidRPr="00917ABB">
        <w:rPr>
          <w:rFonts w:ascii="Times New Roman" w:hAnsi="Times New Roman"/>
          <w:sz w:val="24"/>
          <w:szCs w:val="24"/>
        </w:rPr>
        <w:t xml:space="preserve">’s direction, provide a work plan showing where operations will </w:t>
      </w:r>
      <w:r w:rsidR="007D35E8" w:rsidRPr="00917ABB">
        <w:rPr>
          <w:rFonts w:ascii="Times New Roman" w:hAnsi="Times New Roman"/>
          <w:sz w:val="24"/>
          <w:szCs w:val="24"/>
        </w:rPr>
        <w:t>begin,</w:t>
      </w:r>
      <w:r w:rsidRPr="00917ABB">
        <w:rPr>
          <w:rFonts w:ascii="Times New Roman" w:hAnsi="Times New Roman"/>
          <w:sz w:val="24"/>
          <w:szCs w:val="24"/>
        </w:rPr>
        <w:t xml:space="preserve"> and which </w:t>
      </w:r>
      <w:r w:rsidR="007D35E8">
        <w:rPr>
          <w:rFonts w:ascii="Times New Roman" w:hAnsi="Times New Roman"/>
          <w:sz w:val="24"/>
          <w:szCs w:val="24"/>
        </w:rPr>
        <w:t>work zones</w:t>
      </w:r>
      <w:r w:rsidRPr="00917ABB">
        <w:rPr>
          <w:rFonts w:ascii="Times New Roman" w:hAnsi="Times New Roman"/>
          <w:sz w:val="24"/>
          <w:szCs w:val="24"/>
        </w:rPr>
        <w:t xml:space="preserve"> will be cleared on a </w:t>
      </w:r>
      <w:r w:rsidR="00CA65F7" w:rsidRPr="00917ABB">
        <w:rPr>
          <w:rFonts w:ascii="Times New Roman" w:hAnsi="Times New Roman"/>
          <w:sz w:val="24"/>
          <w:szCs w:val="24"/>
        </w:rPr>
        <w:t>7- and 14-day</w:t>
      </w:r>
      <w:r w:rsidRPr="00917ABB">
        <w:rPr>
          <w:rFonts w:ascii="Times New Roman" w:hAnsi="Times New Roman"/>
          <w:sz w:val="24"/>
          <w:szCs w:val="24"/>
        </w:rPr>
        <w:t xml:space="preserve"> projection. The plan shall </w:t>
      </w:r>
      <w:r w:rsidR="007D35E8">
        <w:rPr>
          <w:rFonts w:ascii="Times New Roman" w:hAnsi="Times New Roman"/>
          <w:sz w:val="24"/>
          <w:szCs w:val="24"/>
        </w:rPr>
        <w:t xml:space="preserve">include specific detail as how the District’s property will be protected from damage and </w:t>
      </w:r>
      <w:r w:rsidRPr="00917ABB">
        <w:rPr>
          <w:rFonts w:ascii="Times New Roman" w:hAnsi="Times New Roman"/>
          <w:sz w:val="24"/>
          <w:szCs w:val="24"/>
        </w:rPr>
        <w:t>be updated every Monday.</w:t>
      </w:r>
    </w:p>
    <w:p w14:paraId="35139927" w14:textId="77777777" w:rsidR="005D04FC" w:rsidRPr="00917ABB" w:rsidRDefault="005D04FC" w:rsidP="00A808B5">
      <w:pPr>
        <w:spacing w:after="0" w:line="240" w:lineRule="auto"/>
        <w:rPr>
          <w:rFonts w:ascii="Times New Roman" w:hAnsi="Times New Roman"/>
          <w:sz w:val="24"/>
          <w:szCs w:val="24"/>
        </w:rPr>
      </w:pPr>
    </w:p>
    <w:p w14:paraId="4BE72F54" w14:textId="62510848" w:rsidR="005D04FC" w:rsidRPr="00917ABB" w:rsidRDefault="005D04FC"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5.3</w:t>
      </w:r>
      <w:r w:rsidRPr="00917ABB">
        <w:rPr>
          <w:rFonts w:ascii="Times New Roman" w:hAnsi="Times New Roman"/>
          <w:sz w:val="24"/>
          <w:szCs w:val="24"/>
        </w:rPr>
        <w:tab/>
        <w:t>All activity associated with debris operati</w:t>
      </w:r>
      <w:r w:rsidR="00B349BF">
        <w:rPr>
          <w:rFonts w:ascii="Times New Roman" w:hAnsi="Times New Roman"/>
          <w:sz w:val="24"/>
          <w:szCs w:val="24"/>
        </w:rPr>
        <w:t xml:space="preserve">ons shall be performed between </w:t>
      </w:r>
      <w:r w:rsidR="00A408F6">
        <w:rPr>
          <w:rFonts w:ascii="Times New Roman" w:hAnsi="Times New Roman"/>
          <w:sz w:val="24"/>
          <w:szCs w:val="24"/>
        </w:rPr>
        <w:t>7</w:t>
      </w:r>
      <w:r w:rsidR="00985095">
        <w:rPr>
          <w:rFonts w:ascii="Times New Roman" w:hAnsi="Times New Roman"/>
          <w:sz w:val="24"/>
          <w:szCs w:val="24"/>
        </w:rPr>
        <w:t>:00 a.m.</w:t>
      </w:r>
      <w:r w:rsidR="00B349BF">
        <w:rPr>
          <w:rFonts w:ascii="Times New Roman" w:hAnsi="Times New Roman"/>
          <w:sz w:val="24"/>
          <w:szCs w:val="24"/>
        </w:rPr>
        <w:t xml:space="preserve"> and </w:t>
      </w:r>
      <w:r w:rsidR="007D35E8">
        <w:rPr>
          <w:rFonts w:ascii="Times New Roman" w:hAnsi="Times New Roman"/>
          <w:sz w:val="24"/>
          <w:szCs w:val="24"/>
        </w:rPr>
        <w:t>7</w:t>
      </w:r>
      <w:r w:rsidR="00985095">
        <w:rPr>
          <w:rFonts w:ascii="Times New Roman" w:hAnsi="Times New Roman"/>
          <w:sz w:val="24"/>
          <w:szCs w:val="24"/>
        </w:rPr>
        <w:t>:00 p.m.</w:t>
      </w:r>
      <w:r w:rsidRPr="00917ABB">
        <w:rPr>
          <w:rFonts w:ascii="Times New Roman" w:hAnsi="Times New Roman"/>
          <w:sz w:val="24"/>
          <w:szCs w:val="24"/>
        </w:rPr>
        <w:t xml:space="preserve"> in the affected areas. The contractor may work seven (7) days per week, including holidays.</w:t>
      </w:r>
    </w:p>
    <w:p w14:paraId="7F0F9243" w14:textId="77777777" w:rsidR="005D04FC" w:rsidRPr="00917ABB" w:rsidRDefault="005D04FC" w:rsidP="00A808B5">
      <w:pPr>
        <w:spacing w:after="0" w:line="240" w:lineRule="auto"/>
        <w:rPr>
          <w:rFonts w:ascii="Times New Roman" w:hAnsi="Times New Roman"/>
          <w:sz w:val="24"/>
          <w:szCs w:val="24"/>
        </w:rPr>
      </w:pPr>
    </w:p>
    <w:p w14:paraId="136B11FF" w14:textId="77EF9610" w:rsidR="005D04FC" w:rsidRPr="00917ABB" w:rsidRDefault="00D513E1"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5.4</w:t>
      </w:r>
      <w:r w:rsidRPr="00917ABB">
        <w:rPr>
          <w:rFonts w:ascii="Times New Roman" w:hAnsi="Times New Roman"/>
          <w:sz w:val="24"/>
          <w:szCs w:val="24"/>
        </w:rPr>
        <w:tab/>
      </w:r>
      <w:r w:rsidRPr="001E6DF7">
        <w:rPr>
          <w:rFonts w:ascii="Times New Roman" w:hAnsi="Times New Roman"/>
          <w:sz w:val="24"/>
          <w:szCs w:val="24"/>
        </w:rPr>
        <w:t>Maximum allowable ti</w:t>
      </w:r>
      <w:r w:rsidR="004E1674" w:rsidRPr="001E6DF7">
        <w:rPr>
          <w:rFonts w:ascii="Times New Roman" w:hAnsi="Times New Roman"/>
          <w:sz w:val="24"/>
          <w:szCs w:val="24"/>
        </w:rPr>
        <w:t xml:space="preserve">me for completion shall be </w:t>
      </w:r>
      <w:r w:rsidR="00C208B7">
        <w:rPr>
          <w:rFonts w:ascii="Times New Roman" w:hAnsi="Times New Roman"/>
          <w:sz w:val="24"/>
          <w:szCs w:val="24"/>
        </w:rPr>
        <w:t>forty-five</w:t>
      </w:r>
      <w:r w:rsidRPr="001E6DF7">
        <w:rPr>
          <w:rFonts w:ascii="Times New Roman" w:hAnsi="Times New Roman"/>
          <w:sz w:val="24"/>
          <w:szCs w:val="24"/>
        </w:rPr>
        <w:t xml:space="preserve"> (</w:t>
      </w:r>
      <w:r w:rsidR="00C208B7">
        <w:rPr>
          <w:rFonts w:ascii="Times New Roman" w:hAnsi="Times New Roman"/>
          <w:sz w:val="24"/>
          <w:szCs w:val="24"/>
        </w:rPr>
        <w:t>45</w:t>
      </w:r>
      <w:r w:rsidRPr="001E6DF7">
        <w:rPr>
          <w:rFonts w:ascii="Times New Roman" w:hAnsi="Times New Roman"/>
          <w:sz w:val="24"/>
          <w:szCs w:val="24"/>
        </w:rPr>
        <w:t>) calendar days,</w:t>
      </w:r>
      <w:r w:rsidRPr="00917ABB">
        <w:rPr>
          <w:rFonts w:ascii="Times New Roman" w:hAnsi="Times New Roman"/>
          <w:sz w:val="24"/>
          <w:szCs w:val="24"/>
        </w:rPr>
        <w:t xml:space="preserve"> unless the </w:t>
      </w:r>
      <w:r w:rsidR="00AC3FEF">
        <w:rPr>
          <w:rFonts w:ascii="Times New Roman" w:hAnsi="Times New Roman"/>
          <w:sz w:val="24"/>
          <w:szCs w:val="24"/>
        </w:rPr>
        <w:t>District</w:t>
      </w:r>
      <w:r w:rsidRPr="00917ABB">
        <w:rPr>
          <w:rFonts w:ascii="Times New Roman" w:hAnsi="Times New Roman"/>
          <w:sz w:val="24"/>
          <w:szCs w:val="24"/>
        </w:rPr>
        <w:t xml:space="preserve"> initiates additions or deletions to the contract by written change orders. Both</w:t>
      </w:r>
      <w:r w:rsidR="000F1EEA">
        <w:rPr>
          <w:rFonts w:ascii="Times New Roman" w:hAnsi="Times New Roman"/>
          <w:sz w:val="24"/>
          <w:szCs w:val="24"/>
        </w:rPr>
        <w:t xml:space="preserve"> parties pursuant to applicable</w:t>
      </w:r>
      <w:r w:rsidRPr="00917ABB">
        <w:rPr>
          <w:rFonts w:ascii="Times New Roman" w:hAnsi="Times New Roman"/>
          <w:sz w:val="24"/>
          <w:szCs w:val="24"/>
        </w:rPr>
        <w:t xml:space="preserve"> federal</w:t>
      </w:r>
      <w:r w:rsidR="00985095">
        <w:rPr>
          <w:rFonts w:ascii="Times New Roman" w:hAnsi="Times New Roman"/>
          <w:sz w:val="24"/>
          <w:szCs w:val="24"/>
        </w:rPr>
        <w:t xml:space="preserve">, </w:t>
      </w:r>
      <w:r w:rsidR="000F1EEA">
        <w:rPr>
          <w:rFonts w:ascii="Times New Roman" w:hAnsi="Times New Roman"/>
          <w:sz w:val="24"/>
          <w:szCs w:val="24"/>
        </w:rPr>
        <w:t xml:space="preserve">state, </w:t>
      </w:r>
      <w:r w:rsidR="00985095">
        <w:rPr>
          <w:rFonts w:ascii="Times New Roman" w:hAnsi="Times New Roman"/>
          <w:sz w:val="24"/>
          <w:szCs w:val="24"/>
        </w:rPr>
        <w:t>and local</w:t>
      </w:r>
      <w:r w:rsidRPr="00917ABB">
        <w:rPr>
          <w:rFonts w:ascii="Times New Roman" w:hAnsi="Times New Roman"/>
          <w:sz w:val="24"/>
          <w:szCs w:val="24"/>
        </w:rPr>
        <w:t xml:space="preserve"> law will equitably negotiate subsequent changes in cost</w:t>
      </w:r>
      <w:r w:rsidR="00985095">
        <w:rPr>
          <w:rFonts w:ascii="Times New Roman" w:hAnsi="Times New Roman"/>
          <w:sz w:val="24"/>
          <w:szCs w:val="24"/>
        </w:rPr>
        <w:t>s</w:t>
      </w:r>
      <w:r w:rsidRPr="00917ABB">
        <w:rPr>
          <w:rFonts w:ascii="Times New Roman" w:hAnsi="Times New Roman"/>
          <w:sz w:val="24"/>
          <w:szCs w:val="24"/>
        </w:rPr>
        <w:t xml:space="preserve"> and completion time.</w:t>
      </w:r>
    </w:p>
    <w:p w14:paraId="0D9E2EA5" w14:textId="77777777" w:rsidR="00D513E1" w:rsidRPr="00917ABB" w:rsidRDefault="00D513E1" w:rsidP="00A808B5">
      <w:pPr>
        <w:spacing w:after="0" w:line="240" w:lineRule="auto"/>
        <w:rPr>
          <w:rFonts w:ascii="Times New Roman" w:hAnsi="Times New Roman"/>
          <w:sz w:val="24"/>
          <w:szCs w:val="24"/>
        </w:rPr>
      </w:pPr>
    </w:p>
    <w:p w14:paraId="08701C9A" w14:textId="354B39E3" w:rsidR="00D513E1" w:rsidRPr="00917ABB" w:rsidRDefault="00D513E1"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5.5</w:t>
      </w:r>
      <w:r w:rsidRPr="00917ABB">
        <w:rPr>
          <w:rFonts w:ascii="Times New Roman" w:hAnsi="Times New Roman"/>
          <w:sz w:val="24"/>
          <w:szCs w:val="24"/>
        </w:rPr>
        <w:tab/>
        <w:t xml:space="preserve">Contractor shall have a minimum daily production rate of </w:t>
      </w:r>
      <w:r w:rsidR="007D35E8">
        <w:rPr>
          <w:rFonts w:ascii="Times New Roman" w:hAnsi="Times New Roman"/>
          <w:sz w:val="24"/>
          <w:szCs w:val="24"/>
        </w:rPr>
        <w:t>3</w:t>
      </w:r>
      <w:r w:rsidRPr="00917ABB">
        <w:rPr>
          <w:rFonts w:ascii="Times New Roman" w:hAnsi="Times New Roman"/>
          <w:sz w:val="24"/>
          <w:szCs w:val="24"/>
        </w:rPr>
        <w:t xml:space="preserve">00 cubic yards after reaching full production within 72 hours of notice to proceed. In the event that the contract is extended and the daily production rate is less than </w:t>
      </w:r>
      <w:r w:rsidR="007D35E8">
        <w:rPr>
          <w:rFonts w:ascii="Times New Roman" w:hAnsi="Times New Roman"/>
          <w:sz w:val="24"/>
          <w:szCs w:val="24"/>
        </w:rPr>
        <w:t>3</w:t>
      </w:r>
      <w:r w:rsidRPr="00917ABB">
        <w:rPr>
          <w:rFonts w:ascii="Times New Roman" w:hAnsi="Times New Roman"/>
          <w:sz w:val="24"/>
          <w:szCs w:val="24"/>
        </w:rPr>
        <w:t xml:space="preserve">00 cubic yards per day, liquidated damages equal to </w:t>
      </w:r>
      <w:r w:rsidR="00DC06A7" w:rsidRPr="00917ABB">
        <w:rPr>
          <w:rFonts w:ascii="Times New Roman" w:hAnsi="Times New Roman"/>
          <w:sz w:val="24"/>
          <w:szCs w:val="24"/>
        </w:rPr>
        <w:t>daily monitoring costs and other costs incurred by lengthening the cont</w:t>
      </w:r>
      <w:r w:rsidR="00667F44">
        <w:rPr>
          <w:rFonts w:ascii="Times New Roman" w:hAnsi="Times New Roman"/>
          <w:sz w:val="24"/>
          <w:szCs w:val="24"/>
        </w:rPr>
        <w:t>r</w:t>
      </w:r>
      <w:r w:rsidR="00DC06A7" w:rsidRPr="00917ABB">
        <w:rPr>
          <w:rFonts w:ascii="Times New Roman" w:hAnsi="Times New Roman"/>
          <w:sz w:val="24"/>
          <w:szCs w:val="24"/>
        </w:rPr>
        <w:t>act duration shall be assessed to the Contractor.</w:t>
      </w:r>
    </w:p>
    <w:p w14:paraId="5005FD50" w14:textId="77777777" w:rsidR="00DC06A7" w:rsidRPr="00917ABB" w:rsidRDefault="00DC06A7" w:rsidP="00A808B5">
      <w:pPr>
        <w:spacing w:after="0" w:line="240" w:lineRule="auto"/>
        <w:rPr>
          <w:rFonts w:ascii="Times New Roman" w:hAnsi="Times New Roman"/>
          <w:sz w:val="24"/>
          <w:szCs w:val="24"/>
        </w:rPr>
      </w:pPr>
    </w:p>
    <w:p w14:paraId="10D3B6D7" w14:textId="77777777" w:rsidR="00DC06A7" w:rsidRPr="00917ABB" w:rsidRDefault="00DC06A7" w:rsidP="00A808B5">
      <w:pPr>
        <w:spacing w:after="0" w:line="240" w:lineRule="auto"/>
        <w:rPr>
          <w:rFonts w:ascii="Times New Roman" w:hAnsi="Times New Roman"/>
          <w:sz w:val="24"/>
          <w:szCs w:val="24"/>
        </w:rPr>
      </w:pPr>
      <w:r w:rsidRPr="003213D2">
        <w:rPr>
          <w:rFonts w:ascii="Times New Roman" w:hAnsi="Times New Roman"/>
          <w:b/>
          <w:sz w:val="24"/>
          <w:szCs w:val="24"/>
        </w:rPr>
        <w:t>6.0</w:t>
      </w:r>
      <w:r w:rsidRPr="003213D2">
        <w:rPr>
          <w:rFonts w:ascii="Times New Roman" w:hAnsi="Times New Roman"/>
          <w:b/>
          <w:sz w:val="24"/>
          <w:szCs w:val="24"/>
        </w:rPr>
        <w:tab/>
        <w:t>EQUIPMENT</w:t>
      </w:r>
      <w:r w:rsidRPr="00917ABB">
        <w:rPr>
          <w:rFonts w:ascii="Times New Roman" w:hAnsi="Times New Roman"/>
          <w:sz w:val="24"/>
          <w:szCs w:val="24"/>
        </w:rPr>
        <w:t>.</w:t>
      </w:r>
    </w:p>
    <w:p w14:paraId="251A023D" w14:textId="77777777" w:rsidR="00DC06A7" w:rsidRPr="00917ABB" w:rsidRDefault="00DC06A7" w:rsidP="00A808B5">
      <w:pPr>
        <w:spacing w:after="0" w:line="240" w:lineRule="auto"/>
        <w:rPr>
          <w:rFonts w:ascii="Times New Roman" w:hAnsi="Times New Roman"/>
          <w:sz w:val="24"/>
          <w:szCs w:val="24"/>
        </w:rPr>
      </w:pPr>
    </w:p>
    <w:p w14:paraId="71D4B779" w14:textId="6FB62932" w:rsidR="00DC06A7" w:rsidRPr="00917ABB" w:rsidRDefault="00DC06A7"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6.1</w:t>
      </w:r>
      <w:r w:rsidRPr="00917ABB">
        <w:rPr>
          <w:rFonts w:ascii="Times New Roman" w:hAnsi="Times New Roman"/>
          <w:sz w:val="24"/>
          <w:szCs w:val="24"/>
        </w:rPr>
        <w:tab/>
        <w:t xml:space="preserve">All trucks and other equipment must be in compliance with all applicable federal, state, and </w:t>
      </w:r>
      <w:r w:rsidR="00985095">
        <w:rPr>
          <w:rFonts w:ascii="Times New Roman" w:hAnsi="Times New Roman"/>
          <w:sz w:val="24"/>
          <w:szCs w:val="24"/>
        </w:rPr>
        <w:t xml:space="preserve">local </w:t>
      </w:r>
      <w:r w:rsidRPr="00917ABB">
        <w:rPr>
          <w:rFonts w:ascii="Times New Roman" w:hAnsi="Times New Roman"/>
          <w:sz w:val="24"/>
          <w:szCs w:val="24"/>
        </w:rPr>
        <w:t xml:space="preserve">rules and regulations. All trucks and other equipment shall be equipped with back up alarms. Any truck used to haul debris must be capable of rapidly dumping its load without the assistance of other equipment. Sideboards or other extensions to the bed are allowable provided they meet all applicable rules and regulations, cover the front and both sides, and are constructed in a manner to withstand severe operating conditions. The sideboards are to be constructed of 2” by 6” boards or greater and not to extend more than two feet above the metal bedsides. All extensions are subject to acceptance or rejection by the </w:t>
      </w:r>
      <w:r w:rsidR="00AC3FEF">
        <w:rPr>
          <w:rFonts w:ascii="Times New Roman" w:hAnsi="Times New Roman"/>
          <w:sz w:val="24"/>
          <w:szCs w:val="24"/>
        </w:rPr>
        <w:t>District</w:t>
      </w:r>
      <w:r w:rsidRPr="00917ABB">
        <w:rPr>
          <w:rFonts w:ascii="Times New Roman" w:hAnsi="Times New Roman"/>
          <w:sz w:val="24"/>
          <w:szCs w:val="24"/>
        </w:rPr>
        <w:t xml:space="preserve">. </w:t>
      </w:r>
      <w:r w:rsidR="007A6FC0" w:rsidRPr="00917ABB">
        <w:rPr>
          <w:rFonts w:ascii="Times New Roman" w:hAnsi="Times New Roman"/>
          <w:sz w:val="24"/>
          <w:szCs w:val="24"/>
        </w:rPr>
        <w:t xml:space="preserve">The </w:t>
      </w:r>
      <w:r w:rsidR="007A6FC0">
        <w:rPr>
          <w:rFonts w:ascii="Times New Roman" w:hAnsi="Times New Roman"/>
          <w:sz w:val="24"/>
          <w:szCs w:val="24"/>
        </w:rPr>
        <w:t>C</w:t>
      </w:r>
      <w:r w:rsidR="007A6FC0" w:rsidRPr="00917ABB">
        <w:rPr>
          <w:rFonts w:ascii="Times New Roman" w:hAnsi="Times New Roman"/>
          <w:sz w:val="24"/>
          <w:szCs w:val="24"/>
        </w:rPr>
        <w:t>ontractor</w:t>
      </w:r>
      <w:r w:rsidRPr="00917ABB">
        <w:rPr>
          <w:rFonts w:ascii="Times New Roman" w:hAnsi="Times New Roman"/>
          <w:sz w:val="24"/>
          <w:szCs w:val="24"/>
        </w:rPr>
        <w:t xml:space="preserve"> shall provide means to rapidly unload any trailer that does not have a means for dumping. All trailers shall have a metal-framed exterior and a minimum of 5/8” plywood (not wafer board) interior walls. All equipment used to haul debris shall be equipped with a tailgate that will effectively contain the debris during transport and permit the truck to be filled to capa</w:t>
      </w:r>
      <w:r w:rsidR="00985095">
        <w:rPr>
          <w:rFonts w:ascii="Times New Roman" w:hAnsi="Times New Roman"/>
          <w:sz w:val="24"/>
          <w:szCs w:val="24"/>
        </w:rPr>
        <w:t>city</w:t>
      </w:r>
      <w:r w:rsidRPr="00917ABB">
        <w:rPr>
          <w:rFonts w:ascii="Times New Roman" w:hAnsi="Times New Roman"/>
          <w:sz w:val="24"/>
          <w:szCs w:val="24"/>
        </w:rPr>
        <w:t xml:space="preserve">. </w:t>
      </w:r>
      <w:r w:rsidRPr="00917ABB">
        <w:rPr>
          <w:rFonts w:ascii="Times New Roman" w:hAnsi="Times New Roman"/>
          <w:b/>
          <w:sz w:val="24"/>
          <w:szCs w:val="24"/>
        </w:rPr>
        <w:t>Plastic webbing is not acceptable for a tailgate.</w:t>
      </w:r>
      <w:r w:rsidRPr="00917ABB">
        <w:rPr>
          <w:rFonts w:ascii="Times New Roman" w:hAnsi="Times New Roman"/>
          <w:sz w:val="24"/>
          <w:szCs w:val="24"/>
        </w:rPr>
        <w:t xml:space="preserve"> All hauling equipment </w:t>
      </w:r>
      <w:r w:rsidR="00544CB3" w:rsidRPr="00917ABB">
        <w:rPr>
          <w:rFonts w:ascii="Times New Roman" w:hAnsi="Times New Roman"/>
          <w:sz w:val="24"/>
          <w:szCs w:val="24"/>
        </w:rPr>
        <w:t xml:space="preserve">shall be measured and marked for its load </w:t>
      </w:r>
      <w:r w:rsidR="002013AB">
        <w:rPr>
          <w:rFonts w:ascii="Times New Roman" w:hAnsi="Times New Roman"/>
          <w:sz w:val="24"/>
          <w:szCs w:val="24"/>
        </w:rPr>
        <w:t>capacity</w:t>
      </w:r>
      <w:r w:rsidR="00544CB3" w:rsidRPr="00917ABB">
        <w:rPr>
          <w:rFonts w:ascii="Times New Roman" w:hAnsi="Times New Roman"/>
          <w:sz w:val="24"/>
          <w:szCs w:val="24"/>
        </w:rPr>
        <w:t xml:space="preserve">. The Contractor is responsible for ensuring all loading and transport equipment complies with state and local laws. The </w:t>
      </w:r>
      <w:r w:rsidR="00AC3FEF">
        <w:rPr>
          <w:rFonts w:ascii="Times New Roman" w:hAnsi="Times New Roman"/>
          <w:sz w:val="24"/>
          <w:szCs w:val="24"/>
        </w:rPr>
        <w:t>District</w:t>
      </w:r>
      <w:r w:rsidR="000F1EEA">
        <w:rPr>
          <w:rFonts w:ascii="Times New Roman" w:hAnsi="Times New Roman"/>
          <w:sz w:val="24"/>
          <w:szCs w:val="24"/>
        </w:rPr>
        <w:t>,</w:t>
      </w:r>
      <w:r w:rsidR="002D0998">
        <w:rPr>
          <w:rFonts w:ascii="Times New Roman" w:hAnsi="Times New Roman"/>
          <w:sz w:val="24"/>
          <w:szCs w:val="24"/>
        </w:rPr>
        <w:t xml:space="preserve"> prior to use</w:t>
      </w:r>
      <w:r w:rsidR="000F1EEA">
        <w:rPr>
          <w:rFonts w:ascii="Times New Roman" w:hAnsi="Times New Roman"/>
          <w:sz w:val="24"/>
          <w:szCs w:val="24"/>
        </w:rPr>
        <w:t>,</w:t>
      </w:r>
      <w:r w:rsidR="002D0998">
        <w:rPr>
          <w:rFonts w:ascii="Times New Roman" w:hAnsi="Times New Roman"/>
          <w:sz w:val="24"/>
          <w:szCs w:val="24"/>
        </w:rPr>
        <w:t xml:space="preserve"> may</w:t>
      </w:r>
      <w:r w:rsidR="00544CB3" w:rsidRPr="00917ABB">
        <w:rPr>
          <w:rFonts w:ascii="Times New Roman" w:hAnsi="Times New Roman"/>
          <w:sz w:val="24"/>
          <w:szCs w:val="24"/>
        </w:rPr>
        <w:t xml:space="preserve"> inspect all equipment. The Contractor will provide a form for this purpose.</w:t>
      </w:r>
    </w:p>
    <w:p w14:paraId="088F8A95" w14:textId="77777777" w:rsidR="00544CB3" w:rsidRPr="00917ABB" w:rsidRDefault="00544CB3" w:rsidP="00A808B5">
      <w:pPr>
        <w:spacing w:after="0" w:line="240" w:lineRule="auto"/>
        <w:rPr>
          <w:rFonts w:ascii="Times New Roman" w:hAnsi="Times New Roman"/>
          <w:sz w:val="24"/>
          <w:szCs w:val="24"/>
        </w:rPr>
      </w:pPr>
    </w:p>
    <w:p w14:paraId="05C41FB8" w14:textId="77777777" w:rsidR="00544CB3" w:rsidRPr="00917ABB" w:rsidRDefault="00544CB3" w:rsidP="00EE3F7A">
      <w:pPr>
        <w:spacing w:after="0" w:line="240" w:lineRule="auto"/>
        <w:ind w:left="720" w:hanging="720"/>
        <w:rPr>
          <w:rFonts w:ascii="Times New Roman" w:hAnsi="Times New Roman"/>
          <w:sz w:val="24"/>
          <w:szCs w:val="24"/>
        </w:rPr>
      </w:pPr>
      <w:r w:rsidRPr="00917ABB">
        <w:rPr>
          <w:rFonts w:ascii="Times New Roman" w:hAnsi="Times New Roman"/>
          <w:sz w:val="24"/>
          <w:szCs w:val="24"/>
        </w:rPr>
        <w:t>6.2</w:t>
      </w:r>
      <w:r w:rsidRPr="00917ABB">
        <w:rPr>
          <w:rFonts w:ascii="Times New Roman" w:hAnsi="Times New Roman"/>
          <w:sz w:val="24"/>
          <w:szCs w:val="24"/>
        </w:rPr>
        <w:tab/>
        <w:t>Trucks and other heavy equipment designated for use under this contract shall be equipped with two signs, one attached to each side. These signs shall be furnished by the Contractor. Magnetic signs are not permitted. The signs shall contain the following information:</w:t>
      </w:r>
    </w:p>
    <w:p w14:paraId="5001820D" w14:textId="77777777" w:rsidR="00544CB3" w:rsidRPr="00917ABB" w:rsidRDefault="00544CB3" w:rsidP="00A808B5">
      <w:pPr>
        <w:spacing w:after="0" w:line="240" w:lineRule="auto"/>
        <w:rPr>
          <w:rFonts w:ascii="Times New Roman" w:hAnsi="Times New Roman"/>
          <w:sz w:val="24"/>
          <w:szCs w:val="24"/>
        </w:rPr>
      </w:pPr>
      <w:r w:rsidRPr="00917ABB">
        <w:rPr>
          <w:rFonts w:ascii="Times New Roman" w:hAnsi="Times New Roman"/>
          <w:sz w:val="24"/>
          <w:szCs w:val="24"/>
        </w:rPr>
        <w:tab/>
        <w:t>•</w:t>
      </w:r>
      <w:r w:rsidRPr="00917ABB">
        <w:rPr>
          <w:rFonts w:ascii="Times New Roman" w:hAnsi="Times New Roman"/>
          <w:sz w:val="24"/>
          <w:szCs w:val="24"/>
        </w:rPr>
        <w:tab/>
        <w:t>Company Name</w:t>
      </w:r>
    </w:p>
    <w:p w14:paraId="64E70D01" w14:textId="77777777" w:rsidR="00544CB3" w:rsidRPr="00917ABB" w:rsidRDefault="00544CB3" w:rsidP="00A808B5">
      <w:pPr>
        <w:spacing w:after="0" w:line="240" w:lineRule="auto"/>
        <w:rPr>
          <w:rFonts w:ascii="Times New Roman" w:hAnsi="Times New Roman"/>
          <w:sz w:val="24"/>
          <w:szCs w:val="24"/>
        </w:rPr>
      </w:pPr>
      <w:r w:rsidRPr="00917ABB">
        <w:rPr>
          <w:rFonts w:ascii="Times New Roman" w:hAnsi="Times New Roman"/>
          <w:sz w:val="24"/>
          <w:szCs w:val="24"/>
        </w:rPr>
        <w:tab/>
        <w:t>•</w:t>
      </w:r>
      <w:r w:rsidRPr="00917ABB">
        <w:rPr>
          <w:rFonts w:ascii="Times New Roman" w:hAnsi="Times New Roman"/>
          <w:sz w:val="24"/>
          <w:szCs w:val="24"/>
        </w:rPr>
        <w:tab/>
        <w:t>Truck Number</w:t>
      </w:r>
    </w:p>
    <w:p w14:paraId="0EEAC8DE" w14:textId="77777777" w:rsidR="00544CB3" w:rsidRPr="00917ABB" w:rsidRDefault="00544CB3" w:rsidP="00A808B5">
      <w:pPr>
        <w:spacing w:after="0" w:line="240" w:lineRule="auto"/>
        <w:rPr>
          <w:rFonts w:ascii="Times New Roman" w:hAnsi="Times New Roman"/>
          <w:sz w:val="24"/>
          <w:szCs w:val="24"/>
        </w:rPr>
      </w:pPr>
      <w:r w:rsidRPr="00917ABB">
        <w:rPr>
          <w:rFonts w:ascii="Times New Roman" w:hAnsi="Times New Roman"/>
          <w:sz w:val="24"/>
          <w:szCs w:val="24"/>
        </w:rPr>
        <w:tab/>
        <w:t>•</w:t>
      </w:r>
      <w:r w:rsidRPr="00917ABB">
        <w:rPr>
          <w:rFonts w:ascii="Times New Roman" w:hAnsi="Times New Roman"/>
          <w:sz w:val="24"/>
          <w:szCs w:val="24"/>
        </w:rPr>
        <w:tab/>
        <w:t>Cubic Yardage</w:t>
      </w:r>
    </w:p>
    <w:p w14:paraId="60289688" w14:textId="77777777" w:rsidR="00544CB3" w:rsidRPr="00917ABB" w:rsidRDefault="00544CB3" w:rsidP="00A808B5">
      <w:pPr>
        <w:spacing w:after="0" w:line="240" w:lineRule="auto"/>
        <w:rPr>
          <w:rFonts w:ascii="Times New Roman" w:hAnsi="Times New Roman"/>
          <w:sz w:val="24"/>
          <w:szCs w:val="24"/>
        </w:rPr>
      </w:pPr>
      <w:r w:rsidRPr="00917ABB">
        <w:rPr>
          <w:rFonts w:ascii="Times New Roman" w:hAnsi="Times New Roman"/>
          <w:sz w:val="24"/>
          <w:szCs w:val="24"/>
        </w:rPr>
        <w:tab/>
        <w:t>•</w:t>
      </w:r>
      <w:r w:rsidRPr="00917ABB">
        <w:rPr>
          <w:rFonts w:ascii="Times New Roman" w:hAnsi="Times New Roman"/>
          <w:sz w:val="24"/>
          <w:szCs w:val="24"/>
        </w:rPr>
        <w:tab/>
        <w:t>Inspectors Name and Date</w:t>
      </w:r>
    </w:p>
    <w:p w14:paraId="1023CDDB" w14:textId="77777777" w:rsidR="008E2FB0" w:rsidRPr="00917ABB" w:rsidRDefault="008E2FB0" w:rsidP="002D0998">
      <w:pPr>
        <w:spacing w:after="0" w:line="240" w:lineRule="auto"/>
        <w:outlineLvl w:val="0"/>
        <w:rPr>
          <w:rFonts w:ascii="Times New Roman" w:hAnsi="Times New Roman"/>
          <w:sz w:val="24"/>
          <w:szCs w:val="24"/>
        </w:rPr>
      </w:pPr>
      <w:r w:rsidRPr="00917ABB">
        <w:rPr>
          <w:rFonts w:ascii="Times New Roman" w:hAnsi="Times New Roman"/>
          <w:sz w:val="24"/>
          <w:szCs w:val="24"/>
        </w:rPr>
        <w:tab/>
      </w:r>
    </w:p>
    <w:p w14:paraId="489CF3FE" w14:textId="5256F80E" w:rsidR="008E2FB0" w:rsidRPr="00917ABB" w:rsidRDefault="008E2FB0"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6.3</w:t>
      </w:r>
      <w:r w:rsidRPr="00917ABB">
        <w:rPr>
          <w:rFonts w:ascii="Times New Roman" w:hAnsi="Times New Roman"/>
          <w:sz w:val="24"/>
          <w:szCs w:val="24"/>
        </w:rPr>
        <w:tab/>
        <w:t xml:space="preserve">Prior to commencing debris removal operations, the Contractor shall present to the </w:t>
      </w:r>
      <w:r w:rsidR="00AC3FEF">
        <w:rPr>
          <w:rFonts w:ascii="Times New Roman" w:hAnsi="Times New Roman"/>
          <w:sz w:val="24"/>
          <w:szCs w:val="24"/>
        </w:rPr>
        <w:t>District</w:t>
      </w:r>
      <w:r w:rsidR="001E5385">
        <w:rPr>
          <w:rFonts w:ascii="Times New Roman" w:hAnsi="Times New Roman"/>
          <w:sz w:val="24"/>
          <w:szCs w:val="24"/>
        </w:rPr>
        <w:t xml:space="preserve"> </w:t>
      </w:r>
      <w:r w:rsidRPr="00917ABB">
        <w:rPr>
          <w:rFonts w:ascii="Times New Roman" w:hAnsi="Times New Roman"/>
          <w:sz w:val="24"/>
          <w:szCs w:val="24"/>
        </w:rPr>
        <w:t xml:space="preserve">all trucks, trailers, or containers that will be used for hauling debris. Each truck or trailer will be measured to determine the load </w:t>
      </w:r>
      <w:r w:rsidR="002013AB">
        <w:rPr>
          <w:rFonts w:ascii="Times New Roman" w:hAnsi="Times New Roman"/>
          <w:sz w:val="24"/>
          <w:szCs w:val="24"/>
        </w:rPr>
        <w:t>capacity</w:t>
      </w:r>
      <w:r w:rsidRPr="00917ABB">
        <w:rPr>
          <w:rFonts w:ascii="Times New Roman" w:hAnsi="Times New Roman"/>
          <w:sz w:val="24"/>
          <w:szCs w:val="24"/>
        </w:rPr>
        <w:t xml:space="preserve">. Each truck or trailer shall be numbered and clearly display the load </w:t>
      </w:r>
      <w:r w:rsidR="002013AB">
        <w:rPr>
          <w:rFonts w:ascii="Times New Roman" w:hAnsi="Times New Roman"/>
          <w:sz w:val="24"/>
          <w:szCs w:val="24"/>
        </w:rPr>
        <w:t>capacity</w:t>
      </w:r>
      <w:r w:rsidRPr="00917ABB">
        <w:rPr>
          <w:rFonts w:ascii="Times New Roman" w:hAnsi="Times New Roman"/>
          <w:sz w:val="24"/>
          <w:szCs w:val="24"/>
        </w:rPr>
        <w:t xml:space="preserve"> for identification with a permanent marking. The </w:t>
      </w:r>
      <w:r w:rsidR="00AC3FEF">
        <w:rPr>
          <w:rFonts w:ascii="Times New Roman" w:hAnsi="Times New Roman"/>
          <w:sz w:val="24"/>
          <w:szCs w:val="24"/>
        </w:rPr>
        <w:t>District</w:t>
      </w:r>
      <w:r w:rsidRPr="00917ABB">
        <w:rPr>
          <w:rFonts w:ascii="Times New Roman" w:hAnsi="Times New Roman"/>
          <w:sz w:val="24"/>
          <w:szCs w:val="24"/>
        </w:rPr>
        <w:t xml:space="preserve"> may, at any time, request that the trucks be re-measured. The Contractor shall notify the </w:t>
      </w:r>
      <w:r w:rsidR="00AC3FEF">
        <w:rPr>
          <w:rFonts w:ascii="Times New Roman" w:hAnsi="Times New Roman"/>
          <w:sz w:val="24"/>
          <w:szCs w:val="24"/>
        </w:rPr>
        <w:t>District</w:t>
      </w:r>
      <w:r w:rsidRPr="00917ABB">
        <w:rPr>
          <w:rFonts w:ascii="Times New Roman" w:hAnsi="Times New Roman"/>
          <w:sz w:val="24"/>
          <w:szCs w:val="24"/>
        </w:rPr>
        <w:t xml:space="preserve"> each time</w:t>
      </w:r>
      <w:r w:rsidR="004C16E0" w:rsidRPr="00917ABB">
        <w:rPr>
          <w:rFonts w:ascii="Times New Roman" w:hAnsi="Times New Roman"/>
          <w:sz w:val="24"/>
          <w:szCs w:val="24"/>
        </w:rPr>
        <w:t xml:space="preserve"> a new truck, trailer or container is to be used under this contract. No </w:t>
      </w:r>
      <w:r w:rsidR="002013AB">
        <w:rPr>
          <w:rFonts w:ascii="Times New Roman" w:hAnsi="Times New Roman"/>
          <w:sz w:val="24"/>
          <w:szCs w:val="24"/>
        </w:rPr>
        <w:t>capacity</w:t>
      </w:r>
      <w:r w:rsidR="004C16E0" w:rsidRPr="00917ABB">
        <w:rPr>
          <w:rFonts w:ascii="Times New Roman" w:hAnsi="Times New Roman"/>
          <w:sz w:val="24"/>
          <w:szCs w:val="24"/>
        </w:rPr>
        <w:t xml:space="preserve"> can exceed 100% of the measured volume.</w:t>
      </w:r>
    </w:p>
    <w:p w14:paraId="48494245" w14:textId="77777777" w:rsidR="004C16E0" w:rsidRPr="00917ABB" w:rsidRDefault="004C16E0" w:rsidP="00A808B5">
      <w:pPr>
        <w:spacing w:after="0" w:line="240" w:lineRule="auto"/>
        <w:rPr>
          <w:rFonts w:ascii="Times New Roman" w:hAnsi="Times New Roman"/>
          <w:sz w:val="24"/>
          <w:szCs w:val="24"/>
        </w:rPr>
      </w:pPr>
    </w:p>
    <w:p w14:paraId="3D803998" w14:textId="77777777" w:rsidR="004C16E0" w:rsidRPr="00917ABB" w:rsidRDefault="009E5FF9"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6.4</w:t>
      </w:r>
      <w:r w:rsidRPr="00917ABB">
        <w:rPr>
          <w:rFonts w:ascii="Times New Roman" w:hAnsi="Times New Roman"/>
          <w:sz w:val="24"/>
          <w:szCs w:val="24"/>
        </w:rPr>
        <w:tab/>
        <w:t>Trucks or equipment, which are designated for use under this contract, shall not be used for any other work during the working hours of this contract. The Contractor shall not solicit work from private citizens or others to be performed in the designated work area during the period of this contract. Under no circumstances will the Contractor mix debris hauled for others with debris hauled under this contract.</w:t>
      </w:r>
    </w:p>
    <w:p w14:paraId="7B2E3E9A" w14:textId="77777777" w:rsidR="009E5FF9" w:rsidRPr="00917ABB" w:rsidRDefault="009E5FF9" w:rsidP="00A808B5">
      <w:pPr>
        <w:spacing w:after="0" w:line="240" w:lineRule="auto"/>
        <w:rPr>
          <w:rFonts w:ascii="Times New Roman" w:hAnsi="Times New Roman"/>
          <w:sz w:val="24"/>
          <w:szCs w:val="24"/>
        </w:rPr>
      </w:pPr>
    </w:p>
    <w:p w14:paraId="3824979A" w14:textId="5AE87522" w:rsidR="009E5FF9" w:rsidRPr="00917ABB" w:rsidRDefault="009E5FF9" w:rsidP="003213D2">
      <w:pPr>
        <w:spacing w:after="0" w:line="240" w:lineRule="auto"/>
        <w:ind w:left="720" w:hanging="720"/>
        <w:rPr>
          <w:rFonts w:ascii="Times New Roman" w:hAnsi="Times New Roman"/>
          <w:sz w:val="24"/>
          <w:szCs w:val="24"/>
        </w:rPr>
      </w:pPr>
      <w:r w:rsidRPr="001E6DF7">
        <w:rPr>
          <w:rFonts w:ascii="Times New Roman" w:hAnsi="Times New Roman"/>
          <w:sz w:val="24"/>
          <w:szCs w:val="24"/>
        </w:rPr>
        <w:t>6.5</w:t>
      </w:r>
      <w:r w:rsidRPr="001E6DF7">
        <w:rPr>
          <w:rFonts w:ascii="Times New Roman" w:hAnsi="Times New Roman"/>
          <w:sz w:val="24"/>
          <w:szCs w:val="24"/>
        </w:rPr>
        <w:tab/>
        <w:t xml:space="preserve">Loading equipment used under this contract shall be rubber tired and sized properly to fit loading conditions. Excessive size loading equipment (6 CY and up) and equipment must be approved by the </w:t>
      </w:r>
      <w:r w:rsidR="00AC3FEF" w:rsidRPr="001E6DF7">
        <w:rPr>
          <w:rFonts w:ascii="Times New Roman" w:hAnsi="Times New Roman"/>
          <w:sz w:val="24"/>
          <w:szCs w:val="24"/>
        </w:rPr>
        <w:t>District</w:t>
      </w:r>
      <w:r w:rsidRPr="001E6DF7">
        <w:rPr>
          <w:rFonts w:ascii="Times New Roman" w:hAnsi="Times New Roman"/>
          <w:sz w:val="24"/>
          <w:szCs w:val="24"/>
        </w:rPr>
        <w:t>.</w:t>
      </w:r>
      <w:r w:rsidR="001E6DF7">
        <w:rPr>
          <w:rFonts w:ascii="Times New Roman" w:hAnsi="Times New Roman"/>
          <w:sz w:val="24"/>
          <w:szCs w:val="24"/>
        </w:rPr>
        <w:t xml:space="preserve"> The contractor will be required to repair any damage to the owner’s property as a result of the debris removal and disposal process.</w:t>
      </w:r>
    </w:p>
    <w:p w14:paraId="6ED8B9F2" w14:textId="77777777" w:rsidR="009E5FF9" w:rsidRPr="00917ABB" w:rsidRDefault="009E5FF9" w:rsidP="00A808B5">
      <w:pPr>
        <w:spacing w:after="0" w:line="240" w:lineRule="auto"/>
        <w:rPr>
          <w:rFonts w:ascii="Times New Roman" w:hAnsi="Times New Roman"/>
          <w:sz w:val="24"/>
          <w:szCs w:val="24"/>
        </w:rPr>
      </w:pPr>
    </w:p>
    <w:p w14:paraId="0B62724D" w14:textId="0483228C" w:rsidR="009E5FF9" w:rsidRPr="00917ABB" w:rsidRDefault="001E5385" w:rsidP="003213D2">
      <w:pPr>
        <w:spacing w:after="0" w:line="240" w:lineRule="auto"/>
        <w:ind w:left="720" w:hanging="720"/>
        <w:rPr>
          <w:rFonts w:ascii="Times New Roman" w:hAnsi="Times New Roman"/>
          <w:sz w:val="24"/>
          <w:szCs w:val="24"/>
        </w:rPr>
      </w:pPr>
      <w:r>
        <w:rPr>
          <w:rFonts w:ascii="Times New Roman" w:hAnsi="Times New Roman"/>
          <w:sz w:val="24"/>
          <w:szCs w:val="24"/>
        </w:rPr>
        <w:t>6.6</w:t>
      </w:r>
      <w:r>
        <w:rPr>
          <w:rFonts w:ascii="Times New Roman" w:hAnsi="Times New Roman"/>
          <w:sz w:val="24"/>
          <w:szCs w:val="24"/>
        </w:rPr>
        <w:tab/>
        <w:t>The C</w:t>
      </w:r>
      <w:r w:rsidR="009E5FF9" w:rsidRPr="00917ABB">
        <w:rPr>
          <w:rFonts w:ascii="Times New Roman" w:hAnsi="Times New Roman"/>
          <w:sz w:val="24"/>
          <w:szCs w:val="24"/>
        </w:rPr>
        <w:t xml:space="preserve">ontractor </w:t>
      </w:r>
      <w:r>
        <w:rPr>
          <w:rFonts w:ascii="Times New Roman" w:hAnsi="Times New Roman"/>
          <w:sz w:val="24"/>
          <w:szCs w:val="24"/>
        </w:rPr>
        <w:t>shall provide adequate</w:t>
      </w:r>
      <w:r w:rsidR="009E5FF9" w:rsidRPr="00917ABB">
        <w:rPr>
          <w:rFonts w:ascii="Times New Roman" w:hAnsi="Times New Roman"/>
          <w:sz w:val="24"/>
          <w:szCs w:val="24"/>
        </w:rPr>
        <w:t xml:space="preserve"> inspection tower</w:t>
      </w:r>
      <w:r>
        <w:rPr>
          <w:rFonts w:ascii="Times New Roman" w:hAnsi="Times New Roman"/>
          <w:sz w:val="24"/>
          <w:szCs w:val="24"/>
        </w:rPr>
        <w:t>s</w:t>
      </w:r>
      <w:r w:rsidR="004C70ED">
        <w:rPr>
          <w:rFonts w:ascii="Times New Roman" w:hAnsi="Times New Roman"/>
          <w:sz w:val="24"/>
          <w:szCs w:val="24"/>
        </w:rPr>
        <w:t xml:space="preserve"> at each dumpsite. The</w:t>
      </w:r>
      <w:r w:rsidR="009E5FF9" w:rsidRPr="00917ABB">
        <w:rPr>
          <w:rFonts w:ascii="Times New Roman" w:hAnsi="Times New Roman"/>
          <w:sz w:val="24"/>
          <w:szCs w:val="24"/>
        </w:rPr>
        <w:t xml:space="preserve"> tower</w:t>
      </w:r>
      <w:r w:rsidR="004C70ED">
        <w:rPr>
          <w:rFonts w:ascii="Times New Roman" w:hAnsi="Times New Roman"/>
          <w:sz w:val="24"/>
          <w:szCs w:val="24"/>
        </w:rPr>
        <w:t>s</w:t>
      </w:r>
      <w:r w:rsidR="009E5FF9" w:rsidRPr="00917ABB">
        <w:rPr>
          <w:rFonts w:ascii="Times New Roman" w:hAnsi="Times New Roman"/>
          <w:sz w:val="24"/>
          <w:szCs w:val="24"/>
        </w:rPr>
        <w:t xml:space="preserve"> shall be constructed such that the </w:t>
      </w:r>
      <w:r w:rsidR="00AC3FEF">
        <w:rPr>
          <w:rFonts w:ascii="Times New Roman" w:hAnsi="Times New Roman"/>
          <w:sz w:val="24"/>
          <w:szCs w:val="24"/>
        </w:rPr>
        <w:t>District</w:t>
      </w:r>
      <w:r w:rsidR="009E5FF9" w:rsidRPr="00917ABB">
        <w:rPr>
          <w:rFonts w:ascii="Times New Roman" w:hAnsi="Times New Roman"/>
          <w:sz w:val="24"/>
          <w:szCs w:val="24"/>
        </w:rPr>
        <w:t xml:space="preserve"> monitor can see the bed </w:t>
      </w:r>
      <w:r>
        <w:rPr>
          <w:rFonts w:ascii="Times New Roman" w:hAnsi="Times New Roman"/>
          <w:sz w:val="24"/>
          <w:szCs w:val="24"/>
        </w:rPr>
        <w:t xml:space="preserve">when full and </w:t>
      </w:r>
      <w:r w:rsidR="009E5FF9" w:rsidRPr="00917ABB">
        <w:rPr>
          <w:rFonts w:ascii="Times New Roman" w:hAnsi="Times New Roman"/>
          <w:sz w:val="24"/>
          <w:szCs w:val="24"/>
        </w:rPr>
        <w:t xml:space="preserve">when empty and to fully view the debris load (at least 10 feet above the existing ground surface), establishing the volume. The inspection tower shall be constructed to meet all local, state and federal safety requirements. The tower shall be constructed using pressure treated wood. The floor area shall be </w:t>
      </w:r>
      <w:r w:rsidR="00BD3457">
        <w:rPr>
          <w:rFonts w:ascii="Times New Roman" w:hAnsi="Times New Roman"/>
          <w:sz w:val="24"/>
          <w:szCs w:val="24"/>
        </w:rPr>
        <w:t xml:space="preserve">a minimum of </w:t>
      </w:r>
      <w:r w:rsidR="009E5FF9" w:rsidRPr="00917ABB">
        <w:rPr>
          <w:rFonts w:ascii="Times New Roman" w:hAnsi="Times New Roman"/>
          <w:sz w:val="24"/>
          <w:szCs w:val="24"/>
        </w:rPr>
        <w:t>8’ by 8’, constructed of</w:t>
      </w:r>
      <w:r>
        <w:rPr>
          <w:rFonts w:ascii="Times New Roman" w:hAnsi="Times New Roman"/>
          <w:sz w:val="24"/>
          <w:szCs w:val="24"/>
        </w:rPr>
        <w:t xml:space="preserve"> 2” x 8” joists, 16</w:t>
      </w:r>
      <w:r w:rsidR="00EE0D0E">
        <w:rPr>
          <w:rFonts w:ascii="Times New Roman" w:hAnsi="Times New Roman"/>
          <w:sz w:val="24"/>
          <w:szCs w:val="24"/>
        </w:rPr>
        <w:t xml:space="preserve">” on center with ¾ </w:t>
      </w:r>
      <w:r w:rsidR="009E5FF9" w:rsidRPr="00917ABB">
        <w:rPr>
          <w:rFonts w:ascii="Times New Roman" w:hAnsi="Times New Roman"/>
          <w:sz w:val="24"/>
          <w:szCs w:val="24"/>
        </w:rPr>
        <w:t xml:space="preserve">plywood supported by four 6” x 6” posts. The perimeter of the floor area shall be protected by a </w:t>
      </w:r>
      <w:proofErr w:type="gramStart"/>
      <w:r w:rsidR="009E5FF9" w:rsidRPr="00917ABB">
        <w:rPr>
          <w:rFonts w:ascii="Times New Roman" w:hAnsi="Times New Roman"/>
          <w:sz w:val="24"/>
          <w:szCs w:val="24"/>
        </w:rPr>
        <w:t>4 foot high</w:t>
      </w:r>
      <w:proofErr w:type="gramEnd"/>
      <w:r w:rsidR="009E5FF9" w:rsidRPr="00917ABB">
        <w:rPr>
          <w:rFonts w:ascii="Times New Roman" w:hAnsi="Times New Roman"/>
          <w:sz w:val="24"/>
          <w:szCs w:val="24"/>
        </w:rPr>
        <w:t xml:space="preserve"> wall co</w:t>
      </w:r>
      <w:r>
        <w:rPr>
          <w:rFonts w:ascii="Times New Roman" w:hAnsi="Times New Roman"/>
          <w:sz w:val="24"/>
          <w:szCs w:val="24"/>
        </w:rPr>
        <w:t xml:space="preserve">nstructed of 2” x 4” studs and </w:t>
      </w:r>
      <w:r w:rsidR="00EE0D0E">
        <w:rPr>
          <w:rFonts w:ascii="Times New Roman" w:hAnsi="Times New Roman"/>
          <w:i/>
          <w:sz w:val="24"/>
          <w:szCs w:val="24"/>
        </w:rPr>
        <w:t xml:space="preserve">¾” </w:t>
      </w:r>
      <w:r w:rsidR="009E5FF9" w:rsidRPr="00917ABB">
        <w:rPr>
          <w:rFonts w:ascii="Times New Roman" w:hAnsi="Times New Roman"/>
          <w:sz w:val="24"/>
          <w:szCs w:val="24"/>
        </w:rPr>
        <w:t>plywood. The floor area shall be covered with a corrugated tin roof. The roof shall provide a minimum of 6’-6” of head room below the support beams. Access shall be provided by wooden steps with a hand rail. The towers shall inclu</w:t>
      </w:r>
      <w:r>
        <w:rPr>
          <w:rFonts w:ascii="Times New Roman" w:hAnsi="Times New Roman"/>
          <w:sz w:val="24"/>
          <w:szCs w:val="24"/>
        </w:rPr>
        <w:t>de a writing surface area. The C</w:t>
      </w:r>
      <w:r w:rsidR="009E5FF9" w:rsidRPr="00917ABB">
        <w:rPr>
          <w:rFonts w:ascii="Times New Roman" w:hAnsi="Times New Roman"/>
          <w:sz w:val="24"/>
          <w:szCs w:val="24"/>
        </w:rPr>
        <w:t>ontractor may provide a mechanical lif</w:t>
      </w:r>
      <w:r w:rsidR="004E1674">
        <w:rPr>
          <w:rFonts w:ascii="Times New Roman" w:hAnsi="Times New Roman"/>
          <w:sz w:val="24"/>
          <w:szCs w:val="24"/>
        </w:rPr>
        <w:t>t</w:t>
      </w:r>
      <w:r w:rsidR="009E5FF9" w:rsidRPr="00917ABB">
        <w:rPr>
          <w:rFonts w:ascii="Times New Roman" w:hAnsi="Times New Roman"/>
          <w:sz w:val="24"/>
          <w:szCs w:val="24"/>
        </w:rPr>
        <w:t xml:space="preserve"> to be used in p</w:t>
      </w:r>
      <w:r>
        <w:rPr>
          <w:rFonts w:ascii="Times New Roman" w:hAnsi="Times New Roman"/>
          <w:sz w:val="24"/>
          <w:szCs w:val="24"/>
        </w:rPr>
        <w:t>l</w:t>
      </w:r>
      <w:r w:rsidR="009E5FF9" w:rsidRPr="00917ABB">
        <w:rPr>
          <w:rFonts w:ascii="Times New Roman" w:hAnsi="Times New Roman"/>
          <w:sz w:val="24"/>
          <w:szCs w:val="24"/>
        </w:rPr>
        <w:t>ace of the constructed tower</w:t>
      </w:r>
      <w:r>
        <w:rPr>
          <w:rFonts w:ascii="Times New Roman" w:hAnsi="Times New Roman"/>
          <w:sz w:val="24"/>
          <w:szCs w:val="24"/>
        </w:rPr>
        <w:t>s</w:t>
      </w:r>
      <w:r w:rsidR="00032871">
        <w:rPr>
          <w:rFonts w:ascii="Times New Roman" w:hAnsi="Times New Roman"/>
          <w:sz w:val="24"/>
          <w:szCs w:val="24"/>
        </w:rPr>
        <w:t xml:space="preserve"> until the tower</w:t>
      </w:r>
      <w:r>
        <w:rPr>
          <w:rFonts w:ascii="Times New Roman" w:hAnsi="Times New Roman"/>
          <w:sz w:val="24"/>
          <w:szCs w:val="24"/>
        </w:rPr>
        <w:t>s</w:t>
      </w:r>
      <w:r w:rsidR="00032871">
        <w:rPr>
          <w:rFonts w:ascii="Times New Roman" w:hAnsi="Times New Roman"/>
          <w:sz w:val="24"/>
          <w:szCs w:val="24"/>
        </w:rPr>
        <w:t xml:space="preserve"> can be constructed</w:t>
      </w:r>
      <w:r w:rsidR="009E5FF9" w:rsidRPr="00917ABB">
        <w:rPr>
          <w:rFonts w:ascii="Times New Roman" w:hAnsi="Times New Roman"/>
          <w:sz w:val="24"/>
          <w:szCs w:val="24"/>
        </w:rPr>
        <w:t>. The Contractor shall remov</w:t>
      </w:r>
      <w:r w:rsidR="00032871">
        <w:rPr>
          <w:rFonts w:ascii="Times New Roman" w:hAnsi="Times New Roman"/>
          <w:sz w:val="24"/>
          <w:szCs w:val="24"/>
        </w:rPr>
        <w:t>e and dispose of the inspection</w:t>
      </w:r>
      <w:r w:rsidR="009E5FF9" w:rsidRPr="00917ABB">
        <w:rPr>
          <w:rFonts w:ascii="Times New Roman" w:hAnsi="Times New Roman"/>
          <w:sz w:val="24"/>
          <w:szCs w:val="24"/>
        </w:rPr>
        <w:t xml:space="preserve"> towers following completion of the debris removal at the direction of the </w:t>
      </w:r>
      <w:r w:rsidR="00AC3FEF">
        <w:rPr>
          <w:rFonts w:ascii="Times New Roman" w:hAnsi="Times New Roman"/>
          <w:sz w:val="24"/>
          <w:szCs w:val="24"/>
        </w:rPr>
        <w:t>District</w:t>
      </w:r>
      <w:r w:rsidR="009E5FF9" w:rsidRPr="00917ABB">
        <w:rPr>
          <w:rFonts w:ascii="Times New Roman" w:hAnsi="Times New Roman"/>
          <w:sz w:val="24"/>
          <w:szCs w:val="24"/>
        </w:rPr>
        <w:t xml:space="preserve">. The Contractor shall provide portable </w:t>
      </w:r>
      <w:r w:rsidR="00032871" w:rsidRPr="00917ABB">
        <w:rPr>
          <w:rFonts w:ascii="Times New Roman" w:hAnsi="Times New Roman"/>
          <w:sz w:val="24"/>
          <w:szCs w:val="24"/>
        </w:rPr>
        <w:t>restroom facilities</w:t>
      </w:r>
      <w:r w:rsidR="009E5FF9" w:rsidRPr="00917ABB">
        <w:rPr>
          <w:rFonts w:ascii="Times New Roman" w:hAnsi="Times New Roman"/>
          <w:sz w:val="24"/>
          <w:szCs w:val="24"/>
        </w:rPr>
        <w:t xml:space="preserve"> at all dumpsites. </w:t>
      </w:r>
    </w:p>
    <w:p w14:paraId="5AC7B156" w14:textId="77777777" w:rsidR="00ED2E3B" w:rsidRPr="00917ABB" w:rsidRDefault="00ED2E3B" w:rsidP="00A808B5">
      <w:pPr>
        <w:spacing w:after="0" w:line="240" w:lineRule="auto"/>
        <w:rPr>
          <w:rFonts w:ascii="Times New Roman" w:hAnsi="Times New Roman"/>
          <w:sz w:val="24"/>
          <w:szCs w:val="24"/>
        </w:rPr>
      </w:pPr>
    </w:p>
    <w:p w14:paraId="39EB2761" w14:textId="77777777" w:rsidR="00ED2E3B" w:rsidRPr="00917ABB" w:rsidRDefault="00ED2E3B" w:rsidP="00A808B5">
      <w:pPr>
        <w:spacing w:after="0" w:line="240" w:lineRule="auto"/>
        <w:rPr>
          <w:rFonts w:ascii="Times New Roman" w:hAnsi="Times New Roman"/>
          <w:sz w:val="24"/>
          <w:szCs w:val="24"/>
        </w:rPr>
      </w:pPr>
      <w:r w:rsidRPr="003213D2">
        <w:rPr>
          <w:rFonts w:ascii="Times New Roman" w:hAnsi="Times New Roman"/>
          <w:b/>
          <w:sz w:val="24"/>
          <w:szCs w:val="24"/>
        </w:rPr>
        <w:t>7.0</w:t>
      </w:r>
      <w:r w:rsidRPr="003213D2">
        <w:rPr>
          <w:rFonts w:ascii="Times New Roman" w:hAnsi="Times New Roman"/>
          <w:b/>
          <w:sz w:val="24"/>
          <w:szCs w:val="24"/>
        </w:rPr>
        <w:tab/>
        <w:t>REPORTING</w:t>
      </w:r>
      <w:r w:rsidRPr="00917ABB">
        <w:rPr>
          <w:rFonts w:ascii="Times New Roman" w:hAnsi="Times New Roman"/>
          <w:sz w:val="24"/>
          <w:szCs w:val="24"/>
        </w:rPr>
        <w:t>.</w:t>
      </w:r>
    </w:p>
    <w:p w14:paraId="0D5286BD" w14:textId="77777777" w:rsidR="00ED2E3B" w:rsidRPr="00917ABB" w:rsidRDefault="00ED2E3B" w:rsidP="00A808B5">
      <w:pPr>
        <w:spacing w:after="0" w:line="240" w:lineRule="auto"/>
        <w:rPr>
          <w:rFonts w:ascii="Times New Roman" w:hAnsi="Times New Roman"/>
          <w:sz w:val="24"/>
          <w:szCs w:val="24"/>
        </w:rPr>
      </w:pPr>
    </w:p>
    <w:p w14:paraId="3207B39D" w14:textId="2DACEEC3" w:rsidR="00ED2E3B" w:rsidRPr="00917ABB" w:rsidRDefault="00ED2E3B"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7.1</w:t>
      </w:r>
      <w:r w:rsidRPr="00917ABB">
        <w:rPr>
          <w:rFonts w:ascii="Times New Roman" w:hAnsi="Times New Roman"/>
          <w:sz w:val="24"/>
          <w:szCs w:val="24"/>
        </w:rPr>
        <w:tab/>
        <w:t xml:space="preserve">The Contractor shall submit a report to the </w:t>
      </w:r>
      <w:r w:rsidR="00AC3FEF">
        <w:rPr>
          <w:rFonts w:ascii="Times New Roman" w:hAnsi="Times New Roman"/>
          <w:sz w:val="24"/>
          <w:szCs w:val="24"/>
        </w:rPr>
        <w:t>District</w:t>
      </w:r>
      <w:r w:rsidRPr="00917ABB">
        <w:rPr>
          <w:rFonts w:ascii="Times New Roman" w:hAnsi="Times New Roman"/>
          <w:sz w:val="24"/>
          <w:szCs w:val="24"/>
        </w:rPr>
        <w:t xml:space="preserve"> each day for the term of the contract. Each report shall contain, at a minimum, the following information:</w:t>
      </w:r>
    </w:p>
    <w:p w14:paraId="6C82554A" w14:textId="77777777" w:rsidR="00ED2E3B" w:rsidRPr="00917ABB" w:rsidRDefault="00ED2E3B" w:rsidP="00A808B5">
      <w:pPr>
        <w:spacing w:after="0" w:line="240" w:lineRule="auto"/>
        <w:rPr>
          <w:rFonts w:ascii="Times New Roman" w:hAnsi="Times New Roman"/>
          <w:sz w:val="24"/>
          <w:szCs w:val="24"/>
        </w:rPr>
      </w:pPr>
    </w:p>
    <w:p w14:paraId="5F0EEE1E" w14:textId="77777777" w:rsidR="00ED2E3B" w:rsidRPr="00917ABB" w:rsidRDefault="00ED2E3B" w:rsidP="00A808B5">
      <w:pPr>
        <w:spacing w:after="0" w:line="240" w:lineRule="auto"/>
        <w:rPr>
          <w:rFonts w:ascii="Times New Roman" w:hAnsi="Times New Roman"/>
          <w:sz w:val="24"/>
          <w:szCs w:val="24"/>
        </w:rPr>
      </w:pPr>
      <w:r w:rsidRPr="00917ABB">
        <w:rPr>
          <w:rFonts w:ascii="Times New Roman" w:hAnsi="Times New Roman"/>
          <w:sz w:val="24"/>
          <w:szCs w:val="24"/>
        </w:rPr>
        <w:tab/>
      </w:r>
      <w:r w:rsidRPr="00917ABB">
        <w:rPr>
          <w:rFonts w:ascii="Albertus Medium" w:hAnsi="Albertus Medium"/>
          <w:sz w:val="24"/>
          <w:szCs w:val="24"/>
        </w:rPr>
        <w:t>•</w:t>
      </w:r>
      <w:r w:rsidRPr="00917ABB">
        <w:rPr>
          <w:rFonts w:ascii="Albertus Medium" w:hAnsi="Albertus Medium"/>
          <w:sz w:val="24"/>
          <w:szCs w:val="24"/>
        </w:rPr>
        <w:tab/>
      </w:r>
      <w:r w:rsidRPr="00917ABB">
        <w:rPr>
          <w:rFonts w:ascii="Times New Roman" w:hAnsi="Times New Roman"/>
          <w:sz w:val="24"/>
          <w:szCs w:val="24"/>
        </w:rPr>
        <w:t>Contractor’s Name</w:t>
      </w:r>
    </w:p>
    <w:p w14:paraId="5AD1E703" w14:textId="77777777" w:rsidR="00ED2E3B" w:rsidRPr="00917ABB" w:rsidRDefault="00ED2E3B" w:rsidP="00A808B5">
      <w:pPr>
        <w:spacing w:after="0" w:line="240" w:lineRule="auto"/>
        <w:rPr>
          <w:rFonts w:ascii="Times New Roman" w:hAnsi="Times New Roman"/>
          <w:sz w:val="24"/>
          <w:szCs w:val="24"/>
        </w:rPr>
      </w:pPr>
      <w:r w:rsidRPr="00917ABB">
        <w:rPr>
          <w:rFonts w:ascii="Times New Roman" w:hAnsi="Times New Roman"/>
          <w:sz w:val="24"/>
          <w:szCs w:val="24"/>
        </w:rPr>
        <w:tab/>
      </w:r>
      <w:r w:rsidRPr="00917ABB">
        <w:rPr>
          <w:rFonts w:ascii="Albertus Medium" w:hAnsi="Albertus Medium"/>
          <w:sz w:val="24"/>
          <w:szCs w:val="24"/>
        </w:rPr>
        <w:t>•</w:t>
      </w:r>
      <w:r w:rsidRPr="00917ABB">
        <w:rPr>
          <w:rFonts w:ascii="Times New Roman" w:hAnsi="Times New Roman"/>
          <w:sz w:val="24"/>
          <w:szCs w:val="24"/>
        </w:rPr>
        <w:tab/>
        <w:t>Contract Number</w:t>
      </w:r>
    </w:p>
    <w:p w14:paraId="4198506E" w14:textId="77777777" w:rsidR="00ED2E3B" w:rsidRPr="00917ABB" w:rsidRDefault="00ED2E3B" w:rsidP="00A808B5">
      <w:pPr>
        <w:spacing w:after="0" w:line="240" w:lineRule="auto"/>
        <w:rPr>
          <w:rFonts w:ascii="Times New Roman" w:hAnsi="Times New Roman"/>
          <w:sz w:val="24"/>
          <w:szCs w:val="24"/>
        </w:rPr>
      </w:pPr>
      <w:r w:rsidRPr="00917ABB">
        <w:rPr>
          <w:rFonts w:ascii="Times New Roman" w:hAnsi="Times New Roman"/>
          <w:sz w:val="24"/>
          <w:szCs w:val="24"/>
        </w:rPr>
        <w:tab/>
      </w:r>
      <w:r w:rsidRPr="00917ABB">
        <w:rPr>
          <w:rFonts w:ascii="Albertus Medium" w:hAnsi="Albertus Medium"/>
          <w:sz w:val="24"/>
          <w:szCs w:val="24"/>
        </w:rPr>
        <w:t>•</w:t>
      </w:r>
      <w:r w:rsidRPr="00917ABB">
        <w:rPr>
          <w:rFonts w:ascii="Times New Roman" w:hAnsi="Times New Roman"/>
          <w:sz w:val="24"/>
          <w:szCs w:val="24"/>
        </w:rPr>
        <w:tab/>
        <w:t>Truck Number</w:t>
      </w:r>
    </w:p>
    <w:p w14:paraId="0B526CD9" w14:textId="77777777" w:rsidR="00ED2E3B" w:rsidRPr="00917ABB" w:rsidRDefault="00ED2E3B" w:rsidP="00A808B5">
      <w:pPr>
        <w:spacing w:after="0" w:line="240" w:lineRule="auto"/>
        <w:rPr>
          <w:rFonts w:ascii="Times New Roman" w:hAnsi="Times New Roman"/>
          <w:sz w:val="24"/>
          <w:szCs w:val="24"/>
        </w:rPr>
      </w:pPr>
      <w:r w:rsidRPr="00917ABB">
        <w:rPr>
          <w:rFonts w:ascii="Times New Roman" w:hAnsi="Times New Roman"/>
          <w:sz w:val="24"/>
          <w:szCs w:val="24"/>
        </w:rPr>
        <w:tab/>
      </w:r>
      <w:r w:rsidRPr="00917ABB">
        <w:rPr>
          <w:rFonts w:ascii="Albertus Medium" w:hAnsi="Albertus Medium"/>
          <w:sz w:val="24"/>
          <w:szCs w:val="24"/>
        </w:rPr>
        <w:t>•</w:t>
      </w:r>
      <w:r w:rsidRPr="00917ABB">
        <w:rPr>
          <w:rFonts w:ascii="Times New Roman" w:hAnsi="Times New Roman"/>
          <w:sz w:val="24"/>
          <w:szCs w:val="24"/>
        </w:rPr>
        <w:tab/>
        <w:t>Location of work</w:t>
      </w:r>
    </w:p>
    <w:p w14:paraId="74266EFC" w14:textId="77777777" w:rsidR="00ED2E3B" w:rsidRPr="00917ABB" w:rsidRDefault="00ED2E3B" w:rsidP="00A808B5">
      <w:pPr>
        <w:spacing w:after="0" w:line="240" w:lineRule="auto"/>
        <w:rPr>
          <w:rFonts w:ascii="Times New Roman" w:hAnsi="Times New Roman"/>
          <w:sz w:val="24"/>
          <w:szCs w:val="24"/>
        </w:rPr>
      </w:pPr>
      <w:r w:rsidRPr="00917ABB">
        <w:rPr>
          <w:rFonts w:ascii="Times New Roman" w:hAnsi="Times New Roman"/>
          <w:sz w:val="24"/>
          <w:szCs w:val="24"/>
        </w:rPr>
        <w:tab/>
      </w:r>
      <w:r w:rsidRPr="00917ABB">
        <w:rPr>
          <w:rFonts w:ascii="Albertus Medium" w:hAnsi="Albertus Medium"/>
          <w:sz w:val="24"/>
          <w:szCs w:val="24"/>
        </w:rPr>
        <w:t>•</w:t>
      </w:r>
      <w:r w:rsidRPr="00917ABB">
        <w:rPr>
          <w:rFonts w:ascii="Times New Roman" w:hAnsi="Times New Roman"/>
          <w:sz w:val="24"/>
          <w:szCs w:val="24"/>
        </w:rPr>
        <w:tab/>
        <w:t>Day of Report</w:t>
      </w:r>
    </w:p>
    <w:p w14:paraId="017CB58F" w14:textId="77777777" w:rsidR="00ED2E3B" w:rsidRPr="00917ABB" w:rsidRDefault="00ED2E3B" w:rsidP="00A808B5">
      <w:pPr>
        <w:spacing w:after="0" w:line="240" w:lineRule="auto"/>
        <w:rPr>
          <w:rFonts w:ascii="Times New Roman" w:hAnsi="Times New Roman"/>
          <w:sz w:val="24"/>
          <w:szCs w:val="24"/>
        </w:rPr>
      </w:pPr>
      <w:r w:rsidRPr="00917ABB">
        <w:rPr>
          <w:rFonts w:ascii="Times New Roman" w:hAnsi="Times New Roman"/>
          <w:sz w:val="24"/>
          <w:szCs w:val="24"/>
        </w:rPr>
        <w:tab/>
      </w:r>
      <w:r w:rsidRPr="00917ABB">
        <w:rPr>
          <w:rFonts w:ascii="Albertus Medium" w:hAnsi="Albertus Medium"/>
          <w:sz w:val="24"/>
          <w:szCs w:val="24"/>
        </w:rPr>
        <w:t>•</w:t>
      </w:r>
      <w:r w:rsidRPr="00917ABB">
        <w:rPr>
          <w:rFonts w:ascii="Times New Roman" w:hAnsi="Times New Roman"/>
          <w:sz w:val="24"/>
          <w:szCs w:val="24"/>
        </w:rPr>
        <w:tab/>
        <w:t>Daily and cumulative totals of debris removed, by category</w:t>
      </w:r>
    </w:p>
    <w:p w14:paraId="284DD3BE" w14:textId="77777777" w:rsidR="00ED2E3B" w:rsidRPr="00917ABB" w:rsidRDefault="00ED2E3B" w:rsidP="00A808B5">
      <w:pPr>
        <w:spacing w:after="0" w:line="240" w:lineRule="auto"/>
        <w:rPr>
          <w:rFonts w:ascii="Times New Roman" w:hAnsi="Times New Roman"/>
          <w:sz w:val="24"/>
          <w:szCs w:val="24"/>
        </w:rPr>
      </w:pPr>
    </w:p>
    <w:p w14:paraId="4CC0DA9E" w14:textId="77777777" w:rsidR="00ED2E3B" w:rsidRPr="00917ABB" w:rsidRDefault="00AE2646"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7.2</w:t>
      </w:r>
      <w:r w:rsidRPr="00917ABB">
        <w:rPr>
          <w:rFonts w:ascii="Times New Roman" w:hAnsi="Times New Roman"/>
          <w:sz w:val="24"/>
          <w:szCs w:val="24"/>
        </w:rPr>
        <w:tab/>
        <w:t xml:space="preserve">Discrepancies between the daily operational report and the corresponding load tickets shall be reconciled no later than the following day. </w:t>
      </w:r>
    </w:p>
    <w:p w14:paraId="1D8FC664" w14:textId="77777777" w:rsidR="00AE2646" w:rsidRPr="00917ABB" w:rsidRDefault="00AE2646" w:rsidP="00A808B5">
      <w:pPr>
        <w:spacing w:after="0" w:line="240" w:lineRule="auto"/>
        <w:rPr>
          <w:rFonts w:ascii="Times New Roman" w:hAnsi="Times New Roman"/>
          <w:sz w:val="24"/>
          <w:szCs w:val="24"/>
        </w:rPr>
      </w:pPr>
    </w:p>
    <w:p w14:paraId="2FBAA42D" w14:textId="77777777" w:rsidR="00AE2646" w:rsidRPr="00917ABB" w:rsidRDefault="00AE2646" w:rsidP="00A808B5">
      <w:pPr>
        <w:spacing w:after="0" w:line="240" w:lineRule="auto"/>
        <w:rPr>
          <w:rFonts w:ascii="Times New Roman" w:hAnsi="Times New Roman"/>
          <w:sz w:val="24"/>
          <w:szCs w:val="24"/>
        </w:rPr>
      </w:pPr>
      <w:r w:rsidRPr="003213D2">
        <w:rPr>
          <w:rFonts w:ascii="Times New Roman" w:hAnsi="Times New Roman"/>
          <w:b/>
          <w:sz w:val="24"/>
          <w:szCs w:val="24"/>
        </w:rPr>
        <w:t>8.0</w:t>
      </w:r>
      <w:r w:rsidRPr="003213D2">
        <w:rPr>
          <w:rFonts w:ascii="Times New Roman" w:hAnsi="Times New Roman"/>
          <w:b/>
          <w:sz w:val="24"/>
          <w:szCs w:val="24"/>
        </w:rPr>
        <w:tab/>
        <w:t>OTHER CONSIDERATION</w:t>
      </w:r>
      <w:r w:rsidRPr="00917ABB">
        <w:rPr>
          <w:rFonts w:ascii="Times New Roman" w:hAnsi="Times New Roman"/>
          <w:sz w:val="24"/>
          <w:szCs w:val="24"/>
        </w:rPr>
        <w:t>.</w:t>
      </w:r>
    </w:p>
    <w:p w14:paraId="26390E84" w14:textId="77777777" w:rsidR="00AE2646" w:rsidRPr="00917ABB" w:rsidRDefault="00AE2646" w:rsidP="00A808B5">
      <w:pPr>
        <w:spacing w:after="0" w:line="240" w:lineRule="auto"/>
        <w:rPr>
          <w:rFonts w:ascii="Times New Roman" w:hAnsi="Times New Roman"/>
          <w:sz w:val="24"/>
          <w:szCs w:val="24"/>
        </w:rPr>
      </w:pPr>
    </w:p>
    <w:p w14:paraId="75EEB252" w14:textId="77777777" w:rsidR="00AE2646" w:rsidRPr="00917ABB" w:rsidRDefault="00AE2646"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8.1</w:t>
      </w:r>
      <w:r w:rsidRPr="00917ABB">
        <w:rPr>
          <w:rFonts w:ascii="Times New Roman" w:hAnsi="Times New Roman"/>
          <w:sz w:val="24"/>
          <w:szCs w:val="24"/>
        </w:rPr>
        <w:tab/>
        <w:t xml:space="preserve">The Contractor shall supervise and direct the work, using a skillful labor and proper equipment for all tasks. Safety of the Contractor’s personnel and equipment is the responsibility of the Contractor. Additionally, the Contractor shall pay for all materials, personnel, taxes, and fees necessary to perform under the terms of this contract. </w:t>
      </w:r>
    </w:p>
    <w:p w14:paraId="613BE1DB" w14:textId="77777777" w:rsidR="00AE2646" w:rsidRPr="00917ABB" w:rsidRDefault="00AE2646" w:rsidP="00A808B5">
      <w:pPr>
        <w:spacing w:after="0" w:line="240" w:lineRule="auto"/>
        <w:rPr>
          <w:rFonts w:ascii="Times New Roman" w:hAnsi="Times New Roman"/>
          <w:sz w:val="24"/>
          <w:szCs w:val="24"/>
        </w:rPr>
      </w:pPr>
    </w:p>
    <w:p w14:paraId="51548851" w14:textId="77777777" w:rsidR="00AE2646" w:rsidRDefault="00AE2646"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8.2</w:t>
      </w:r>
      <w:r w:rsidRPr="00917ABB">
        <w:rPr>
          <w:rFonts w:ascii="Times New Roman" w:hAnsi="Times New Roman"/>
          <w:sz w:val="24"/>
          <w:szCs w:val="24"/>
        </w:rPr>
        <w:tab/>
        <w:t>The Contractor shall be duly licensed</w:t>
      </w:r>
      <w:r w:rsidR="001E5385">
        <w:rPr>
          <w:rFonts w:ascii="Times New Roman" w:hAnsi="Times New Roman"/>
          <w:sz w:val="24"/>
          <w:szCs w:val="24"/>
        </w:rPr>
        <w:t xml:space="preserve"> and permitted</w:t>
      </w:r>
      <w:r w:rsidRPr="00917ABB">
        <w:rPr>
          <w:rFonts w:ascii="Times New Roman" w:hAnsi="Times New Roman"/>
          <w:sz w:val="24"/>
          <w:szCs w:val="24"/>
        </w:rPr>
        <w:t xml:space="preserve"> in accordance with state and county statutory requirements to perform the</w:t>
      </w:r>
      <w:r w:rsidR="001E5385">
        <w:rPr>
          <w:rFonts w:ascii="Times New Roman" w:hAnsi="Times New Roman"/>
          <w:sz w:val="24"/>
          <w:szCs w:val="24"/>
        </w:rPr>
        <w:t xml:space="preserve"> project </w:t>
      </w:r>
      <w:r w:rsidRPr="00917ABB">
        <w:rPr>
          <w:rFonts w:ascii="Times New Roman" w:hAnsi="Times New Roman"/>
          <w:sz w:val="24"/>
          <w:szCs w:val="24"/>
        </w:rPr>
        <w:t>work.</w:t>
      </w:r>
    </w:p>
    <w:p w14:paraId="32FE6BA3" w14:textId="77777777" w:rsidR="003213D2" w:rsidRPr="00917ABB" w:rsidRDefault="003213D2" w:rsidP="003213D2">
      <w:pPr>
        <w:spacing w:after="0" w:line="240" w:lineRule="auto"/>
        <w:ind w:left="720" w:hanging="720"/>
        <w:rPr>
          <w:rFonts w:ascii="Times New Roman" w:hAnsi="Times New Roman"/>
          <w:sz w:val="24"/>
          <w:szCs w:val="24"/>
        </w:rPr>
      </w:pPr>
    </w:p>
    <w:p w14:paraId="65740861" w14:textId="5184594C" w:rsidR="007A1436" w:rsidRPr="00917ABB" w:rsidRDefault="00AE2646"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8.3</w:t>
      </w:r>
      <w:r w:rsidRPr="00917ABB">
        <w:rPr>
          <w:rFonts w:ascii="Times New Roman" w:hAnsi="Times New Roman"/>
          <w:sz w:val="24"/>
          <w:szCs w:val="24"/>
        </w:rPr>
        <w:tab/>
        <w:t>The Contractor shall be responsible for taking corrective action in response to any notices of violations issued as a result of the Contractors</w:t>
      </w:r>
      <w:r w:rsidR="001E5385">
        <w:rPr>
          <w:rFonts w:ascii="Times New Roman" w:hAnsi="Times New Roman"/>
          <w:sz w:val="24"/>
          <w:szCs w:val="24"/>
        </w:rPr>
        <w:t>’</w:t>
      </w:r>
      <w:r w:rsidR="007A1436" w:rsidRPr="00917ABB">
        <w:rPr>
          <w:rFonts w:ascii="Times New Roman" w:hAnsi="Times New Roman"/>
          <w:sz w:val="24"/>
          <w:szCs w:val="24"/>
        </w:rPr>
        <w:t xml:space="preserve"> or any subcontractors’ actions or operations during the performance of this contract. Corrections for any such violations shall be at no additional costs to the </w:t>
      </w:r>
      <w:r w:rsidR="00AC3FEF">
        <w:rPr>
          <w:rFonts w:ascii="Times New Roman" w:hAnsi="Times New Roman"/>
          <w:sz w:val="24"/>
          <w:szCs w:val="24"/>
        </w:rPr>
        <w:t>District</w:t>
      </w:r>
      <w:r w:rsidR="007A1436" w:rsidRPr="00917ABB">
        <w:rPr>
          <w:rFonts w:ascii="Times New Roman" w:hAnsi="Times New Roman"/>
          <w:sz w:val="24"/>
          <w:szCs w:val="24"/>
        </w:rPr>
        <w:t>.</w:t>
      </w:r>
    </w:p>
    <w:p w14:paraId="2F726BF9" w14:textId="77777777" w:rsidR="007A1436" w:rsidRPr="00917ABB" w:rsidRDefault="007A1436" w:rsidP="00A808B5">
      <w:pPr>
        <w:spacing w:after="0" w:line="240" w:lineRule="auto"/>
        <w:rPr>
          <w:rFonts w:ascii="Times New Roman" w:hAnsi="Times New Roman"/>
          <w:sz w:val="24"/>
          <w:szCs w:val="24"/>
        </w:rPr>
      </w:pPr>
    </w:p>
    <w:p w14:paraId="53A4F72A" w14:textId="77777777" w:rsidR="007A1436" w:rsidRPr="00917ABB" w:rsidRDefault="007A1436"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8.4</w:t>
      </w:r>
      <w:r w:rsidR="00023A55" w:rsidRPr="00917ABB">
        <w:rPr>
          <w:rFonts w:ascii="Times New Roman" w:hAnsi="Times New Roman"/>
          <w:sz w:val="24"/>
          <w:szCs w:val="24"/>
        </w:rPr>
        <w:tab/>
        <w:t>The Contactor shall be responsible for control of pedestrian and vehicular traffic in the work area. The Contractor shall provide all flag persons, signs, equipment, and other devices necessary to meet federal, state, and local requirements. The traffic control personnel and equipment shall be in addition to the personnel and equipment required in other parts of this contract. At a minimum, one flag person should be posted at each approach to the work area. Work shall be accomplished in a safe manner in accordance with OSHA standards.</w:t>
      </w:r>
    </w:p>
    <w:p w14:paraId="7AAAD993" w14:textId="77777777" w:rsidR="00023A55" w:rsidRPr="00917ABB" w:rsidRDefault="00023A55" w:rsidP="00A808B5">
      <w:pPr>
        <w:spacing w:after="0" w:line="240" w:lineRule="auto"/>
        <w:rPr>
          <w:rFonts w:ascii="Times New Roman" w:hAnsi="Times New Roman"/>
          <w:sz w:val="24"/>
          <w:szCs w:val="24"/>
        </w:rPr>
      </w:pPr>
    </w:p>
    <w:p w14:paraId="0769DC02" w14:textId="77777777" w:rsidR="00023A55" w:rsidRPr="00917ABB" w:rsidRDefault="00023A55"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8.5</w:t>
      </w:r>
      <w:r w:rsidRPr="00917ABB">
        <w:rPr>
          <w:rFonts w:ascii="Times New Roman" w:hAnsi="Times New Roman"/>
          <w:sz w:val="24"/>
          <w:szCs w:val="24"/>
        </w:rPr>
        <w:tab/>
        <w:t xml:space="preserve">The Contractor is responsible for obtaining all applicable environmental and regulatory permits prior to the Contractor commencing operations. </w:t>
      </w:r>
    </w:p>
    <w:p w14:paraId="0329F918" w14:textId="77777777" w:rsidR="00023A55" w:rsidRPr="00917ABB" w:rsidRDefault="00023A55" w:rsidP="00A808B5">
      <w:pPr>
        <w:spacing w:after="0" w:line="240" w:lineRule="auto"/>
        <w:rPr>
          <w:rFonts w:ascii="Times New Roman" w:hAnsi="Times New Roman"/>
          <w:sz w:val="24"/>
          <w:szCs w:val="24"/>
        </w:rPr>
      </w:pPr>
    </w:p>
    <w:p w14:paraId="7C45C251" w14:textId="77777777" w:rsidR="00023A55" w:rsidRPr="00917ABB" w:rsidRDefault="00023A55"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8.6</w:t>
      </w:r>
      <w:r w:rsidRPr="00917ABB">
        <w:rPr>
          <w:rFonts w:ascii="Times New Roman" w:hAnsi="Times New Roman"/>
          <w:sz w:val="24"/>
          <w:szCs w:val="24"/>
        </w:rPr>
        <w:tab/>
        <w:t>The Contractor is responsible for dust control. The Contractor shall be in compliance with all state and local laws for dust control.</w:t>
      </w:r>
    </w:p>
    <w:p w14:paraId="1B3C8AE7" w14:textId="77777777" w:rsidR="00023A55" w:rsidRPr="00917ABB" w:rsidRDefault="00023A55" w:rsidP="00A808B5">
      <w:pPr>
        <w:spacing w:after="0" w:line="240" w:lineRule="auto"/>
        <w:rPr>
          <w:rFonts w:ascii="Times New Roman" w:hAnsi="Times New Roman"/>
          <w:sz w:val="24"/>
          <w:szCs w:val="24"/>
        </w:rPr>
      </w:pPr>
    </w:p>
    <w:p w14:paraId="7CA9727E" w14:textId="1ADE5AC1" w:rsidR="00023A55" w:rsidRPr="00917ABB" w:rsidRDefault="00023A55" w:rsidP="003213D2">
      <w:pPr>
        <w:spacing w:after="0" w:line="240" w:lineRule="auto"/>
        <w:ind w:left="720" w:hanging="720"/>
        <w:rPr>
          <w:rFonts w:ascii="Times New Roman" w:hAnsi="Times New Roman"/>
          <w:sz w:val="24"/>
          <w:szCs w:val="24"/>
        </w:rPr>
      </w:pPr>
      <w:r w:rsidRPr="001E6DF7">
        <w:rPr>
          <w:rFonts w:ascii="Times New Roman" w:hAnsi="Times New Roman"/>
          <w:sz w:val="24"/>
          <w:szCs w:val="24"/>
        </w:rPr>
        <w:t>8.7</w:t>
      </w:r>
      <w:r w:rsidRPr="001E6DF7">
        <w:rPr>
          <w:rFonts w:ascii="Times New Roman" w:hAnsi="Times New Roman"/>
          <w:sz w:val="24"/>
          <w:szCs w:val="24"/>
        </w:rPr>
        <w:tab/>
        <w:t xml:space="preserve">The </w:t>
      </w:r>
      <w:r w:rsidR="00AC3FEF" w:rsidRPr="001E6DF7">
        <w:rPr>
          <w:rFonts w:ascii="Times New Roman" w:hAnsi="Times New Roman"/>
          <w:sz w:val="24"/>
          <w:szCs w:val="24"/>
        </w:rPr>
        <w:t>District</w:t>
      </w:r>
      <w:r w:rsidR="00766A4E" w:rsidRPr="001E6DF7">
        <w:rPr>
          <w:rFonts w:ascii="Times New Roman" w:hAnsi="Times New Roman"/>
          <w:sz w:val="24"/>
          <w:szCs w:val="24"/>
        </w:rPr>
        <w:t xml:space="preserve"> may suspend C</w:t>
      </w:r>
      <w:r w:rsidRPr="001E6DF7">
        <w:rPr>
          <w:rFonts w:ascii="Times New Roman" w:hAnsi="Times New Roman"/>
          <w:sz w:val="24"/>
          <w:szCs w:val="24"/>
        </w:rPr>
        <w:t>ontractor operations due to inclement weather. The performance period may be extended for weather delays.</w:t>
      </w:r>
      <w:r w:rsidR="001E6DF7">
        <w:rPr>
          <w:rFonts w:ascii="Times New Roman" w:hAnsi="Times New Roman"/>
          <w:sz w:val="24"/>
          <w:szCs w:val="24"/>
        </w:rPr>
        <w:t xml:space="preserve"> The contractor must request in writing with justification documentation attached any additional days desired. The district’s determination and ruling of this request will be considered final.</w:t>
      </w:r>
    </w:p>
    <w:p w14:paraId="0B9A3CEB" w14:textId="77777777" w:rsidR="00023A55" w:rsidRPr="00917ABB" w:rsidRDefault="00023A55" w:rsidP="00A808B5">
      <w:pPr>
        <w:spacing w:after="0" w:line="240" w:lineRule="auto"/>
        <w:rPr>
          <w:rFonts w:ascii="Times New Roman" w:hAnsi="Times New Roman"/>
          <w:sz w:val="24"/>
          <w:szCs w:val="24"/>
        </w:rPr>
      </w:pPr>
    </w:p>
    <w:p w14:paraId="371FC1A3" w14:textId="5DC71FE6" w:rsidR="00023A55" w:rsidRPr="00917ABB" w:rsidRDefault="00023A55"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8.8</w:t>
      </w:r>
      <w:r w:rsidRPr="00917ABB">
        <w:rPr>
          <w:rFonts w:ascii="Times New Roman" w:hAnsi="Times New Roman"/>
          <w:sz w:val="24"/>
          <w:szCs w:val="24"/>
        </w:rPr>
        <w:tab/>
        <w:t>The Contractor shall</w:t>
      </w:r>
      <w:r w:rsidR="00976B7C" w:rsidRPr="00917ABB">
        <w:rPr>
          <w:rFonts w:ascii="Times New Roman" w:hAnsi="Times New Roman"/>
          <w:sz w:val="24"/>
          <w:szCs w:val="24"/>
        </w:rPr>
        <w:t xml:space="preserve"> employ as many local residents and subcontractors as possible as part of this contract.</w:t>
      </w:r>
      <w:r w:rsidR="001E6DF7">
        <w:rPr>
          <w:rFonts w:ascii="Times New Roman" w:hAnsi="Times New Roman"/>
          <w:sz w:val="24"/>
          <w:szCs w:val="24"/>
        </w:rPr>
        <w:t xml:space="preserve"> </w:t>
      </w:r>
    </w:p>
    <w:p w14:paraId="585461E1" w14:textId="77777777" w:rsidR="00976B7C" w:rsidRPr="00917ABB" w:rsidRDefault="00976B7C" w:rsidP="00A808B5">
      <w:pPr>
        <w:spacing w:after="0" w:line="240" w:lineRule="auto"/>
        <w:rPr>
          <w:rFonts w:ascii="Times New Roman" w:hAnsi="Times New Roman"/>
          <w:sz w:val="24"/>
          <w:szCs w:val="24"/>
        </w:rPr>
      </w:pPr>
    </w:p>
    <w:p w14:paraId="383BE282" w14:textId="77777777" w:rsidR="00976B7C" w:rsidRPr="00917ABB" w:rsidRDefault="00976B7C"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8.9</w:t>
      </w:r>
      <w:r w:rsidRPr="00917ABB">
        <w:rPr>
          <w:rFonts w:ascii="Times New Roman" w:hAnsi="Times New Roman"/>
          <w:sz w:val="24"/>
          <w:szCs w:val="24"/>
        </w:rPr>
        <w:tab/>
        <w:t>The Contractor shall comply w</w:t>
      </w:r>
      <w:r w:rsidR="004E697C">
        <w:rPr>
          <w:rFonts w:ascii="Times New Roman" w:hAnsi="Times New Roman"/>
          <w:sz w:val="24"/>
          <w:szCs w:val="24"/>
        </w:rPr>
        <w:t>ith Executive Order 11246 of Se</w:t>
      </w:r>
      <w:r w:rsidRPr="00917ABB">
        <w:rPr>
          <w:rFonts w:ascii="Times New Roman" w:hAnsi="Times New Roman"/>
          <w:sz w:val="24"/>
          <w:szCs w:val="24"/>
        </w:rPr>
        <w:t>p</w:t>
      </w:r>
      <w:r w:rsidR="004E697C">
        <w:rPr>
          <w:rFonts w:ascii="Times New Roman" w:hAnsi="Times New Roman"/>
          <w:sz w:val="24"/>
          <w:szCs w:val="24"/>
        </w:rPr>
        <w:t>t</w:t>
      </w:r>
      <w:r w:rsidRPr="00917ABB">
        <w:rPr>
          <w:rFonts w:ascii="Times New Roman" w:hAnsi="Times New Roman"/>
          <w:sz w:val="24"/>
          <w:szCs w:val="24"/>
        </w:rPr>
        <w:t>ember 24, 1965, entitled “Equal Employment Opportunity,” as amended by Executive Order 11375 of October 13, 1967, and as supplemented in Department of Labor regulations (41 CFR chapter 60).</w:t>
      </w:r>
    </w:p>
    <w:p w14:paraId="6C6D7309" w14:textId="77777777" w:rsidR="00976B7C" w:rsidRPr="00917ABB" w:rsidRDefault="00976B7C" w:rsidP="00A808B5">
      <w:pPr>
        <w:spacing w:after="0" w:line="240" w:lineRule="auto"/>
        <w:rPr>
          <w:rFonts w:ascii="Times New Roman" w:hAnsi="Times New Roman"/>
          <w:sz w:val="24"/>
          <w:szCs w:val="24"/>
        </w:rPr>
      </w:pPr>
    </w:p>
    <w:p w14:paraId="3DE309FE" w14:textId="77777777" w:rsidR="00976B7C" w:rsidRPr="00917ABB" w:rsidRDefault="00976B7C"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8.10</w:t>
      </w:r>
      <w:r w:rsidRPr="00917ABB">
        <w:rPr>
          <w:rFonts w:ascii="Times New Roman" w:hAnsi="Times New Roman"/>
          <w:sz w:val="24"/>
          <w:szCs w:val="24"/>
        </w:rPr>
        <w:tab/>
        <w:t>The Contractor shall comply with the Copeland “Anti-Kickback” Act (18 U.S.C. 874) as supplemented in Department of Labor regulations (29 CFR Part 3).</w:t>
      </w:r>
    </w:p>
    <w:p w14:paraId="4A033A80" w14:textId="77777777" w:rsidR="00976B7C" w:rsidRPr="00917ABB" w:rsidRDefault="00976B7C" w:rsidP="00A808B5">
      <w:pPr>
        <w:spacing w:after="0" w:line="240" w:lineRule="auto"/>
        <w:rPr>
          <w:rFonts w:ascii="Times New Roman" w:hAnsi="Times New Roman"/>
          <w:sz w:val="24"/>
          <w:szCs w:val="24"/>
        </w:rPr>
      </w:pPr>
    </w:p>
    <w:p w14:paraId="78E8298C" w14:textId="77777777" w:rsidR="00976B7C" w:rsidRPr="00917ABB" w:rsidRDefault="00976B7C"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8.11</w:t>
      </w:r>
      <w:r w:rsidRPr="00917ABB">
        <w:rPr>
          <w:rFonts w:ascii="Times New Roman" w:hAnsi="Times New Roman"/>
          <w:sz w:val="24"/>
          <w:szCs w:val="24"/>
        </w:rPr>
        <w:tab/>
        <w:t xml:space="preserve">The Contractor shall comply with the Davis-Bacon Act (40 U.S.C. 276a to 276a-7) as supplemented by Department of Labor regulations (29 CFR part 5) in so far as it may apply to this contract. </w:t>
      </w:r>
    </w:p>
    <w:p w14:paraId="7D8ED305" w14:textId="77777777" w:rsidR="00976B7C" w:rsidRPr="00917ABB" w:rsidRDefault="00976B7C" w:rsidP="00A808B5">
      <w:pPr>
        <w:spacing w:after="0" w:line="240" w:lineRule="auto"/>
        <w:rPr>
          <w:rFonts w:ascii="Times New Roman" w:hAnsi="Times New Roman"/>
          <w:sz w:val="24"/>
          <w:szCs w:val="24"/>
        </w:rPr>
      </w:pPr>
    </w:p>
    <w:p w14:paraId="6B426E0F" w14:textId="77777777" w:rsidR="00976B7C" w:rsidRPr="00917ABB" w:rsidRDefault="008748AF"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8.12</w:t>
      </w:r>
      <w:r w:rsidRPr="00917ABB">
        <w:rPr>
          <w:rFonts w:ascii="Times New Roman" w:hAnsi="Times New Roman"/>
          <w:sz w:val="24"/>
          <w:szCs w:val="24"/>
        </w:rPr>
        <w:tab/>
        <w:t>The Contractor shall comply with Section 103 and 107 of the Contract Work Hours and Safety Standards Act (40 U.S.C. 327 – 330) as supplemented by Department of Labor regulations (29 CFR Part 5).</w:t>
      </w:r>
    </w:p>
    <w:p w14:paraId="6E853067" w14:textId="77777777" w:rsidR="008748AF" w:rsidRPr="00917ABB" w:rsidRDefault="008748AF" w:rsidP="00A808B5">
      <w:pPr>
        <w:spacing w:after="0" w:line="240" w:lineRule="auto"/>
        <w:rPr>
          <w:rFonts w:ascii="Times New Roman" w:hAnsi="Times New Roman"/>
          <w:sz w:val="24"/>
          <w:szCs w:val="24"/>
        </w:rPr>
      </w:pPr>
    </w:p>
    <w:p w14:paraId="069EE279" w14:textId="40352F13" w:rsidR="008748AF" w:rsidRPr="00917ABB" w:rsidRDefault="0080255E"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8.13</w:t>
      </w:r>
      <w:r w:rsidRPr="00917ABB">
        <w:rPr>
          <w:rFonts w:ascii="Times New Roman" w:hAnsi="Times New Roman"/>
          <w:sz w:val="24"/>
          <w:szCs w:val="24"/>
        </w:rPr>
        <w:tab/>
        <w:t xml:space="preserve">The Contractor shall permit access by the </w:t>
      </w:r>
      <w:r w:rsidR="00AC3FEF">
        <w:rPr>
          <w:rFonts w:ascii="Times New Roman" w:hAnsi="Times New Roman"/>
          <w:sz w:val="24"/>
          <w:szCs w:val="24"/>
        </w:rPr>
        <w:t>District</w:t>
      </w:r>
      <w:r w:rsidR="00766A4E">
        <w:rPr>
          <w:rFonts w:ascii="Times New Roman" w:hAnsi="Times New Roman"/>
          <w:sz w:val="24"/>
          <w:szCs w:val="24"/>
        </w:rPr>
        <w:t xml:space="preserve"> and the government agencies including </w:t>
      </w:r>
      <w:r w:rsidRPr="00917ABB">
        <w:rPr>
          <w:rFonts w:ascii="Times New Roman" w:hAnsi="Times New Roman"/>
          <w:sz w:val="24"/>
          <w:szCs w:val="24"/>
        </w:rPr>
        <w:t xml:space="preserve"> the Comptroller General of the United States, or any of their duly authorized representatives to any books, documents, papers, and records of the Contractor which are directly pertinent to that specific contract for the purpose of making audit, examination, excerpts, and transcriptions.</w:t>
      </w:r>
    </w:p>
    <w:p w14:paraId="1862E399" w14:textId="77777777" w:rsidR="0080255E" w:rsidRPr="00917ABB" w:rsidRDefault="0080255E" w:rsidP="00A808B5">
      <w:pPr>
        <w:spacing w:after="0" w:line="240" w:lineRule="auto"/>
        <w:rPr>
          <w:rFonts w:ascii="Times New Roman" w:hAnsi="Times New Roman"/>
          <w:sz w:val="24"/>
          <w:szCs w:val="24"/>
        </w:rPr>
      </w:pPr>
    </w:p>
    <w:p w14:paraId="24C21B6E" w14:textId="7FD83D0F" w:rsidR="0080255E" w:rsidRPr="00917ABB" w:rsidRDefault="0080255E"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8.14</w:t>
      </w:r>
      <w:r w:rsidRPr="00917ABB">
        <w:rPr>
          <w:rFonts w:ascii="Times New Roman" w:hAnsi="Times New Roman"/>
          <w:sz w:val="24"/>
          <w:szCs w:val="24"/>
        </w:rPr>
        <w:tab/>
        <w:t xml:space="preserve">The Contractor shall retain all required records for three years after </w:t>
      </w:r>
      <w:r w:rsidR="00766A4E">
        <w:rPr>
          <w:rFonts w:ascii="Times New Roman" w:hAnsi="Times New Roman"/>
          <w:sz w:val="24"/>
          <w:szCs w:val="24"/>
        </w:rPr>
        <w:t xml:space="preserve">the </w:t>
      </w:r>
      <w:r w:rsidR="00AC3FEF">
        <w:rPr>
          <w:rFonts w:ascii="Times New Roman" w:hAnsi="Times New Roman"/>
          <w:sz w:val="24"/>
          <w:szCs w:val="24"/>
        </w:rPr>
        <w:t>District</w:t>
      </w:r>
      <w:r w:rsidRPr="00917ABB">
        <w:rPr>
          <w:rFonts w:ascii="Times New Roman" w:hAnsi="Times New Roman"/>
          <w:sz w:val="24"/>
          <w:szCs w:val="24"/>
        </w:rPr>
        <w:t xml:space="preserve"> or </w:t>
      </w:r>
      <w:r w:rsidR="00766A4E">
        <w:rPr>
          <w:rFonts w:ascii="Times New Roman" w:hAnsi="Times New Roman"/>
          <w:sz w:val="24"/>
          <w:szCs w:val="24"/>
        </w:rPr>
        <w:t>the relevant government agencies</w:t>
      </w:r>
      <w:r w:rsidRPr="00917ABB">
        <w:rPr>
          <w:rFonts w:ascii="Times New Roman" w:hAnsi="Times New Roman"/>
          <w:sz w:val="24"/>
          <w:szCs w:val="24"/>
        </w:rPr>
        <w:t xml:space="preserve"> make final payments and all other pending matte</w:t>
      </w:r>
      <w:r w:rsidR="00667F44">
        <w:rPr>
          <w:rFonts w:ascii="Times New Roman" w:hAnsi="Times New Roman"/>
          <w:sz w:val="24"/>
          <w:szCs w:val="24"/>
        </w:rPr>
        <w:t>r</w:t>
      </w:r>
      <w:r w:rsidRPr="00917ABB">
        <w:rPr>
          <w:rFonts w:ascii="Times New Roman" w:hAnsi="Times New Roman"/>
          <w:sz w:val="24"/>
          <w:szCs w:val="24"/>
        </w:rPr>
        <w:t xml:space="preserve">s are closed. </w:t>
      </w:r>
    </w:p>
    <w:p w14:paraId="45A3234D" w14:textId="77777777" w:rsidR="0080255E" w:rsidRPr="00917ABB" w:rsidRDefault="0080255E" w:rsidP="00A808B5">
      <w:pPr>
        <w:spacing w:after="0" w:line="240" w:lineRule="auto"/>
        <w:rPr>
          <w:rFonts w:ascii="Times New Roman" w:hAnsi="Times New Roman"/>
          <w:sz w:val="24"/>
          <w:szCs w:val="24"/>
        </w:rPr>
      </w:pPr>
    </w:p>
    <w:p w14:paraId="2823C677" w14:textId="139357FD" w:rsidR="00DF05C6" w:rsidRPr="00917ABB" w:rsidRDefault="00DF05C6" w:rsidP="003213D2">
      <w:pPr>
        <w:spacing w:after="0" w:line="240" w:lineRule="auto"/>
        <w:ind w:left="720" w:hanging="720"/>
        <w:rPr>
          <w:rFonts w:ascii="Times New Roman" w:hAnsi="Times New Roman"/>
          <w:sz w:val="24"/>
          <w:szCs w:val="24"/>
        </w:rPr>
      </w:pPr>
      <w:r w:rsidRPr="00DF05C6">
        <w:rPr>
          <w:rFonts w:ascii="Times New Roman" w:hAnsi="Times New Roman"/>
          <w:sz w:val="24"/>
          <w:szCs w:val="24"/>
        </w:rPr>
        <w:t xml:space="preserve">8.15  </w:t>
      </w:r>
      <w:r>
        <w:rPr>
          <w:rFonts w:ascii="Times New Roman" w:hAnsi="Times New Roman"/>
          <w:sz w:val="24"/>
          <w:szCs w:val="24"/>
        </w:rPr>
        <w:tab/>
      </w:r>
      <w:r w:rsidRPr="00DF05C6">
        <w:rPr>
          <w:rFonts w:ascii="Times New Roman" w:hAnsi="Times New Roman"/>
          <w:sz w:val="24"/>
          <w:szCs w:val="24"/>
        </w:rPr>
        <w:t>The Contractor agrees to comply with all applicable standards, orders or regulations issued pursuant to the Clean Air Act, as amended (42 U.S.C. Section 7401 et seq.), Section 508 of the Clean Water Act, as amended (33 U.S.C. Section 1368), the Federal Water Pollution Control Act, as amended (33 U.S.C. Section 1251 et seq.), Executive Order 11738, and Environmental Protection Agency regulations (40 CFR 15).</w:t>
      </w:r>
    </w:p>
    <w:p w14:paraId="4D8A8504" w14:textId="77777777" w:rsidR="0080255E" w:rsidRPr="00917ABB" w:rsidRDefault="0080255E" w:rsidP="00A808B5">
      <w:pPr>
        <w:spacing w:after="0" w:line="240" w:lineRule="auto"/>
        <w:rPr>
          <w:rFonts w:ascii="Times New Roman" w:hAnsi="Times New Roman"/>
          <w:sz w:val="24"/>
          <w:szCs w:val="24"/>
        </w:rPr>
      </w:pPr>
    </w:p>
    <w:p w14:paraId="561DD78C" w14:textId="564E9480" w:rsidR="0080255E" w:rsidRDefault="00630907"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8.16</w:t>
      </w:r>
      <w:r w:rsidRPr="00917ABB">
        <w:rPr>
          <w:rFonts w:ascii="Times New Roman" w:hAnsi="Times New Roman"/>
          <w:sz w:val="24"/>
          <w:szCs w:val="24"/>
        </w:rPr>
        <w:tab/>
        <w:t>The Contractor shall co</w:t>
      </w:r>
      <w:r w:rsidR="00766A4E">
        <w:rPr>
          <w:rFonts w:ascii="Times New Roman" w:hAnsi="Times New Roman"/>
          <w:sz w:val="24"/>
          <w:szCs w:val="24"/>
        </w:rPr>
        <w:t>mply with any other applicable f</w:t>
      </w:r>
      <w:r w:rsidRPr="00917ABB">
        <w:rPr>
          <w:rFonts w:ascii="Times New Roman" w:hAnsi="Times New Roman"/>
          <w:sz w:val="24"/>
          <w:szCs w:val="24"/>
        </w:rPr>
        <w:t>ederal</w:t>
      </w:r>
      <w:r w:rsidR="00766A4E">
        <w:rPr>
          <w:rFonts w:ascii="Times New Roman" w:hAnsi="Times New Roman"/>
          <w:sz w:val="24"/>
          <w:szCs w:val="24"/>
        </w:rPr>
        <w:t>, s</w:t>
      </w:r>
      <w:r w:rsidRPr="00917ABB">
        <w:rPr>
          <w:rFonts w:ascii="Times New Roman" w:hAnsi="Times New Roman"/>
          <w:sz w:val="24"/>
          <w:szCs w:val="24"/>
        </w:rPr>
        <w:t>tate</w:t>
      </w:r>
      <w:r w:rsidR="00766A4E">
        <w:rPr>
          <w:rFonts w:ascii="Times New Roman" w:hAnsi="Times New Roman"/>
          <w:sz w:val="24"/>
          <w:szCs w:val="24"/>
        </w:rPr>
        <w:t xml:space="preserve"> or local</w:t>
      </w:r>
      <w:r w:rsidRPr="00917ABB">
        <w:rPr>
          <w:rFonts w:ascii="Times New Roman" w:hAnsi="Times New Roman"/>
          <w:sz w:val="24"/>
          <w:szCs w:val="24"/>
        </w:rPr>
        <w:t xml:space="preserve"> regulations.</w:t>
      </w:r>
    </w:p>
    <w:p w14:paraId="51E301AE" w14:textId="77777777" w:rsidR="00791372" w:rsidRPr="00791372" w:rsidRDefault="00791372" w:rsidP="00791372">
      <w:pPr>
        <w:tabs>
          <w:tab w:val="left" w:pos="720"/>
          <w:tab w:val="left" w:pos="1080"/>
        </w:tabs>
        <w:spacing w:before="120" w:after="0" w:line="240" w:lineRule="auto"/>
        <w:ind w:left="720" w:hanging="720"/>
        <w:rPr>
          <w:rFonts w:ascii="Times New Roman" w:hAnsi="Times New Roman"/>
          <w:sz w:val="24"/>
          <w:szCs w:val="24"/>
        </w:rPr>
      </w:pPr>
      <w:r>
        <w:rPr>
          <w:rFonts w:ascii="Times New Roman" w:hAnsi="Times New Roman"/>
        </w:rPr>
        <w:t>8.17</w:t>
      </w:r>
      <w:r>
        <w:rPr>
          <w:rFonts w:ascii="Times New Roman" w:hAnsi="Times New Roman"/>
        </w:rPr>
        <w:tab/>
        <w:t xml:space="preserve">The </w:t>
      </w:r>
      <w:r w:rsidRPr="00791372">
        <w:rPr>
          <w:rFonts w:ascii="Times New Roman" w:hAnsi="Times New Roman"/>
          <w:sz w:val="24"/>
          <w:szCs w:val="24"/>
        </w:rPr>
        <w:t xml:space="preserve">Contractor shall adhere to mandatory standards and policies on energy efficiency which are contained in the state energy conservation plan issued in </w:t>
      </w:r>
      <w:r>
        <w:rPr>
          <w:rFonts w:ascii="Times New Roman" w:hAnsi="Times New Roman"/>
        </w:rPr>
        <w:tab/>
      </w:r>
      <w:r w:rsidRPr="00791372">
        <w:rPr>
          <w:rFonts w:ascii="Times New Roman" w:hAnsi="Times New Roman"/>
          <w:sz w:val="24"/>
          <w:szCs w:val="24"/>
        </w:rPr>
        <w:t>compliance with the Energy Policy and Conservation Act (42 U.S.C. 6201).</w:t>
      </w:r>
    </w:p>
    <w:p w14:paraId="0CC458AA" w14:textId="77777777" w:rsidR="00791372" w:rsidRPr="00791372" w:rsidRDefault="00791372" w:rsidP="00791372">
      <w:pPr>
        <w:tabs>
          <w:tab w:val="left" w:pos="720"/>
          <w:tab w:val="left" w:pos="1080"/>
        </w:tabs>
        <w:spacing w:before="120" w:after="0" w:line="240" w:lineRule="auto"/>
        <w:ind w:left="720" w:hanging="720"/>
        <w:rPr>
          <w:rFonts w:ascii="Times New Roman" w:hAnsi="Times New Roman"/>
        </w:rPr>
      </w:pPr>
      <w:r>
        <w:rPr>
          <w:rFonts w:ascii="Times New Roman" w:hAnsi="Times New Roman"/>
        </w:rPr>
        <w:t>8.18</w:t>
      </w:r>
      <w:r>
        <w:rPr>
          <w:rFonts w:ascii="Times New Roman" w:hAnsi="Times New Roman"/>
        </w:rPr>
        <w:tab/>
      </w:r>
      <w:r w:rsidRPr="00791372">
        <w:rPr>
          <w:rFonts w:ascii="Times New Roman" w:hAnsi="Times New Roman"/>
          <w:sz w:val="24"/>
          <w:szCs w:val="24"/>
        </w:rPr>
        <w:t>Contractor shall not subcontract with any parties listed on the government wide Excluded Parties List System in the System for Award Management (SAM), in accordance with the OMB guidelines at 2 CFR 180 that implement Executive Orders 12549 (3 CFR Part 1986 Comp., p. 189) and 12689 (3 CFR Part 1989 Comp., p. 235), “Debarment and Suspension.”</w:t>
      </w:r>
    </w:p>
    <w:p w14:paraId="638A2D2D" w14:textId="674E74E2" w:rsidR="00791372" w:rsidRPr="00791372" w:rsidRDefault="00791372" w:rsidP="00791372">
      <w:pPr>
        <w:tabs>
          <w:tab w:val="left" w:pos="720"/>
          <w:tab w:val="left" w:pos="1080"/>
        </w:tabs>
        <w:spacing w:before="120" w:after="0" w:line="240" w:lineRule="auto"/>
        <w:ind w:left="720" w:hanging="720"/>
        <w:rPr>
          <w:rFonts w:ascii="Times New Roman" w:hAnsi="Times New Roman"/>
          <w:sz w:val="24"/>
          <w:szCs w:val="24"/>
        </w:rPr>
      </w:pPr>
      <w:r>
        <w:rPr>
          <w:rFonts w:ascii="Times New Roman" w:hAnsi="Times New Roman"/>
        </w:rPr>
        <w:t>8.19</w:t>
      </w:r>
      <w:r>
        <w:rPr>
          <w:rFonts w:ascii="Times New Roman" w:hAnsi="Times New Roman"/>
        </w:rPr>
        <w:tab/>
      </w:r>
      <w:r w:rsidRPr="00791372">
        <w:rPr>
          <w:rFonts w:ascii="Times New Roman" w:hAnsi="Times New Roman"/>
          <w:sz w:val="24"/>
          <w:szCs w:val="24"/>
        </w:rPr>
        <w:t xml:space="preserve">Contractor shall </w:t>
      </w:r>
      <w:r w:rsidR="00CE42DF" w:rsidRPr="00791372">
        <w:rPr>
          <w:rFonts w:ascii="Times New Roman" w:hAnsi="Times New Roman"/>
          <w:sz w:val="24"/>
          <w:szCs w:val="24"/>
        </w:rPr>
        <w:t>certify</w:t>
      </w:r>
      <w:r w:rsidRPr="00791372">
        <w:rPr>
          <w:rFonts w:ascii="Times New Roman" w:hAnsi="Times New Roman"/>
          <w:sz w:val="24"/>
          <w:szCs w:val="24"/>
        </w:rPr>
        <w:t xml:space="preserve"> that it will not and has not used </w:t>
      </w:r>
      <w:r w:rsidR="00766A4E">
        <w:rPr>
          <w:rFonts w:ascii="Times New Roman" w:hAnsi="Times New Roman"/>
          <w:sz w:val="24"/>
          <w:szCs w:val="24"/>
        </w:rPr>
        <w:t>f</w:t>
      </w:r>
      <w:r w:rsidRPr="00791372">
        <w:rPr>
          <w:rFonts w:ascii="Times New Roman" w:hAnsi="Times New Roman"/>
          <w:sz w:val="24"/>
          <w:szCs w:val="24"/>
        </w:rPr>
        <w:t>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 C. 1352. Contract shall also discl</w:t>
      </w:r>
      <w:r w:rsidR="00766A4E">
        <w:rPr>
          <w:rFonts w:ascii="Times New Roman" w:hAnsi="Times New Roman"/>
          <w:sz w:val="24"/>
          <w:szCs w:val="24"/>
        </w:rPr>
        <w:t>ose any lobbying with non-f</w:t>
      </w:r>
      <w:r w:rsidRPr="00791372">
        <w:rPr>
          <w:rFonts w:ascii="Times New Roman" w:hAnsi="Times New Roman"/>
          <w:sz w:val="24"/>
          <w:szCs w:val="24"/>
        </w:rPr>
        <w:t>ederal funds that takes place in</w:t>
      </w:r>
      <w:r w:rsidR="00766A4E">
        <w:rPr>
          <w:rFonts w:ascii="Times New Roman" w:hAnsi="Times New Roman"/>
          <w:sz w:val="24"/>
          <w:szCs w:val="24"/>
        </w:rPr>
        <w:t xml:space="preserve"> connection with obtaining any federal a</w:t>
      </w:r>
      <w:r w:rsidRPr="00791372">
        <w:rPr>
          <w:rFonts w:ascii="Times New Roman" w:hAnsi="Times New Roman"/>
          <w:sz w:val="24"/>
          <w:szCs w:val="24"/>
        </w:rPr>
        <w:t>ward. Contractor shall require all subcontractors to submit these same certifications.</w:t>
      </w:r>
    </w:p>
    <w:p w14:paraId="46F3F2C3" w14:textId="504A7B02" w:rsidR="00791372" w:rsidRDefault="00791372" w:rsidP="00791372">
      <w:pPr>
        <w:tabs>
          <w:tab w:val="left" w:pos="720"/>
          <w:tab w:val="left" w:pos="1080"/>
        </w:tabs>
        <w:spacing w:before="120" w:after="0" w:line="240" w:lineRule="auto"/>
        <w:ind w:left="720" w:hanging="720"/>
        <w:rPr>
          <w:rFonts w:ascii="Times New Roman" w:hAnsi="Times New Roman"/>
          <w:sz w:val="24"/>
          <w:szCs w:val="24"/>
        </w:rPr>
      </w:pPr>
      <w:r>
        <w:rPr>
          <w:rFonts w:ascii="Times New Roman" w:hAnsi="Times New Roman"/>
        </w:rPr>
        <w:t>8.20</w:t>
      </w:r>
      <w:r>
        <w:rPr>
          <w:rFonts w:ascii="Times New Roman" w:hAnsi="Times New Roman"/>
        </w:rPr>
        <w:tab/>
      </w:r>
      <w:r w:rsidRPr="00791372">
        <w:rPr>
          <w:rFonts w:ascii="Times New Roman" w:hAnsi="Times New Roman"/>
          <w:sz w:val="24"/>
          <w:szCs w:val="24"/>
        </w:rPr>
        <w:t xml:space="preserve">Contractor shall comply with section 6002 of the Solid Waste Disposal Act, as amended by the Resource Conservation and Recovery Act. The requirements of Section 6002 include procuring only items </w:t>
      </w:r>
      <w:r w:rsidRPr="00791372">
        <w:rPr>
          <w:rFonts w:ascii="Times New Roman" w:hAnsi="Times New Roman"/>
        </w:rPr>
        <w:tab/>
      </w:r>
      <w:r w:rsidRPr="00791372">
        <w:rPr>
          <w:rFonts w:ascii="Times New Roman" w:hAnsi="Times New Roman"/>
          <w:sz w:val="24"/>
          <w:szCs w:val="24"/>
        </w:rPr>
        <w:t>designated in guidelines of the Environmental Protection Agency (EPA) at 40 CFR Part 247 that contain the highest percentage of recovered material practicable,</w:t>
      </w:r>
      <w:r>
        <w:rPr>
          <w:rFonts w:ascii="Times New Roman" w:hAnsi="Times New Roman"/>
          <w:sz w:val="24"/>
          <w:szCs w:val="24"/>
        </w:rPr>
        <w:t xml:space="preserve"> </w:t>
      </w:r>
      <w:r w:rsidRPr="00791372">
        <w:rPr>
          <w:rFonts w:ascii="Times New Roman" w:hAnsi="Times New Roman"/>
          <w:sz w:val="24"/>
          <w:szCs w:val="24"/>
        </w:rPr>
        <w:t>consistent with maintaining a satisfactory level of competition, where the purchase price of the item exceeds $10,000 or the value of the quantity acquired by the preceding fiscal year e</w:t>
      </w:r>
      <w:r w:rsidR="00FE7B01">
        <w:rPr>
          <w:rFonts w:ascii="Times New Roman" w:hAnsi="Times New Roman"/>
          <w:sz w:val="24"/>
          <w:szCs w:val="24"/>
        </w:rPr>
        <w:t>xceeded $1</w:t>
      </w:r>
      <w:r w:rsidRPr="00791372">
        <w:rPr>
          <w:rFonts w:ascii="Times New Roman" w:hAnsi="Times New Roman"/>
          <w:sz w:val="24"/>
          <w:szCs w:val="24"/>
        </w:rPr>
        <w:t xml:space="preserve">0,000; procuring </w:t>
      </w:r>
      <w:r>
        <w:rPr>
          <w:rFonts w:ascii="Times New Roman" w:hAnsi="Times New Roman"/>
          <w:sz w:val="24"/>
          <w:szCs w:val="24"/>
        </w:rPr>
        <w:t xml:space="preserve">solid waste management services </w:t>
      </w:r>
      <w:r w:rsidRPr="00791372">
        <w:rPr>
          <w:rFonts w:ascii="Times New Roman" w:hAnsi="Times New Roman"/>
          <w:sz w:val="24"/>
          <w:szCs w:val="24"/>
        </w:rPr>
        <w:t>in a manner that maximizes energy and resource recovery; and establishing an affirmative procurement program for procurement of recovered materials identified in the EPA guidelines.</w:t>
      </w:r>
    </w:p>
    <w:p w14:paraId="545DD0B2" w14:textId="77777777" w:rsidR="00013BBA" w:rsidRDefault="00013BBA" w:rsidP="00791372">
      <w:pPr>
        <w:tabs>
          <w:tab w:val="left" w:pos="720"/>
          <w:tab w:val="left" w:pos="1080"/>
        </w:tabs>
        <w:spacing w:before="120" w:after="0" w:line="240" w:lineRule="auto"/>
        <w:ind w:left="720" w:hanging="720"/>
        <w:rPr>
          <w:rFonts w:ascii="Times New Roman" w:hAnsi="Times New Roman"/>
          <w:sz w:val="24"/>
          <w:szCs w:val="24"/>
        </w:rPr>
      </w:pPr>
    </w:p>
    <w:p w14:paraId="6259E463" w14:textId="2E1C15C1" w:rsidR="00013BBA" w:rsidRDefault="00013BBA" w:rsidP="00013BBA">
      <w:pPr>
        <w:ind w:left="720" w:hanging="720"/>
        <w:rPr>
          <w:rFonts w:ascii="Times New Roman" w:hAnsi="Times New Roman"/>
          <w:sz w:val="24"/>
          <w:szCs w:val="24"/>
        </w:rPr>
      </w:pPr>
      <w:r>
        <w:rPr>
          <w:rFonts w:ascii="Times New Roman" w:hAnsi="Times New Roman"/>
          <w:sz w:val="24"/>
          <w:szCs w:val="24"/>
        </w:rPr>
        <w:t>8.21</w:t>
      </w:r>
      <w:r>
        <w:rPr>
          <w:rFonts w:ascii="Times New Roman" w:hAnsi="Times New Roman"/>
          <w:sz w:val="24"/>
          <w:szCs w:val="24"/>
        </w:rPr>
        <w:tab/>
      </w:r>
      <w:r w:rsidRPr="00013BBA">
        <w:rPr>
          <w:rFonts w:ascii="Times New Roman" w:hAnsi="Times New Roman"/>
          <w:sz w:val="24"/>
          <w:szCs w:val="24"/>
        </w:rPr>
        <w:t>Any unforeseen damages caused by the contractor during the performance of work, not specifically addressed in this scope of work shall be the responsibility of the contractor to pre-contract conditions, as nearly as is reasonably possible, and must be performed with the approval of the Pearl &amp; Leaf Rivers Rails-to-Trails Recreational District.</w:t>
      </w:r>
    </w:p>
    <w:p w14:paraId="067B65D5" w14:textId="15320BC5" w:rsidR="00013BBA" w:rsidRDefault="00013BBA" w:rsidP="00013BBA">
      <w:pPr>
        <w:ind w:left="720" w:hanging="720"/>
        <w:rPr>
          <w:rFonts w:ascii="Times New Roman" w:hAnsi="Times New Roman"/>
          <w:sz w:val="24"/>
          <w:szCs w:val="24"/>
        </w:rPr>
      </w:pPr>
      <w:r>
        <w:rPr>
          <w:rFonts w:ascii="Times New Roman" w:hAnsi="Times New Roman"/>
          <w:sz w:val="24"/>
          <w:szCs w:val="24"/>
        </w:rPr>
        <w:t>8.22</w:t>
      </w:r>
      <w:r>
        <w:rPr>
          <w:rFonts w:ascii="Times New Roman" w:hAnsi="Times New Roman"/>
          <w:sz w:val="24"/>
          <w:szCs w:val="24"/>
        </w:rPr>
        <w:tab/>
      </w:r>
      <w:r w:rsidRPr="00013BBA">
        <w:rPr>
          <w:rFonts w:ascii="Times New Roman" w:hAnsi="Times New Roman"/>
          <w:sz w:val="24"/>
          <w:szCs w:val="24"/>
        </w:rPr>
        <w:t>The contractor may remove signs along the Longleaf Trace where necessary to improve ingress/egress to the work required, however, any signs removed or damaged during the performance of work shall be replaced at its original location in a condition equal to or better than when removed.</w:t>
      </w:r>
    </w:p>
    <w:p w14:paraId="3BFA3F76" w14:textId="020F5FD2" w:rsidR="00013BBA" w:rsidRDefault="00013BBA" w:rsidP="00013BBA">
      <w:pPr>
        <w:ind w:left="720" w:hanging="720"/>
        <w:rPr>
          <w:rFonts w:ascii="Times New Roman" w:hAnsi="Times New Roman"/>
          <w:sz w:val="24"/>
          <w:szCs w:val="24"/>
        </w:rPr>
      </w:pPr>
      <w:r>
        <w:rPr>
          <w:rFonts w:ascii="Times New Roman" w:hAnsi="Times New Roman"/>
          <w:sz w:val="24"/>
          <w:szCs w:val="24"/>
        </w:rPr>
        <w:t>8.23</w:t>
      </w:r>
      <w:r>
        <w:rPr>
          <w:rFonts w:ascii="Times New Roman" w:hAnsi="Times New Roman"/>
          <w:sz w:val="24"/>
          <w:szCs w:val="24"/>
        </w:rPr>
        <w:tab/>
      </w:r>
      <w:r w:rsidRPr="00013BBA">
        <w:rPr>
          <w:rFonts w:ascii="Times New Roman" w:hAnsi="Times New Roman"/>
          <w:sz w:val="24"/>
          <w:szCs w:val="24"/>
        </w:rPr>
        <w:t>All work along the biking/hiking trail will be performed to protect the trail’s asphalt surface, the shoulders adjacent to the surface, and all ditches and drainage structures on and along the referenced work area.  Any and all damage caused by the contractor outside those that might occur as a result of the instruction/requirement herein, during the execution of the work will be the responsibility of the contractor. Any and all such damages will be repaired by the contractor to pre-contract conditions, as nearly as is reasonably possible, and with the approval of the Pearl &amp; Leaf Rivers Rails-to-Trails Recreational District.</w:t>
      </w:r>
    </w:p>
    <w:p w14:paraId="22DBB117" w14:textId="5A9082EF" w:rsidR="00E74CBC" w:rsidRDefault="00E74CBC" w:rsidP="00013BBA">
      <w:pPr>
        <w:ind w:left="720" w:hanging="720"/>
        <w:rPr>
          <w:rFonts w:ascii="Times New Roman" w:hAnsi="Times New Roman"/>
          <w:sz w:val="24"/>
          <w:szCs w:val="24"/>
        </w:rPr>
      </w:pPr>
      <w:r>
        <w:rPr>
          <w:rFonts w:ascii="Times New Roman" w:hAnsi="Times New Roman"/>
          <w:sz w:val="24"/>
          <w:szCs w:val="24"/>
        </w:rPr>
        <w:t>8.24</w:t>
      </w:r>
      <w:r>
        <w:rPr>
          <w:rFonts w:ascii="Times New Roman" w:hAnsi="Times New Roman"/>
          <w:sz w:val="24"/>
          <w:szCs w:val="24"/>
        </w:rPr>
        <w:tab/>
        <w:t>The contractor shall include in their proposal a detailed work plan outlining equipment and methods they plan to utilize to complete the work listed in this scope. All work shall be accomplished without damage to the Districts property.</w:t>
      </w:r>
      <w:r w:rsidRPr="00E74CBC">
        <w:rPr>
          <w:rFonts w:ascii="Times New Roman" w:hAnsi="Times New Roman"/>
          <w:sz w:val="24"/>
          <w:szCs w:val="24"/>
        </w:rPr>
        <w:t xml:space="preserve"> All equipment must be rubber-tired or asphalt protected that will protect and minimize damage to the asphalt surfaced biking/hiking trail.  Use of any other equipment must have approval of the Pearl &amp; Leaf Rivers Rails-to-Trails Recreational District prior to the submission of bid quotes.</w:t>
      </w:r>
    </w:p>
    <w:p w14:paraId="74FBF1C6" w14:textId="60C3462D" w:rsidR="00571CDB" w:rsidRPr="00013BBA" w:rsidRDefault="00571CDB" w:rsidP="00013BBA">
      <w:pPr>
        <w:ind w:left="720" w:hanging="720"/>
        <w:rPr>
          <w:rFonts w:ascii="Times New Roman" w:hAnsi="Times New Roman"/>
          <w:sz w:val="24"/>
          <w:szCs w:val="24"/>
        </w:rPr>
      </w:pPr>
      <w:r>
        <w:rPr>
          <w:rFonts w:ascii="Times New Roman" w:hAnsi="Times New Roman"/>
          <w:sz w:val="24"/>
          <w:szCs w:val="24"/>
        </w:rPr>
        <w:t>8.25</w:t>
      </w:r>
      <w:r>
        <w:rPr>
          <w:rFonts w:ascii="Times New Roman" w:hAnsi="Times New Roman"/>
          <w:sz w:val="24"/>
          <w:szCs w:val="24"/>
        </w:rPr>
        <w:tab/>
      </w:r>
      <w:r w:rsidRPr="00571CDB">
        <w:rPr>
          <w:rFonts w:ascii="Times New Roman" w:hAnsi="Times New Roman"/>
          <w:sz w:val="24"/>
          <w:szCs w:val="24"/>
        </w:rPr>
        <w:t>Turn around areas should be planned at the public roads and/or major private crossings. However, other turnarounds may be approved at the request of the Pearl &amp; Leaf Rivers Rails-to-Trails Recreational District.</w:t>
      </w:r>
    </w:p>
    <w:p w14:paraId="7C84730E" w14:textId="2D9BA24D" w:rsidR="00013BBA" w:rsidRDefault="00013BBA" w:rsidP="00791372">
      <w:pPr>
        <w:tabs>
          <w:tab w:val="left" w:pos="720"/>
          <w:tab w:val="left" w:pos="1080"/>
        </w:tabs>
        <w:spacing w:before="120" w:after="0" w:line="240" w:lineRule="auto"/>
        <w:ind w:left="720" w:hanging="720"/>
        <w:rPr>
          <w:rFonts w:ascii="Times New Roman" w:hAnsi="Times New Roman"/>
          <w:sz w:val="24"/>
          <w:szCs w:val="24"/>
        </w:rPr>
      </w:pPr>
    </w:p>
    <w:p w14:paraId="56E80839" w14:textId="3EA5F6CC" w:rsidR="00130EC0" w:rsidRPr="00130EC0" w:rsidRDefault="00130EC0" w:rsidP="00130EC0">
      <w:pPr>
        <w:tabs>
          <w:tab w:val="left" w:pos="720"/>
          <w:tab w:val="left" w:pos="1080"/>
        </w:tabs>
        <w:spacing w:before="120" w:after="0" w:line="240" w:lineRule="auto"/>
        <w:ind w:left="720" w:hanging="720"/>
        <w:rPr>
          <w:rFonts w:ascii="Times New Roman" w:hAnsi="Times New Roman"/>
          <w:sz w:val="24"/>
          <w:szCs w:val="24"/>
        </w:rPr>
      </w:pPr>
    </w:p>
    <w:p w14:paraId="17B4ED65" w14:textId="77777777" w:rsidR="00630907" w:rsidRPr="00917ABB" w:rsidRDefault="00630907" w:rsidP="00A808B5">
      <w:pPr>
        <w:spacing w:after="0" w:line="240" w:lineRule="auto"/>
        <w:rPr>
          <w:rFonts w:ascii="Times New Roman" w:hAnsi="Times New Roman"/>
          <w:sz w:val="24"/>
          <w:szCs w:val="24"/>
        </w:rPr>
      </w:pPr>
    </w:p>
    <w:p w14:paraId="13040B45" w14:textId="2E648F2C" w:rsidR="00630907" w:rsidRPr="00350B9B" w:rsidRDefault="00630907" w:rsidP="00A808B5">
      <w:pPr>
        <w:spacing w:after="0" w:line="240" w:lineRule="auto"/>
        <w:rPr>
          <w:rFonts w:ascii="Times New Roman" w:hAnsi="Times New Roman"/>
          <w:sz w:val="24"/>
          <w:szCs w:val="24"/>
        </w:rPr>
      </w:pPr>
      <w:r w:rsidRPr="003213D2">
        <w:rPr>
          <w:rFonts w:ascii="Times New Roman" w:hAnsi="Times New Roman"/>
          <w:b/>
          <w:sz w:val="24"/>
          <w:szCs w:val="24"/>
        </w:rPr>
        <w:t>9.</w:t>
      </w:r>
      <w:r w:rsidR="00A408F6">
        <w:rPr>
          <w:rFonts w:ascii="Times New Roman" w:hAnsi="Times New Roman"/>
          <w:b/>
          <w:sz w:val="24"/>
          <w:szCs w:val="24"/>
        </w:rPr>
        <w:t>0</w:t>
      </w:r>
      <w:r w:rsidRPr="003213D2">
        <w:rPr>
          <w:rFonts w:ascii="Times New Roman" w:hAnsi="Times New Roman"/>
          <w:b/>
          <w:sz w:val="24"/>
          <w:szCs w:val="24"/>
        </w:rPr>
        <w:tab/>
      </w:r>
      <w:r w:rsidRPr="00350B9B">
        <w:rPr>
          <w:rFonts w:ascii="Times New Roman" w:hAnsi="Times New Roman"/>
          <w:b/>
          <w:sz w:val="24"/>
          <w:szCs w:val="24"/>
        </w:rPr>
        <w:t>FINAL DISPOSITION</w:t>
      </w:r>
      <w:r w:rsidRPr="00350B9B">
        <w:rPr>
          <w:rFonts w:ascii="Times New Roman" w:hAnsi="Times New Roman"/>
          <w:sz w:val="24"/>
          <w:szCs w:val="24"/>
        </w:rPr>
        <w:t>.</w:t>
      </w:r>
    </w:p>
    <w:p w14:paraId="62D567E5" w14:textId="77777777" w:rsidR="00013BBA" w:rsidRPr="00350B9B" w:rsidRDefault="00013BBA" w:rsidP="00A808B5">
      <w:pPr>
        <w:spacing w:after="0" w:line="240" w:lineRule="auto"/>
        <w:rPr>
          <w:rFonts w:ascii="Times New Roman" w:hAnsi="Times New Roman"/>
          <w:sz w:val="24"/>
          <w:szCs w:val="24"/>
        </w:rPr>
      </w:pPr>
    </w:p>
    <w:p w14:paraId="05BFABE5" w14:textId="7465C945" w:rsidR="00F84163" w:rsidRPr="000965CA" w:rsidRDefault="00630907" w:rsidP="00F84163">
      <w:pPr>
        <w:pStyle w:val="NoSpacing"/>
        <w:rPr>
          <w:rFonts w:ascii="Times New Roman" w:eastAsia="Times New Roman" w:hAnsi="Times New Roman"/>
          <w:color w:val="000000"/>
        </w:rPr>
      </w:pPr>
      <w:r w:rsidRPr="00350B9B">
        <w:rPr>
          <w:rFonts w:ascii="Times New Roman" w:hAnsi="Times New Roman"/>
          <w:sz w:val="24"/>
          <w:szCs w:val="24"/>
        </w:rPr>
        <w:t>C</w:t>
      </w:r>
      <w:r w:rsidR="00791372" w:rsidRPr="00350B9B">
        <w:rPr>
          <w:rFonts w:ascii="Times New Roman" w:hAnsi="Times New Roman"/>
          <w:sz w:val="24"/>
          <w:szCs w:val="24"/>
        </w:rPr>
        <w:t>ontractor</w:t>
      </w:r>
      <w:r w:rsidRPr="00350B9B">
        <w:rPr>
          <w:rFonts w:ascii="Times New Roman" w:hAnsi="Times New Roman"/>
          <w:sz w:val="24"/>
          <w:szCs w:val="24"/>
        </w:rPr>
        <w:t xml:space="preserve"> will be responsible for negotiating and paying all </w:t>
      </w:r>
      <w:r w:rsidR="00791372" w:rsidRPr="00350B9B">
        <w:rPr>
          <w:rFonts w:ascii="Times New Roman" w:hAnsi="Times New Roman"/>
          <w:sz w:val="24"/>
          <w:szCs w:val="24"/>
        </w:rPr>
        <w:t>disposal/</w:t>
      </w:r>
      <w:r w:rsidRPr="00350B9B">
        <w:rPr>
          <w:rFonts w:ascii="Times New Roman" w:hAnsi="Times New Roman"/>
          <w:sz w:val="24"/>
          <w:szCs w:val="24"/>
        </w:rPr>
        <w:t>tipping fees.</w:t>
      </w:r>
      <w:r w:rsidR="00A82083" w:rsidRPr="00350B9B">
        <w:rPr>
          <w:rFonts w:ascii="Times New Roman" w:hAnsi="Times New Roman"/>
          <w:sz w:val="24"/>
          <w:szCs w:val="24"/>
        </w:rPr>
        <w:t xml:space="preserve"> </w:t>
      </w:r>
      <w:r w:rsidR="000F1EEA" w:rsidRPr="00350B9B">
        <w:rPr>
          <w:rFonts w:ascii="Times New Roman" w:hAnsi="Times New Roman"/>
          <w:sz w:val="24"/>
          <w:szCs w:val="24"/>
        </w:rPr>
        <w:t>As set forth hereinabove in paragraph 2.2, the ashes and burned residue from the burn site</w:t>
      </w:r>
      <w:r w:rsidR="00814B1E" w:rsidRPr="00350B9B">
        <w:rPr>
          <w:rFonts w:ascii="Times New Roman" w:hAnsi="Times New Roman"/>
          <w:sz w:val="24"/>
          <w:szCs w:val="24"/>
        </w:rPr>
        <w:t xml:space="preserve"> (if needed)</w:t>
      </w:r>
      <w:r w:rsidR="000F1EEA" w:rsidRPr="00350B9B">
        <w:rPr>
          <w:rFonts w:ascii="Times New Roman" w:hAnsi="Times New Roman"/>
          <w:sz w:val="24"/>
          <w:szCs w:val="24"/>
        </w:rPr>
        <w:t xml:space="preserve">, </w:t>
      </w:r>
      <w:r w:rsidR="004C70ED" w:rsidRPr="00350B9B">
        <w:rPr>
          <w:rFonts w:ascii="Times New Roman" w:hAnsi="Times New Roman"/>
          <w:sz w:val="24"/>
          <w:szCs w:val="24"/>
        </w:rPr>
        <w:t xml:space="preserve">the White Goods debris, </w:t>
      </w:r>
      <w:r w:rsidR="000F1EEA" w:rsidRPr="00350B9B">
        <w:rPr>
          <w:rFonts w:ascii="Times New Roman" w:hAnsi="Times New Roman"/>
          <w:sz w:val="24"/>
          <w:szCs w:val="24"/>
        </w:rPr>
        <w:t xml:space="preserve">the Household Hazardous Waste debris, and the Electronics debris will be taken to the </w:t>
      </w:r>
      <w:r w:rsidR="0079504C" w:rsidRPr="00350B9B">
        <w:rPr>
          <w:rFonts w:ascii="Times New Roman" w:hAnsi="Times New Roman"/>
          <w:sz w:val="24"/>
          <w:szCs w:val="24"/>
        </w:rPr>
        <w:t xml:space="preserve">Pine Belt Regional </w:t>
      </w:r>
      <w:r w:rsidR="000F1EEA" w:rsidRPr="00350B9B">
        <w:rPr>
          <w:rFonts w:ascii="Times New Roman" w:hAnsi="Times New Roman"/>
          <w:sz w:val="24"/>
          <w:szCs w:val="24"/>
        </w:rPr>
        <w:t>Landfill</w:t>
      </w:r>
      <w:r w:rsidR="00814B1E" w:rsidRPr="00350B9B">
        <w:rPr>
          <w:rFonts w:ascii="Times New Roman" w:hAnsi="Times New Roman"/>
          <w:sz w:val="24"/>
          <w:szCs w:val="24"/>
        </w:rPr>
        <w:t xml:space="preserve"> or another approved landfill</w:t>
      </w:r>
      <w:r w:rsidR="000F1EEA" w:rsidRPr="00350B9B">
        <w:rPr>
          <w:rFonts w:ascii="Times New Roman" w:hAnsi="Times New Roman"/>
          <w:sz w:val="24"/>
          <w:szCs w:val="24"/>
        </w:rPr>
        <w:t xml:space="preserve"> for final disposal and will be subject to the standard tipping fee</w:t>
      </w:r>
      <w:r w:rsidR="004C70ED" w:rsidRPr="00350B9B">
        <w:rPr>
          <w:rFonts w:ascii="Times New Roman" w:hAnsi="Times New Roman"/>
          <w:sz w:val="24"/>
          <w:szCs w:val="24"/>
        </w:rPr>
        <w:t>s</w:t>
      </w:r>
      <w:r w:rsidR="000F1EEA" w:rsidRPr="00350B9B">
        <w:rPr>
          <w:rFonts w:ascii="Times New Roman" w:hAnsi="Times New Roman"/>
          <w:sz w:val="24"/>
          <w:szCs w:val="24"/>
        </w:rPr>
        <w:t xml:space="preserve"> charged by the Landfill which is to be paid by the Contractor. </w:t>
      </w:r>
      <w:r w:rsidR="002461E8" w:rsidRPr="00350B9B">
        <w:rPr>
          <w:rFonts w:ascii="Times New Roman" w:hAnsi="Times New Roman"/>
          <w:b/>
          <w:bCs/>
          <w:sz w:val="24"/>
          <w:szCs w:val="24"/>
        </w:rPr>
        <w:t xml:space="preserve">The </w:t>
      </w:r>
      <w:r w:rsidR="00BB09A4" w:rsidRPr="00350B9B">
        <w:rPr>
          <w:rFonts w:ascii="Times New Roman" w:hAnsi="Times New Roman"/>
          <w:b/>
          <w:bCs/>
          <w:sz w:val="24"/>
          <w:szCs w:val="24"/>
        </w:rPr>
        <w:t xml:space="preserve">Vegetative and </w:t>
      </w:r>
      <w:r w:rsidR="002461E8" w:rsidRPr="00350B9B">
        <w:rPr>
          <w:rFonts w:ascii="Times New Roman" w:hAnsi="Times New Roman"/>
          <w:b/>
          <w:bCs/>
          <w:sz w:val="24"/>
          <w:szCs w:val="24"/>
        </w:rPr>
        <w:t xml:space="preserve">Construction and Demolition debris </w:t>
      </w:r>
      <w:r w:rsidR="00A55E76" w:rsidRPr="00350B9B">
        <w:rPr>
          <w:rFonts w:ascii="Times New Roman" w:hAnsi="Times New Roman"/>
          <w:b/>
          <w:bCs/>
          <w:sz w:val="24"/>
          <w:szCs w:val="24"/>
        </w:rPr>
        <w:t>may</w:t>
      </w:r>
      <w:r w:rsidR="002461E8" w:rsidRPr="00350B9B">
        <w:rPr>
          <w:rFonts w:ascii="Times New Roman" w:hAnsi="Times New Roman"/>
          <w:b/>
          <w:bCs/>
          <w:sz w:val="24"/>
          <w:szCs w:val="24"/>
        </w:rPr>
        <w:t xml:space="preserve"> be taken to the </w:t>
      </w:r>
      <w:r w:rsidR="0079504C" w:rsidRPr="00350B9B">
        <w:rPr>
          <w:rFonts w:ascii="Times New Roman" w:hAnsi="Times New Roman"/>
          <w:b/>
          <w:bCs/>
          <w:sz w:val="24"/>
          <w:szCs w:val="24"/>
        </w:rPr>
        <w:t xml:space="preserve">Jefferson Davis County Rubbish Facility </w:t>
      </w:r>
      <w:r w:rsidR="002461E8" w:rsidRPr="00350B9B">
        <w:rPr>
          <w:rFonts w:ascii="Times New Roman" w:hAnsi="Times New Roman"/>
          <w:b/>
          <w:bCs/>
          <w:sz w:val="24"/>
          <w:szCs w:val="24"/>
        </w:rPr>
        <w:t xml:space="preserve">for final disposal subject to the </w:t>
      </w:r>
      <w:r w:rsidR="00BB09A4" w:rsidRPr="00350B9B">
        <w:rPr>
          <w:rFonts w:ascii="Times New Roman" w:hAnsi="Times New Roman"/>
          <w:b/>
          <w:bCs/>
          <w:sz w:val="24"/>
          <w:szCs w:val="24"/>
        </w:rPr>
        <w:t xml:space="preserve">special </w:t>
      </w:r>
      <w:r w:rsidR="002461E8" w:rsidRPr="00350B9B">
        <w:rPr>
          <w:rFonts w:ascii="Times New Roman" w:hAnsi="Times New Roman"/>
          <w:b/>
          <w:bCs/>
          <w:sz w:val="24"/>
          <w:szCs w:val="24"/>
        </w:rPr>
        <w:t xml:space="preserve">tipping fee charged by the </w:t>
      </w:r>
      <w:r w:rsidR="0079504C" w:rsidRPr="00350B9B">
        <w:rPr>
          <w:rFonts w:ascii="Times New Roman" w:hAnsi="Times New Roman"/>
          <w:b/>
          <w:bCs/>
          <w:sz w:val="24"/>
          <w:szCs w:val="24"/>
        </w:rPr>
        <w:t xml:space="preserve">Jefferson Davis County Rubbish Facility </w:t>
      </w:r>
      <w:r w:rsidR="00497756" w:rsidRPr="00350B9B">
        <w:rPr>
          <w:rFonts w:ascii="Times New Roman" w:hAnsi="Times New Roman"/>
          <w:b/>
          <w:bCs/>
          <w:sz w:val="24"/>
          <w:szCs w:val="24"/>
        </w:rPr>
        <w:t>in the sum of $</w:t>
      </w:r>
      <w:r w:rsidR="00013BBA" w:rsidRPr="00350B9B">
        <w:rPr>
          <w:rFonts w:ascii="Times New Roman" w:hAnsi="Times New Roman"/>
          <w:b/>
          <w:bCs/>
          <w:sz w:val="24"/>
          <w:szCs w:val="24"/>
        </w:rPr>
        <w:t>7.5</w:t>
      </w:r>
      <w:r w:rsidR="0079504C" w:rsidRPr="00350B9B">
        <w:rPr>
          <w:rFonts w:ascii="Times New Roman" w:hAnsi="Times New Roman"/>
          <w:b/>
          <w:bCs/>
          <w:sz w:val="24"/>
          <w:szCs w:val="24"/>
        </w:rPr>
        <w:t>0</w:t>
      </w:r>
      <w:r w:rsidR="00497756" w:rsidRPr="00350B9B">
        <w:rPr>
          <w:rFonts w:ascii="Times New Roman" w:hAnsi="Times New Roman"/>
          <w:b/>
          <w:bCs/>
          <w:sz w:val="24"/>
          <w:szCs w:val="24"/>
        </w:rPr>
        <w:t xml:space="preserve"> per cubic yard</w:t>
      </w:r>
      <w:r w:rsidR="002461E8" w:rsidRPr="00350B9B">
        <w:rPr>
          <w:rFonts w:ascii="Times New Roman" w:hAnsi="Times New Roman"/>
          <w:b/>
          <w:bCs/>
          <w:sz w:val="24"/>
          <w:szCs w:val="24"/>
        </w:rPr>
        <w:t xml:space="preserve"> which is to be paid by the Contractor</w:t>
      </w:r>
      <w:r w:rsidR="00013BBA" w:rsidRPr="00350B9B">
        <w:rPr>
          <w:rFonts w:ascii="Times New Roman" w:hAnsi="Times New Roman"/>
          <w:sz w:val="24"/>
          <w:szCs w:val="24"/>
        </w:rPr>
        <w:t>.</w:t>
      </w:r>
      <w:r w:rsidR="00013BBA">
        <w:rPr>
          <w:rFonts w:ascii="Times New Roman" w:hAnsi="Times New Roman"/>
          <w:sz w:val="24"/>
          <w:szCs w:val="24"/>
        </w:rPr>
        <w:t xml:space="preserve"> </w:t>
      </w:r>
    </w:p>
    <w:p w14:paraId="1D3105CC" w14:textId="35BF7501" w:rsidR="00630907" w:rsidRPr="00917ABB" w:rsidRDefault="00630907" w:rsidP="00A82083">
      <w:pPr>
        <w:spacing w:after="0" w:line="240" w:lineRule="auto"/>
        <w:ind w:left="720"/>
        <w:rPr>
          <w:rFonts w:ascii="Times New Roman" w:hAnsi="Times New Roman"/>
          <w:sz w:val="24"/>
          <w:szCs w:val="24"/>
        </w:rPr>
      </w:pPr>
    </w:p>
    <w:p w14:paraId="7CB831A1" w14:textId="77777777" w:rsidR="00630907" w:rsidRPr="00917ABB" w:rsidRDefault="00630907" w:rsidP="00A808B5">
      <w:pPr>
        <w:spacing w:after="0" w:line="240" w:lineRule="auto"/>
        <w:rPr>
          <w:rFonts w:ascii="Times New Roman" w:hAnsi="Times New Roman"/>
          <w:sz w:val="24"/>
          <w:szCs w:val="24"/>
        </w:rPr>
      </w:pPr>
    </w:p>
    <w:p w14:paraId="4154FB7A" w14:textId="77777777" w:rsidR="00630907" w:rsidRPr="008A1060" w:rsidRDefault="00630907" w:rsidP="008A1060">
      <w:pPr>
        <w:rPr>
          <w:rFonts w:ascii="Times New Roman" w:hAnsi="Times New Roman"/>
          <w:b/>
          <w:sz w:val="24"/>
          <w:szCs w:val="24"/>
        </w:rPr>
      </w:pPr>
      <w:r w:rsidRPr="003213D2">
        <w:rPr>
          <w:rFonts w:ascii="Times New Roman" w:hAnsi="Times New Roman"/>
          <w:b/>
          <w:sz w:val="24"/>
          <w:szCs w:val="24"/>
        </w:rPr>
        <w:t>10.0</w:t>
      </w:r>
      <w:r w:rsidRPr="003213D2">
        <w:rPr>
          <w:rFonts w:ascii="Times New Roman" w:hAnsi="Times New Roman"/>
          <w:b/>
          <w:sz w:val="24"/>
          <w:szCs w:val="24"/>
        </w:rPr>
        <w:tab/>
        <w:t>MEASUREMENT</w:t>
      </w:r>
      <w:r w:rsidRPr="00917ABB">
        <w:rPr>
          <w:rFonts w:ascii="Times New Roman" w:hAnsi="Times New Roman"/>
          <w:sz w:val="24"/>
          <w:szCs w:val="24"/>
        </w:rPr>
        <w:t>.</w:t>
      </w:r>
    </w:p>
    <w:p w14:paraId="74405940" w14:textId="77777777" w:rsidR="00630907" w:rsidRPr="00917ABB" w:rsidRDefault="00630907" w:rsidP="003213D2">
      <w:pPr>
        <w:spacing w:after="0" w:line="240" w:lineRule="auto"/>
        <w:ind w:left="720"/>
        <w:rPr>
          <w:rFonts w:ascii="Times New Roman" w:hAnsi="Times New Roman"/>
          <w:sz w:val="24"/>
          <w:szCs w:val="24"/>
        </w:rPr>
      </w:pPr>
      <w:r w:rsidRPr="00917ABB">
        <w:rPr>
          <w:rFonts w:ascii="Times New Roman" w:hAnsi="Times New Roman"/>
          <w:sz w:val="24"/>
          <w:szCs w:val="24"/>
        </w:rPr>
        <w:t xml:space="preserve">Measurement for all debris removed shall be </w:t>
      </w:r>
      <w:r w:rsidR="00FE7B01">
        <w:rPr>
          <w:rFonts w:ascii="Times New Roman" w:hAnsi="Times New Roman"/>
          <w:sz w:val="24"/>
          <w:szCs w:val="24"/>
        </w:rPr>
        <w:t xml:space="preserve">as indicated on the </w:t>
      </w:r>
      <w:r w:rsidR="00BC7FAB">
        <w:rPr>
          <w:rFonts w:ascii="Times New Roman" w:hAnsi="Times New Roman"/>
          <w:sz w:val="24"/>
          <w:szCs w:val="24"/>
        </w:rPr>
        <w:t>FEE PROPOSAL</w:t>
      </w:r>
      <w:r w:rsidR="00182BD0">
        <w:rPr>
          <w:rFonts w:ascii="Times New Roman" w:hAnsi="Times New Roman"/>
          <w:sz w:val="24"/>
          <w:szCs w:val="24"/>
        </w:rPr>
        <w:t xml:space="preserve"> SCHEDULE</w:t>
      </w:r>
      <w:r w:rsidR="002461E8">
        <w:rPr>
          <w:rFonts w:ascii="Times New Roman" w:hAnsi="Times New Roman"/>
          <w:sz w:val="24"/>
          <w:szCs w:val="24"/>
        </w:rPr>
        <w:t xml:space="preserve">, which is appended hereto </w:t>
      </w:r>
      <w:r w:rsidRPr="00917ABB">
        <w:rPr>
          <w:rFonts w:ascii="Times New Roman" w:hAnsi="Times New Roman"/>
          <w:sz w:val="24"/>
          <w:szCs w:val="24"/>
        </w:rPr>
        <w:t>as</w:t>
      </w:r>
      <w:r w:rsidR="002461E8">
        <w:rPr>
          <w:rFonts w:ascii="Times New Roman" w:hAnsi="Times New Roman"/>
          <w:sz w:val="24"/>
          <w:szCs w:val="24"/>
        </w:rPr>
        <w:t xml:space="preserve"> Attachment I</w:t>
      </w:r>
      <w:r w:rsidR="00497756">
        <w:rPr>
          <w:rFonts w:ascii="Times New Roman" w:hAnsi="Times New Roman"/>
          <w:sz w:val="24"/>
          <w:szCs w:val="24"/>
        </w:rPr>
        <w:t>.</w:t>
      </w:r>
      <w:r w:rsidR="002461E8">
        <w:rPr>
          <w:rFonts w:ascii="Times New Roman" w:hAnsi="Times New Roman"/>
          <w:sz w:val="24"/>
          <w:szCs w:val="24"/>
        </w:rPr>
        <w:t xml:space="preserve"> </w:t>
      </w:r>
      <w:r w:rsidR="00497756">
        <w:rPr>
          <w:rFonts w:ascii="Times New Roman" w:hAnsi="Times New Roman"/>
          <w:sz w:val="24"/>
          <w:szCs w:val="24"/>
        </w:rPr>
        <w:t xml:space="preserve">This is </w:t>
      </w:r>
      <w:r w:rsidRPr="00917ABB">
        <w:rPr>
          <w:rFonts w:ascii="Times New Roman" w:hAnsi="Times New Roman"/>
          <w:sz w:val="24"/>
          <w:szCs w:val="24"/>
        </w:rPr>
        <w:t xml:space="preserve">determined by the eligible debris delivered to </w:t>
      </w:r>
      <w:r w:rsidR="002461E8">
        <w:rPr>
          <w:rFonts w:ascii="Times New Roman" w:hAnsi="Times New Roman"/>
          <w:sz w:val="24"/>
          <w:szCs w:val="24"/>
        </w:rPr>
        <w:t xml:space="preserve">the </w:t>
      </w:r>
      <w:r w:rsidRPr="00917ABB">
        <w:rPr>
          <w:rFonts w:ascii="Times New Roman" w:hAnsi="Times New Roman"/>
          <w:sz w:val="24"/>
          <w:szCs w:val="24"/>
        </w:rPr>
        <w:t>dumpsite, as supported</w:t>
      </w:r>
      <w:r w:rsidR="00497756">
        <w:rPr>
          <w:rFonts w:ascii="Times New Roman" w:hAnsi="Times New Roman"/>
          <w:sz w:val="24"/>
          <w:szCs w:val="24"/>
        </w:rPr>
        <w:t xml:space="preserve"> and documented</w:t>
      </w:r>
      <w:r w:rsidRPr="00917ABB">
        <w:rPr>
          <w:rFonts w:ascii="Times New Roman" w:hAnsi="Times New Roman"/>
          <w:sz w:val="24"/>
          <w:szCs w:val="24"/>
        </w:rPr>
        <w:t xml:space="preserve"> by the load ticket</w:t>
      </w:r>
      <w:r w:rsidR="00497756">
        <w:rPr>
          <w:rFonts w:ascii="Times New Roman" w:hAnsi="Times New Roman"/>
          <w:sz w:val="24"/>
          <w:szCs w:val="24"/>
        </w:rPr>
        <w:t>s</w:t>
      </w:r>
      <w:r w:rsidRPr="00917ABB">
        <w:rPr>
          <w:rFonts w:ascii="Times New Roman" w:hAnsi="Times New Roman"/>
          <w:sz w:val="24"/>
          <w:szCs w:val="24"/>
        </w:rPr>
        <w:t xml:space="preserve">. </w:t>
      </w:r>
    </w:p>
    <w:p w14:paraId="63ACD599" w14:textId="77777777" w:rsidR="00630907" w:rsidRPr="00917ABB" w:rsidRDefault="00630907" w:rsidP="00A808B5">
      <w:pPr>
        <w:spacing w:after="0" w:line="240" w:lineRule="auto"/>
        <w:rPr>
          <w:rFonts w:ascii="Times New Roman" w:hAnsi="Times New Roman"/>
          <w:sz w:val="24"/>
          <w:szCs w:val="24"/>
        </w:rPr>
      </w:pPr>
    </w:p>
    <w:p w14:paraId="788B3767" w14:textId="77777777" w:rsidR="007441CD" w:rsidRPr="00917ABB" w:rsidRDefault="007441CD" w:rsidP="00A808B5">
      <w:pPr>
        <w:spacing w:after="0" w:line="240" w:lineRule="auto"/>
        <w:rPr>
          <w:rFonts w:ascii="Times New Roman" w:hAnsi="Times New Roman"/>
          <w:sz w:val="24"/>
          <w:szCs w:val="24"/>
        </w:rPr>
      </w:pPr>
      <w:r w:rsidRPr="003213D2">
        <w:rPr>
          <w:rFonts w:ascii="Times New Roman" w:hAnsi="Times New Roman"/>
          <w:b/>
          <w:sz w:val="24"/>
          <w:szCs w:val="24"/>
        </w:rPr>
        <w:t>11.0</w:t>
      </w:r>
      <w:r w:rsidRPr="003213D2">
        <w:rPr>
          <w:rFonts w:ascii="Times New Roman" w:hAnsi="Times New Roman"/>
          <w:b/>
          <w:sz w:val="24"/>
          <w:szCs w:val="24"/>
        </w:rPr>
        <w:tab/>
        <w:t>BONDING AND INSURANCE</w:t>
      </w:r>
      <w:r w:rsidRPr="00917ABB">
        <w:rPr>
          <w:rFonts w:ascii="Times New Roman" w:hAnsi="Times New Roman"/>
          <w:sz w:val="24"/>
          <w:szCs w:val="24"/>
        </w:rPr>
        <w:t>.</w:t>
      </w:r>
    </w:p>
    <w:p w14:paraId="0FD96F0B" w14:textId="77777777" w:rsidR="007441CD" w:rsidRPr="00917ABB" w:rsidRDefault="007441CD" w:rsidP="00A808B5">
      <w:pPr>
        <w:spacing w:after="0" w:line="240" w:lineRule="auto"/>
        <w:rPr>
          <w:rFonts w:ascii="Times New Roman" w:hAnsi="Times New Roman"/>
          <w:sz w:val="24"/>
          <w:szCs w:val="24"/>
        </w:rPr>
      </w:pPr>
      <w:r w:rsidRPr="00917ABB">
        <w:rPr>
          <w:rFonts w:ascii="Times New Roman" w:hAnsi="Times New Roman"/>
          <w:sz w:val="24"/>
          <w:szCs w:val="24"/>
        </w:rPr>
        <w:tab/>
      </w:r>
    </w:p>
    <w:p w14:paraId="2385BFF5" w14:textId="3A25B413" w:rsidR="007441CD" w:rsidRPr="00917ABB" w:rsidRDefault="007441CD"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11.1</w:t>
      </w:r>
      <w:r w:rsidRPr="00917ABB">
        <w:rPr>
          <w:rFonts w:ascii="Times New Roman" w:hAnsi="Times New Roman"/>
          <w:sz w:val="24"/>
          <w:szCs w:val="24"/>
        </w:rPr>
        <w:tab/>
        <w:t xml:space="preserve">Prior to signing of contract, Contractor agrees to furnish the </w:t>
      </w:r>
      <w:r w:rsidR="00AC3FEF">
        <w:rPr>
          <w:rFonts w:ascii="Times New Roman" w:hAnsi="Times New Roman"/>
          <w:sz w:val="24"/>
          <w:szCs w:val="24"/>
        </w:rPr>
        <w:t>District</w:t>
      </w:r>
      <w:r w:rsidRPr="00917ABB">
        <w:rPr>
          <w:rFonts w:ascii="Times New Roman" w:hAnsi="Times New Roman"/>
          <w:sz w:val="24"/>
          <w:szCs w:val="24"/>
        </w:rPr>
        <w:t xml:space="preserve"> with all applicable </w:t>
      </w:r>
      <w:r w:rsidRPr="00350B9B">
        <w:rPr>
          <w:rFonts w:ascii="Times New Roman" w:hAnsi="Times New Roman"/>
          <w:sz w:val="24"/>
          <w:szCs w:val="24"/>
        </w:rPr>
        <w:t xml:space="preserve">certificates of insurance. A bid bond in the amount of </w:t>
      </w:r>
      <w:r w:rsidR="00FA5405" w:rsidRPr="00350B9B">
        <w:rPr>
          <w:rFonts w:ascii="Times New Roman" w:hAnsi="Times New Roman"/>
          <w:sz w:val="24"/>
          <w:szCs w:val="24"/>
        </w:rPr>
        <w:t>$50,000</w:t>
      </w:r>
      <w:r w:rsidRPr="00350B9B">
        <w:rPr>
          <w:rFonts w:ascii="Times New Roman" w:hAnsi="Times New Roman"/>
          <w:sz w:val="24"/>
          <w:szCs w:val="24"/>
        </w:rPr>
        <w:t xml:space="preserve"> shall accompany the proposal. In addition, payment and performance bonds with each being equal to the bid o</w:t>
      </w:r>
      <w:r w:rsidR="006C669F" w:rsidRPr="00350B9B">
        <w:rPr>
          <w:rFonts w:ascii="Times New Roman" w:hAnsi="Times New Roman"/>
          <w:sz w:val="24"/>
          <w:szCs w:val="24"/>
        </w:rPr>
        <w:t>r</w:t>
      </w:r>
      <w:r w:rsidRPr="00350B9B">
        <w:rPr>
          <w:rFonts w:ascii="Times New Roman" w:hAnsi="Times New Roman"/>
          <w:sz w:val="24"/>
          <w:szCs w:val="24"/>
        </w:rPr>
        <w:t xml:space="preserve"> $1,000,000.00, </w:t>
      </w:r>
      <w:r w:rsidRPr="00350B9B">
        <w:rPr>
          <w:rFonts w:ascii="Times New Roman" w:hAnsi="Times New Roman"/>
          <w:sz w:val="24"/>
          <w:szCs w:val="24"/>
          <w:u w:val="single"/>
        </w:rPr>
        <w:t>whichever is higher</w:t>
      </w:r>
      <w:r w:rsidRPr="00350B9B">
        <w:rPr>
          <w:rFonts w:ascii="Times New Roman" w:hAnsi="Times New Roman"/>
          <w:sz w:val="24"/>
          <w:szCs w:val="24"/>
        </w:rPr>
        <w:t>, are required within 24 hours of award of the contract. The Contractor shall be able to cover expenses associated with a major recovery operation prior to the initial payment and between subsequent payments</w:t>
      </w:r>
      <w:r w:rsidR="00BC7FAB" w:rsidRPr="00350B9B">
        <w:rPr>
          <w:rFonts w:ascii="Times New Roman" w:hAnsi="Times New Roman"/>
          <w:sz w:val="24"/>
          <w:szCs w:val="24"/>
        </w:rPr>
        <w:t>,</w:t>
      </w:r>
      <w:r w:rsidRPr="00350B9B">
        <w:rPr>
          <w:rFonts w:ascii="Times New Roman" w:hAnsi="Times New Roman"/>
          <w:sz w:val="24"/>
          <w:szCs w:val="24"/>
        </w:rPr>
        <w:t xml:space="preserve"> as well as</w:t>
      </w:r>
      <w:r w:rsidR="00BC7FAB" w:rsidRPr="00350B9B">
        <w:rPr>
          <w:rFonts w:ascii="Times New Roman" w:hAnsi="Times New Roman"/>
          <w:sz w:val="24"/>
          <w:szCs w:val="24"/>
        </w:rPr>
        <w:t>,</w:t>
      </w:r>
      <w:r w:rsidRPr="00350B9B">
        <w:rPr>
          <w:rFonts w:ascii="Times New Roman" w:hAnsi="Times New Roman"/>
          <w:sz w:val="24"/>
          <w:szCs w:val="24"/>
        </w:rPr>
        <w:t xml:space="preserve"> the aforementioned bonds and insurance. Contractor mobilization costs will not be paid if the Contractor is unable to obtain bonding.</w:t>
      </w:r>
      <w:r w:rsidRPr="00917ABB">
        <w:rPr>
          <w:rFonts w:ascii="Times New Roman" w:hAnsi="Times New Roman"/>
          <w:sz w:val="24"/>
          <w:szCs w:val="24"/>
        </w:rPr>
        <w:t xml:space="preserve"> </w:t>
      </w:r>
    </w:p>
    <w:p w14:paraId="5D21CE01" w14:textId="77777777" w:rsidR="007441CD" w:rsidRPr="00917ABB" w:rsidRDefault="007441CD" w:rsidP="00A808B5">
      <w:pPr>
        <w:spacing w:after="0" w:line="240" w:lineRule="auto"/>
        <w:rPr>
          <w:rFonts w:ascii="Times New Roman" w:hAnsi="Times New Roman"/>
          <w:sz w:val="24"/>
          <w:szCs w:val="24"/>
        </w:rPr>
      </w:pPr>
    </w:p>
    <w:p w14:paraId="74E8D872" w14:textId="0AE489F0" w:rsidR="007441CD" w:rsidRPr="00917ABB" w:rsidRDefault="007441CD"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11.2</w:t>
      </w:r>
      <w:r w:rsidRPr="00917ABB">
        <w:rPr>
          <w:rFonts w:ascii="Times New Roman" w:hAnsi="Times New Roman"/>
          <w:sz w:val="24"/>
          <w:szCs w:val="24"/>
        </w:rPr>
        <w:tab/>
        <w:t xml:space="preserve">The Contractor shall save and hold the </w:t>
      </w:r>
      <w:r w:rsidR="00AC3FEF">
        <w:rPr>
          <w:rFonts w:ascii="Times New Roman" w:hAnsi="Times New Roman"/>
          <w:sz w:val="24"/>
          <w:szCs w:val="24"/>
        </w:rPr>
        <w:t>District</w:t>
      </w:r>
      <w:r w:rsidRPr="00917ABB">
        <w:rPr>
          <w:rFonts w:ascii="Times New Roman" w:hAnsi="Times New Roman"/>
          <w:sz w:val="24"/>
          <w:szCs w:val="24"/>
        </w:rPr>
        <w:t xml:space="preserve"> harmless from and against all liability, claims and demands on account of personal injuries (incl</w:t>
      </w:r>
      <w:r w:rsidR="00BC7FAB">
        <w:rPr>
          <w:rFonts w:ascii="Times New Roman" w:hAnsi="Times New Roman"/>
          <w:sz w:val="24"/>
          <w:szCs w:val="24"/>
        </w:rPr>
        <w:t>uding without limitation worker</w:t>
      </w:r>
      <w:r w:rsidR="002461E8">
        <w:rPr>
          <w:rFonts w:ascii="Times New Roman" w:hAnsi="Times New Roman"/>
          <w:sz w:val="24"/>
          <w:szCs w:val="24"/>
        </w:rPr>
        <w:t>s’</w:t>
      </w:r>
      <w:r w:rsidRPr="00917ABB">
        <w:rPr>
          <w:rFonts w:ascii="Times New Roman" w:hAnsi="Times New Roman"/>
          <w:sz w:val="24"/>
          <w:szCs w:val="24"/>
        </w:rPr>
        <w:t xml:space="preserve"> compensation and death claims) or property loss or damages of any kind whatsoever, which arise out of or be in any manner connected with, or are claimed to arise out of or be in any manner connected with, the performance of this contract, regardless of whether such injury, loss or damage shall be caused by, or be claimed to be caused by, the negligence or other fault of the Contractor, any subcontractor, agent or employee. </w:t>
      </w:r>
    </w:p>
    <w:p w14:paraId="23C496AF" w14:textId="77777777" w:rsidR="007441CD" w:rsidRPr="00917ABB" w:rsidRDefault="007441CD" w:rsidP="00A808B5">
      <w:pPr>
        <w:spacing w:after="0" w:line="240" w:lineRule="auto"/>
        <w:rPr>
          <w:rFonts w:ascii="Times New Roman" w:hAnsi="Times New Roman"/>
          <w:sz w:val="24"/>
          <w:szCs w:val="24"/>
        </w:rPr>
      </w:pPr>
    </w:p>
    <w:p w14:paraId="47D5886C" w14:textId="77777777" w:rsidR="007441CD" w:rsidRPr="00917ABB" w:rsidRDefault="007441CD"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11.3</w:t>
      </w:r>
      <w:r w:rsidRPr="00917ABB">
        <w:rPr>
          <w:rFonts w:ascii="Times New Roman" w:hAnsi="Times New Roman"/>
          <w:sz w:val="24"/>
          <w:szCs w:val="24"/>
        </w:rPr>
        <w:tab/>
        <w:t>Within 24 hours following signing of contract, Contractor shall provide copies of insurance policies including all endorsements.</w:t>
      </w:r>
    </w:p>
    <w:p w14:paraId="65DF70B2" w14:textId="77777777" w:rsidR="007441CD" w:rsidRPr="00917ABB" w:rsidRDefault="007441CD" w:rsidP="00A808B5">
      <w:pPr>
        <w:spacing w:after="0" w:line="240" w:lineRule="auto"/>
        <w:rPr>
          <w:rFonts w:ascii="Times New Roman" w:hAnsi="Times New Roman"/>
          <w:sz w:val="24"/>
          <w:szCs w:val="24"/>
        </w:rPr>
      </w:pPr>
    </w:p>
    <w:p w14:paraId="47F35838" w14:textId="77777777" w:rsidR="007441CD" w:rsidRPr="00917ABB" w:rsidRDefault="007441CD" w:rsidP="003213D2">
      <w:pPr>
        <w:spacing w:after="0" w:line="240" w:lineRule="auto"/>
        <w:ind w:left="1440" w:hanging="720"/>
        <w:rPr>
          <w:rFonts w:ascii="Times New Roman" w:hAnsi="Times New Roman"/>
          <w:sz w:val="24"/>
          <w:szCs w:val="24"/>
        </w:rPr>
      </w:pPr>
      <w:r w:rsidRPr="00917ABB">
        <w:rPr>
          <w:rFonts w:ascii="Albertus Medium" w:hAnsi="Albertus Medium"/>
          <w:sz w:val="24"/>
          <w:szCs w:val="24"/>
        </w:rPr>
        <w:t>•</w:t>
      </w:r>
      <w:r w:rsidRPr="00917ABB">
        <w:rPr>
          <w:rFonts w:ascii="Albertus Medium" w:hAnsi="Albertus Medium"/>
          <w:sz w:val="24"/>
          <w:szCs w:val="24"/>
        </w:rPr>
        <w:tab/>
      </w:r>
      <w:r w:rsidRPr="00917ABB">
        <w:rPr>
          <w:rFonts w:ascii="Times New Roman" w:hAnsi="Times New Roman"/>
          <w:sz w:val="24"/>
          <w:szCs w:val="24"/>
        </w:rPr>
        <w:t xml:space="preserve">Commercial General Liability – in the amount of five million dollars ($5,000,000.00) aggregate/one million dollars ($1,000,000.00) per occurrence. The General Aggregate limit shall either apply separately to the resulting Contractor or shall be at least twice the required occurrence limit. </w:t>
      </w:r>
    </w:p>
    <w:p w14:paraId="5D8C4A56" w14:textId="77777777" w:rsidR="007441CD" w:rsidRPr="00917ABB" w:rsidRDefault="007441CD" w:rsidP="00A808B5">
      <w:pPr>
        <w:spacing w:after="0" w:line="240" w:lineRule="auto"/>
        <w:rPr>
          <w:rFonts w:ascii="Times New Roman" w:hAnsi="Times New Roman"/>
          <w:sz w:val="24"/>
          <w:szCs w:val="24"/>
        </w:rPr>
      </w:pPr>
    </w:p>
    <w:p w14:paraId="6A0CB7F5" w14:textId="03D4A193" w:rsidR="007441CD" w:rsidRPr="00917ABB" w:rsidRDefault="007441CD" w:rsidP="003213D2">
      <w:pPr>
        <w:spacing w:after="0" w:line="240" w:lineRule="auto"/>
        <w:ind w:left="1440" w:hanging="720"/>
        <w:rPr>
          <w:rFonts w:ascii="Times New Roman" w:hAnsi="Times New Roman"/>
          <w:sz w:val="24"/>
          <w:szCs w:val="24"/>
        </w:rPr>
      </w:pPr>
      <w:r w:rsidRPr="00917ABB">
        <w:rPr>
          <w:rFonts w:ascii="Albertus Medium" w:hAnsi="Albertus Medium"/>
          <w:sz w:val="24"/>
          <w:szCs w:val="24"/>
        </w:rPr>
        <w:t>•</w:t>
      </w:r>
      <w:r w:rsidRPr="00917ABB">
        <w:rPr>
          <w:rFonts w:ascii="Albertus Medium" w:hAnsi="Albertus Medium"/>
          <w:sz w:val="24"/>
          <w:szCs w:val="24"/>
        </w:rPr>
        <w:tab/>
      </w:r>
      <w:r w:rsidRPr="00917ABB">
        <w:rPr>
          <w:rFonts w:ascii="Times New Roman" w:hAnsi="Times New Roman"/>
          <w:sz w:val="24"/>
          <w:szCs w:val="24"/>
        </w:rPr>
        <w:t xml:space="preserve">Comprehensive </w:t>
      </w:r>
      <w:r w:rsidR="004830A2" w:rsidRPr="00917ABB">
        <w:rPr>
          <w:rFonts w:ascii="Times New Roman" w:hAnsi="Times New Roman"/>
          <w:sz w:val="24"/>
          <w:szCs w:val="24"/>
        </w:rPr>
        <w:t>Automobile and Water Vehicle Liability – covering any automotive equipment to be u</w:t>
      </w:r>
      <w:r w:rsidR="00CE42DF">
        <w:rPr>
          <w:rFonts w:ascii="Times New Roman" w:hAnsi="Times New Roman"/>
          <w:sz w:val="24"/>
          <w:szCs w:val="24"/>
        </w:rPr>
        <w:t>s</w:t>
      </w:r>
      <w:r w:rsidR="004830A2" w:rsidRPr="00917ABB">
        <w:rPr>
          <w:rFonts w:ascii="Times New Roman" w:hAnsi="Times New Roman"/>
          <w:sz w:val="24"/>
          <w:szCs w:val="24"/>
        </w:rPr>
        <w:t>ed in performance of the service, with a minimum limit in the amount of One Million Dollars ($1,000,000.00) per occu</w:t>
      </w:r>
      <w:r w:rsidR="00BC7FAB">
        <w:rPr>
          <w:rFonts w:ascii="Times New Roman" w:hAnsi="Times New Roman"/>
          <w:sz w:val="24"/>
          <w:szCs w:val="24"/>
        </w:rPr>
        <w:t>rrence combined single limit / any a</w:t>
      </w:r>
      <w:r w:rsidR="004830A2" w:rsidRPr="00917ABB">
        <w:rPr>
          <w:rFonts w:ascii="Times New Roman" w:hAnsi="Times New Roman"/>
          <w:sz w:val="24"/>
          <w:szCs w:val="24"/>
        </w:rPr>
        <w:t>uto. Physical Damage Insur</w:t>
      </w:r>
      <w:r w:rsidR="003213D2">
        <w:rPr>
          <w:rFonts w:ascii="Times New Roman" w:hAnsi="Times New Roman"/>
          <w:sz w:val="24"/>
          <w:szCs w:val="24"/>
        </w:rPr>
        <w:t>a</w:t>
      </w:r>
      <w:r w:rsidR="004830A2" w:rsidRPr="00917ABB">
        <w:rPr>
          <w:rFonts w:ascii="Times New Roman" w:hAnsi="Times New Roman"/>
          <w:sz w:val="24"/>
          <w:szCs w:val="24"/>
        </w:rPr>
        <w:t>nce covering owned or rented machinery, tools, equipment, office trailers, and vehicles.</w:t>
      </w:r>
    </w:p>
    <w:p w14:paraId="04FA0F5E" w14:textId="77777777" w:rsidR="004830A2" w:rsidRPr="00917ABB" w:rsidRDefault="004830A2" w:rsidP="007441CD">
      <w:pPr>
        <w:spacing w:after="0" w:line="240" w:lineRule="auto"/>
        <w:ind w:firstLine="720"/>
        <w:rPr>
          <w:rFonts w:ascii="Times New Roman" w:hAnsi="Times New Roman"/>
          <w:sz w:val="24"/>
          <w:szCs w:val="24"/>
        </w:rPr>
      </w:pPr>
    </w:p>
    <w:p w14:paraId="082C4911" w14:textId="30519934" w:rsidR="004830A2" w:rsidRPr="00917ABB" w:rsidRDefault="004830A2" w:rsidP="003213D2">
      <w:pPr>
        <w:spacing w:after="0" w:line="240" w:lineRule="auto"/>
        <w:ind w:left="1440" w:hanging="720"/>
        <w:rPr>
          <w:rFonts w:ascii="Times New Roman" w:hAnsi="Times New Roman"/>
          <w:sz w:val="24"/>
          <w:szCs w:val="24"/>
        </w:rPr>
      </w:pPr>
      <w:r w:rsidRPr="00917ABB">
        <w:rPr>
          <w:rFonts w:ascii="Albertus Medium" w:hAnsi="Albertus Medium"/>
          <w:sz w:val="24"/>
          <w:szCs w:val="24"/>
        </w:rPr>
        <w:t>•</w:t>
      </w:r>
      <w:r w:rsidRPr="00917ABB">
        <w:rPr>
          <w:rFonts w:ascii="Albertus Medium" w:hAnsi="Albertus Medium"/>
          <w:sz w:val="24"/>
          <w:szCs w:val="24"/>
        </w:rPr>
        <w:tab/>
      </w:r>
      <w:r w:rsidR="002345C0" w:rsidRPr="00917ABB">
        <w:rPr>
          <w:rFonts w:ascii="Times New Roman" w:hAnsi="Times New Roman"/>
          <w:sz w:val="24"/>
          <w:szCs w:val="24"/>
        </w:rPr>
        <w:t>Worker’s Compensation – Proposer shall provide a policy with employer’s liability coverage with limits of not less than One Million Dollars ($1,000,000.00) per occurrence for each accident or illness. The Worker’s Compensation policy shall state that it cannot be cancelled or materially changed without first giving thirty (30) days prior notic</w:t>
      </w:r>
      <w:r w:rsidR="00BC7FAB">
        <w:rPr>
          <w:rFonts w:ascii="Times New Roman" w:hAnsi="Times New Roman"/>
          <w:sz w:val="24"/>
          <w:szCs w:val="24"/>
        </w:rPr>
        <w:t xml:space="preserve">e thereof in writing to the </w:t>
      </w:r>
      <w:r w:rsidR="00AC3FEF">
        <w:rPr>
          <w:rFonts w:ascii="Times New Roman" w:hAnsi="Times New Roman"/>
          <w:sz w:val="24"/>
          <w:szCs w:val="24"/>
        </w:rPr>
        <w:t>District</w:t>
      </w:r>
      <w:r w:rsidR="002345C0" w:rsidRPr="00917ABB">
        <w:rPr>
          <w:rFonts w:ascii="Times New Roman" w:hAnsi="Times New Roman"/>
          <w:sz w:val="24"/>
          <w:szCs w:val="24"/>
        </w:rPr>
        <w:t>. Firms that have owner/operators that ha</w:t>
      </w:r>
      <w:r w:rsidR="00AF386E" w:rsidRPr="00917ABB">
        <w:rPr>
          <w:rFonts w:ascii="Times New Roman" w:hAnsi="Times New Roman"/>
          <w:sz w:val="24"/>
          <w:szCs w:val="24"/>
        </w:rPr>
        <w:t>ve filed a “Notice of Election to be Exempt” shall supply a signed copy of said notice. Any such exemption shall meet the requirements that qualify for an exemption under the applicable Worker’s Compensation law.</w:t>
      </w:r>
    </w:p>
    <w:p w14:paraId="25FBC255" w14:textId="77777777" w:rsidR="00AF386E" w:rsidRPr="00917ABB" w:rsidRDefault="00AF386E" w:rsidP="007441CD">
      <w:pPr>
        <w:spacing w:after="0" w:line="240" w:lineRule="auto"/>
        <w:ind w:firstLine="720"/>
        <w:rPr>
          <w:rFonts w:ascii="Times New Roman" w:hAnsi="Times New Roman"/>
          <w:sz w:val="24"/>
          <w:szCs w:val="24"/>
        </w:rPr>
      </w:pPr>
    </w:p>
    <w:p w14:paraId="465AF059" w14:textId="77777777" w:rsidR="00AF386E" w:rsidRPr="00917ABB" w:rsidRDefault="00AF386E" w:rsidP="00BC7FAB">
      <w:pPr>
        <w:spacing w:after="0" w:line="240" w:lineRule="auto"/>
        <w:ind w:left="1440" w:hanging="720"/>
        <w:rPr>
          <w:rFonts w:ascii="Times New Roman" w:hAnsi="Times New Roman"/>
          <w:sz w:val="24"/>
          <w:szCs w:val="24"/>
        </w:rPr>
      </w:pPr>
      <w:r w:rsidRPr="00917ABB">
        <w:rPr>
          <w:rFonts w:ascii="Albertus Medium" w:hAnsi="Albertus Medium"/>
          <w:sz w:val="24"/>
          <w:szCs w:val="24"/>
        </w:rPr>
        <w:t>•</w:t>
      </w:r>
      <w:r w:rsidRPr="00917ABB">
        <w:rPr>
          <w:rFonts w:ascii="Albertus Medium" w:hAnsi="Albertus Medium"/>
          <w:sz w:val="24"/>
          <w:szCs w:val="24"/>
        </w:rPr>
        <w:tab/>
      </w:r>
      <w:r w:rsidRPr="00917ABB">
        <w:rPr>
          <w:rFonts w:ascii="Times New Roman" w:hAnsi="Times New Roman"/>
          <w:sz w:val="24"/>
          <w:szCs w:val="24"/>
        </w:rPr>
        <w:t>Pollution and Remediation Liability</w:t>
      </w:r>
      <w:r w:rsidR="00BC7FAB">
        <w:rPr>
          <w:rFonts w:ascii="Times New Roman" w:hAnsi="Times New Roman"/>
          <w:sz w:val="24"/>
          <w:szCs w:val="24"/>
        </w:rPr>
        <w:t xml:space="preserve"> </w:t>
      </w:r>
      <w:r w:rsidRPr="00917ABB">
        <w:rPr>
          <w:rFonts w:ascii="Times New Roman" w:hAnsi="Times New Roman"/>
          <w:sz w:val="24"/>
          <w:szCs w:val="24"/>
        </w:rPr>
        <w:t xml:space="preserve">with limits of not less than Five Million Dollars ($5,000,000.00) annual aggregate / </w:t>
      </w:r>
      <w:r w:rsidR="00B527A6">
        <w:rPr>
          <w:rFonts w:ascii="Times New Roman" w:hAnsi="Times New Roman"/>
          <w:sz w:val="24"/>
          <w:szCs w:val="24"/>
        </w:rPr>
        <w:t>One Million Dollars ($1</w:t>
      </w:r>
      <w:r w:rsidRPr="00917ABB">
        <w:rPr>
          <w:rFonts w:ascii="Times New Roman" w:hAnsi="Times New Roman"/>
          <w:sz w:val="24"/>
          <w:szCs w:val="24"/>
        </w:rPr>
        <w:t>,000,000.00) per occurrence, including the cost of defense during the term of the contract and for a period of five (5) years following the completion thereof. Such coverage shall include, but not be limited to:</w:t>
      </w:r>
    </w:p>
    <w:p w14:paraId="29C36C63" w14:textId="77777777" w:rsidR="00AF386E" w:rsidRPr="00917ABB" w:rsidRDefault="00AF386E" w:rsidP="00BC7FAB">
      <w:pPr>
        <w:spacing w:after="0" w:line="240" w:lineRule="auto"/>
        <w:ind w:left="1440" w:firstLine="720"/>
        <w:rPr>
          <w:rFonts w:ascii="Times New Roman" w:hAnsi="Times New Roman"/>
          <w:sz w:val="24"/>
          <w:szCs w:val="24"/>
        </w:rPr>
      </w:pPr>
    </w:p>
    <w:p w14:paraId="4921D493" w14:textId="77777777" w:rsidR="00AF386E" w:rsidRPr="00917ABB" w:rsidRDefault="00562BFF" w:rsidP="003213D2">
      <w:pPr>
        <w:spacing w:after="0" w:line="240" w:lineRule="auto"/>
        <w:ind w:left="2160" w:hanging="720"/>
        <w:rPr>
          <w:rFonts w:ascii="Times New Roman" w:hAnsi="Times New Roman"/>
          <w:sz w:val="24"/>
          <w:szCs w:val="24"/>
        </w:rPr>
      </w:pPr>
      <w:r w:rsidRPr="00917ABB">
        <w:rPr>
          <w:rFonts w:ascii="Albertus Medium" w:hAnsi="Albertus Medium"/>
          <w:sz w:val="24"/>
          <w:szCs w:val="24"/>
        </w:rPr>
        <w:t>º</w:t>
      </w:r>
      <w:r w:rsidRPr="00917ABB">
        <w:rPr>
          <w:rFonts w:ascii="Albertus Medium" w:hAnsi="Albertus Medium"/>
          <w:sz w:val="24"/>
          <w:szCs w:val="24"/>
        </w:rPr>
        <w:tab/>
      </w:r>
      <w:r w:rsidRPr="00917ABB">
        <w:rPr>
          <w:rFonts w:ascii="Times New Roman" w:hAnsi="Times New Roman"/>
          <w:sz w:val="24"/>
          <w:szCs w:val="24"/>
        </w:rPr>
        <w:t>Pollution Legal Liability – (legal liability arising out of the discharge, dispersal, release, seepage, migration or escape of smoke, vapors, soot, fumes, acids, alkalis, toxic chemicals, liquids or gasses, hazardous materials, waste materials, or other irritants, contaminants, pollutants, into or upon the land, the atmosphere, or any watercourse or body of water, including groundwater at, under, or emanating from the work).</w:t>
      </w:r>
    </w:p>
    <w:p w14:paraId="31E4F79A" w14:textId="77777777" w:rsidR="00562BFF" w:rsidRPr="00917ABB" w:rsidRDefault="00562BFF" w:rsidP="007441CD">
      <w:pPr>
        <w:spacing w:after="0" w:line="240" w:lineRule="auto"/>
        <w:ind w:firstLine="720"/>
        <w:rPr>
          <w:rFonts w:ascii="Times New Roman" w:hAnsi="Times New Roman"/>
          <w:sz w:val="24"/>
          <w:szCs w:val="24"/>
        </w:rPr>
      </w:pPr>
    </w:p>
    <w:p w14:paraId="37FB8D83" w14:textId="77777777" w:rsidR="00562BFF" w:rsidRPr="00917ABB" w:rsidRDefault="00562BFF" w:rsidP="003213D2">
      <w:pPr>
        <w:spacing w:after="0" w:line="240" w:lineRule="auto"/>
        <w:ind w:left="2160" w:hanging="720"/>
        <w:rPr>
          <w:rFonts w:ascii="Times New Roman" w:hAnsi="Times New Roman"/>
          <w:sz w:val="24"/>
          <w:szCs w:val="24"/>
        </w:rPr>
      </w:pPr>
      <w:r w:rsidRPr="00917ABB">
        <w:rPr>
          <w:rFonts w:ascii="Albertus Medium" w:hAnsi="Albertus Medium"/>
          <w:sz w:val="24"/>
          <w:szCs w:val="24"/>
        </w:rPr>
        <w:t>º</w:t>
      </w:r>
      <w:r w:rsidRPr="00917ABB">
        <w:rPr>
          <w:rFonts w:ascii="Albertus Medium" w:hAnsi="Albertus Medium"/>
          <w:sz w:val="24"/>
          <w:szCs w:val="24"/>
        </w:rPr>
        <w:tab/>
      </w:r>
      <w:r w:rsidRPr="00917ABB">
        <w:rPr>
          <w:rFonts w:ascii="Times New Roman" w:hAnsi="Times New Roman"/>
          <w:sz w:val="24"/>
          <w:szCs w:val="24"/>
        </w:rPr>
        <w:t>Remediation Legal Liability Expense – expenses incurred for or in connection with investigation, monitoring, removal, disposal, treatment, or neutralization of a condition arising from the discharge, dispersal release, seepage, migration, or escape of smoke, vapors, soot, fumes, acids, alkalis  toxic chemicals, liquids or gases, hazardous materials, waste materials , or other irritants, contaminants, or pollutants into or upon the land, the atmosphere, or any watercourse or body of water, including groundwater at, under, or emanating from the work, as well as the cost to repair or replace real or personal property damaged during the course of Remediation Expense in order to restore the required Federal, State, Local or Provincial laws, ordinances, regulations, or statutes, or any subsequent amendments thereof; and</w:t>
      </w:r>
    </w:p>
    <w:p w14:paraId="4870A7C4" w14:textId="77777777" w:rsidR="00562BFF" w:rsidRPr="00917ABB" w:rsidRDefault="00562BFF" w:rsidP="007441CD">
      <w:pPr>
        <w:spacing w:after="0" w:line="240" w:lineRule="auto"/>
        <w:ind w:firstLine="720"/>
        <w:rPr>
          <w:rFonts w:ascii="Times New Roman" w:hAnsi="Times New Roman"/>
          <w:sz w:val="24"/>
          <w:szCs w:val="24"/>
        </w:rPr>
      </w:pPr>
    </w:p>
    <w:p w14:paraId="24E0E77E" w14:textId="77777777" w:rsidR="00562BFF" w:rsidRPr="00917ABB" w:rsidRDefault="00562BFF" w:rsidP="003213D2">
      <w:pPr>
        <w:spacing w:after="0" w:line="240" w:lineRule="auto"/>
        <w:ind w:left="2160" w:hanging="720"/>
        <w:rPr>
          <w:rFonts w:ascii="Times New Roman" w:hAnsi="Times New Roman"/>
          <w:sz w:val="24"/>
          <w:szCs w:val="24"/>
        </w:rPr>
      </w:pPr>
      <w:r w:rsidRPr="00917ABB">
        <w:rPr>
          <w:rFonts w:ascii="Albertus Medium" w:hAnsi="Albertus Medium"/>
          <w:sz w:val="24"/>
          <w:szCs w:val="24"/>
        </w:rPr>
        <w:t>º</w:t>
      </w:r>
      <w:r w:rsidRPr="00917ABB">
        <w:rPr>
          <w:rFonts w:ascii="Albertus Medium" w:hAnsi="Albertus Medium"/>
          <w:sz w:val="24"/>
          <w:szCs w:val="24"/>
        </w:rPr>
        <w:tab/>
      </w:r>
      <w:r w:rsidRPr="00917ABB">
        <w:rPr>
          <w:rFonts w:ascii="Times New Roman" w:hAnsi="Times New Roman"/>
          <w:sz w:val="24"/>
          <w:szCs w:val="24"/>
        </w:rPr>
        <w:t xml:space="preserve">Transportation Legal Liability /Expense Pollution Legal Liability or Remediation Legal Liability / Expense arising out of the movement by the Contractor </w:t>
      </w:r>
      <w:r w:rsidR="002D0C09" w:rsidRPr="00917ABB">
        <w:rPr>
          <w:rFonts w:ascii="Times New Roman" w:hAnsi="Times New Roman"/>
          <w:sz w:val="24"/>
          <w:szCs w:val="24"/>
        </w:rPr>
        <w:t>of product or waste to its final delivery point as specified in the resulting contract.</w:t>
      </w:r>
    </w:p>
    <w:p w14:paraId="631D85B8" w14:textId="77777777" w:rsidR="002D0C09" w:rsidRPr="00917ABB" w:rsidRDefault="002D0C09" w:rsidP="007441CD">
      <w:pPr>
        <w:spacing w:after="0" w:line="240" w:lineRule="auto"/>
        <w:ind w:firstLine="720"/>
        <w:rPr>
          <w:rFonts w:ascii="Times New Roman" w:hAnsi="Times New Roman"/>
          <w:sz w:val="24"/>
          <w:szCs w:val="24"/>
        </w:rPr>
      </w:pPr>
    </w:p>
    <w:p w14:paraId="7E9FBF7A" w14:textId="558863F5" w:rsidR="002D0C09" w:rsidRPr="00917ABB" w:rsidRDefault="002D0C09" w:rsidP="003213D2">
      <w:pPr>
        <w:spacing w:after="0" w:line="240" w:lineRule="auto"/>
        <w:ind w:left="2880" w:hanging="720"/>
        <w:rPr>
          <w:rFonts w:ascii="Times New Roman" w:hAnsi="Times New Roman"/>
          <w:sz w:val="24"/>
          <w:szCs w:val="24"/>
        </w:rPr>
      </w:pPr>
      <w:r w:rsidRPr="00917ABB">
        <w:rPr>
          <w:rFonts w:ascii="Albertus Medium" w:hAnsi="Albertus Medium"/>
          <w:sz w:val="24"/>
          <w:szCs w:val="24"/>
        </w:rPr>
        <w:t>•</w:t>
      </w:r>
      <w:r w:rsidRPr="00917ABB">
        <w:rPr>
          <w:rFonts w:ascii="Times New Roman" w:hAnsi="Times New Roman"/>
          <w:sz w:val="24"/>
          <w:szCs w:val="24"/>
        </w:rPr>
        <w:tab/>
        <w:t xml:space="preserve">Contractor agrees that the insurer shall waive it rights of subrogation, if any, against </w:t>
      </w:r>
      <w:r w:rsidR="002007A3">
        <w:rPr>
          <w:rFonts w:ascii="Times New Roman" w:hAnsi="Times New Roman"/>
          <w:sz w:val="24"/>
          <w:szCs w:val="24"/>
        </w:rPr>
        <w:t xml:space="preserve">the </w:t>
      </w:r>
      <w:r w:rsidR="00AC3FEF">
        <w:rPr>
          <w:rFonts w:ascii="Times New Roman" w:hAnsi="Times New Roman"/>
          <w:sz w:val="24"/>
          <w:szCs w:val="24"/>
        </w:rPr>
        <w:t>District</w:t>
      </w:r>
      <w:r w:rsidRPr="00917ABB">
        <w:rPr>
          <w:rFonts w:ascii="Times New Roman" w:hAnsi="Times New Roman"/>
          <w:sz w:val="24"/>
          <w:szCs w:val="24"/>
        </w:rPr>
        <w:t xml:space="preserve"> on Commercial General Liability and Worker’s Compensation insurance coverage. The ACORD Certificate of Liability Insurance, with endorsements, shall be completed by the authorized Agent and returned to the </w:t>
      </w:r>
      <w:r w:rsidR="00AC3FEF">
        <w:rPr>
          <w:rFonts w:ascii="Times New Roman" w:hAnsi="Times New Roman"/>
          <w:sz w:val="24"/>
          <w:szCs w:val="24"/>
        </w:rPr>
        <w:t>District</w:t>
      </w:r>
      <w:r w:rsidRPr="00917ABB">
        <w:rPr>
          <w:rFonts w:ascii="Times New Roman" w:hAnsi="Times New Roman"/>
          <w:sz w:val="24"/>
          <w:szCs w:val="24"/>
        </w:rPr>
        <w:t>.</w:t>
      </w:r>
    </w:p>
    <w:p w14:paraId="5181B124" w14:textId="77777777" w:rsidR="002D0C09" w:rsidRPr="00917ABB" w:rsidRDefault="002D0C09" w:rsidP="007441CD">
      <w:pPr>
        <w:spacing w:after="0" w:line="240" w:lineRule="auto"/>
        <w:ind w:firstLine="720"/>
        <w:rPr>
          <w:rFonts w:ascii="Times New Roman" w:hAnsi="Times New Roman"/>
          <w:sz w:val="24"/>
          <w:szCs w:val="24"/>
        </w:rPr>
      </w:pPr>
    </w:p>
    <w:p w14:paraId="77759BCD" w14:textId="77777777" w:rsidR="002D0C09" w:rsidRPr="00917ABB" w:rsidRDefault="002D0C09" w:rsidP="003213D2">
      <w:pPr>
        <w:spacing w:after="0" w:line="240" w:lineRule="auto"/>
        <w:ind w:left="2880" w:hanging="720"/>
        <w:rPr>
          <w:rFonts w:ascii="Times New Roman" w:hAnsi="Times New Roman"/>
          <w:sz w:val="24"/>
          <w:szCs w:val="24"/>
        </w:rPr>
      </w:pPr>
      <w:r w:rsidRPr="00917ABB">
        <w:rPr>
          <w:rFonts w:ascii="Albertus Medium" w:hAnsi="Albertus Medium"/>
          <w:sz w:val="24"/>
          <w:szCs w:val="24"/>
        </w:rPr>
        <w:t>•</w:t>
      </w:r>
      <w:r w:rsidRPr="00917ABB">
        <w:rPr>
          <w:rFonts w:ascii="Albertus Medium" w:hAnsi="Albertus Medium"/>
          <w:sz w:val="24"/>
          <w:szCs w:val="24"/>
        </w:rPr>
        <w:tab/>
      </w:r>
      <w:r w:rsidR="002007A3">
        <w:rPr>
          <w:rFonts w:ascii="Times New Roman" w:hAnsi="Times New Roman"/>
          <w:sz w:val="24"/>
          <w:szCs w:val="24"/>
        </w:rPr>
        <w:t>Loss Deductible Clause:  The County</w:t>
      </w:r>
      <w:r w:rsidRPr="00917ABB">
        <w:rPr>
          <w:rFonts w:ascii="Times New Roman" w:hAnsi="Times New Roman"/>
          <w:sz w:val="24"/>
          <w:szCs w:val="24"/>
        </w:rPr>
        <w:t xml:space="preserve"> shall be exempt from, and in no way liable for, any sums of money that may represent a deductible in any insurance policy. The payment of such deductible shall be the sole responsibility of the Contractor. </w:t>
      </w:r>
    </w:p>
    <w:p w14:paraId="75E6EC9F" w14:textId="77777777" w:rsidR="002D0C09" w:rsidRPr="00917ABB" w:rsidRDefault="002D0C09" w:rsidP="007441CD">
      <w:pPr>
        <w:spacing w:after="0" w:line="240" w:lineRule="auto"/>
        <w:ind w:firstLine="720"/>
        <w:rPr>
          <w:rFonts w:ascii="Times New Roman" w:hAnsi="Times New Roman"/>
          <w:sz w:val="24"/>
          <w:szCs w:val="24"/>
        </w:rPr>
      </w:pPr>
    </w:p>
    <w:p w14:paraId="3710985B" w14:textId="77777777" w:rsidR="002D0C09" w:rsidRPr="00917ABB" w:rsidRDefault="002D0C09" w:rsidP="003213D2">
      <w:pPr>
        <w:spacing w:after="0" w:line="240" w:lineRule="auto"/>
        <w:ind w:left="2880" w:hanging="720"/>
        <w:rPr>
          <w:rFonts w:ascii="Times New Roman" w:hAnsi="Times New Roman"/>
          <w:sz w:val="24"/>
          <w:szCs w:val="24"/>
        </w:rPr>
      </w:pPr>
      <w:r w:rsidRPr="00917ABB">
        <w:rPr>
          <w:rFonts w:ascii="Albertus Medium" w:hAnsi="Albertus Medium"/>
          <w:sz w:val="24"/>
          <w:szCs w:val="24"/>
        </w:rPr>
        <w:t>•</w:t>
      </w:r>
      <w:r w:rsidRPr="00917ABB">
        <w:rPr>
          <w:rFonts w:ascii="Albertus Medium" w:hAnsi="Albertus Medium"/>
          <w:sz w:val="24"/>
          <w:szCs w:val="24"/>
        </w:rPr>
        <w:tab/>
      </w:r>
      <w:r w:rsidRPr="00917ABB">
        <w:rPr>
          <w:rFonts w:ascii="Times New Roman" w:hAnsi="Times New Roman"/>
          <w:sz w:val="24"/>
          <w:szCs w:val="24"/>
        </w:rPr>
        <w:t xml:space="preserve">The Contractor shall promptly remedy damage and loss to property caused in whole or in part by the Contractor, its subcontractors of every tier, anyone directly or indirectly employed by any of them, or anyone for whose acts they may be liable. </w:t>
      </w:r>
    </w:p>
    <w:p w14:paraId="12B1B9FF" w14:textId="77777777" w:rsidR="006546BA" w:rsidRPr="00917ABB" w:rsidRDefault="006546BA" w:rsidP="006546BA">
      <w:pPr>
        <w:spacing w:after="0" w:line="240" w:lineRule="auto"/>
        <w:rPr>
          <w:rFonts w:ascii="Times New Roman" w:hAnsi="Times New Roman"/>
          <w:sz w:val="24"/>
          <w:szCs w:val="24"/>
        </w:rPr>
      </w:pPr>
    </w:p>
    <w:p w14:paraId="4739246F" w14:textId="77777777" w:rsidR="006546BA" w:rsidRPr="00917ABB" w:rsidRDefault="006546BA" w:rsidP="003213D2">
      <w:pPr>
        <w:spacing w:after="0" w:line="240" w:lineRule="auto"/>
        <w:ind w:left="1440" w:hanging="720"/>
        <w:rPr>
          <w:rFonts w:ascii="Times New Roman" w:hAnsi="Times New Roman"/>
          <w:sz w:val="24"/>
          <w:szCs w:val="24"/>
        </w:rPr>
      </w:pPr>
      <w:r w:rsidRPr="00917ABB">
        <w:rPr>
          <w:rFonts w:ascii="Albertus Medium" w:hAnsi="Albertus Medium"/>
          <w:sz w:val="24"/>
          <w:szCs w:val="24"/>
        </w:rPr>
        <w:t>•</w:t>
      </w:r>
      <w:r w:rsidRPr="00917ABB">
        <w:rPr>
          <w:rFonts w:ascii="Albertus Medium" w:hAnsi="Albertus Medium"/>
          <w:sz w:val="24"/>
          <w:szCs w:val="24"/>
        </w:rPr>
        <w:tab/>
      </w:r>
      <w:r w:rsidRPr="00917ABB">
        <w:rPr>
          <w:rFonts w:ascii="Times New Roman" w:hAnsi="Times New Roman"/>
          <w:sz w:val="24"/>
          <w:szCs w:val="24"/>
        </w:rPr>
        <w:t>Conditions:  Each insurance policy shall include the following conditions by endorsement to the policy:</w:t>
      </w:r>
    </w:p>
    <w:p w14:paraId="76378406" w14:textId="77777777" w:rsidR="006546BA" w:rsidRPr="00917ABB" w:rsidRDefault="006546BA" w:rsidP="006546BA">
      <w:pPr>
        <w:spacing w:after="0" w:line="240" w:lineRule="auto"/>
        <w:rPr>
          <w:rFonts w:ascii="Times New Roman" w:hAnsi="Times New Roman"/>
          <w:sz w:val="24"/>
          <w:szCs w:val="24"/>
        </w:rPr>
      </w:pPr>
    </w:p>
    <w:p w14:paraId="4AD0C1E1" w14:textId="1326E0F1" w:rsidR="006546BA" w:rsidRPr="00917ABB" w:rsidRDefault="006546BA" w:rsidP="003213D2">
      <w:pPr>
        <w:spacing w:after="0" w:line="240" w:lineRule="auto"/>
        <w:ind w:left="2160" w:hanging="720"/>
        <w:rPr>
          <w:rFonts w:ascii="Times New Roman" w:hAnsi="Times New Roman"/>
          <w:sz w:val="24"/>
          <w:szCs w:val="24"/>
        </w:rPr>
      </w:pPr>
      <w:r w:rsidRPr="00917ABB">
        <w:rPr>
          <w:rFonts w:ascii="Albertus Medium" w:hAnsi="Albertus Medium"/>
          <w:sz w:val="24"/>
          <w:szCs w:val="24"/>
        </w:rPr>
        <w:t>º</w:t>
      </w:r>
      <w:r w:rsidRPr="00917ABB">
        <w:rPr>
          <w:rFonts w:ascii="Times New Roman" w:hAnsi="Times New Roman"/>
          <w:sz w:val="24"/>
          <w:szCs w:val="24"/>
        </w:rPr>
        <w:tab/>
        <w:t xml:space="preserve">Each policy shall require that thirty (30) days prior to expiration, cancellation, nonrenewal or any material change in coverage’s or limits, a notice thereof shall be given to the </w:t>
      </w:r>
      <w:r w:rsidR="00AC3FEF">
        <w:rPr>
          <w:rFonts w:ascii="Times New Roman" w:hAnsi="Times New Roman"/>
          <w:sz w:val="24"/>
          <w:szCs w:val="24"/>
        </w:rPr>
        <w:t>District</w:t>
      </w:r>
      <w:r w:rsidR="002461E8">
        <w:rPr>
          <w:rFonts w:ascii="Times New Roman" w:hAnsi="Times New Roman"/>
          <w:sz w:val="24"/>
          <w:szCs w:val="24"/>
        </w:rPr>
        <w:t xml:space="preserve"> </w:t>
      </w:r>
      <w:r w:rsidRPr="00917ABB">
        <w:rPr>
          <w:rFonts w:ascii="Times New Roman" w:hAnsi="Times New Roman"/>
          <w:sz w:val="24"/>
          <w:szCs w:val="24"/>
        </w:rPr>
        <w:t>by a certified mail</w:t>
      </w:r>
      <w:r w:rsidR="00897F80">
        <w:rPr>
          <w:rFonts w:ascii="Times New Roman" w:hAnsi="Times New Roman"/>
          <w:sz w:val="24"/>
          <w:szCs w:val="24"/>
        </w:rPr>
        <w:t>. C</w:t>
      </w:r>
      <w:r w:rsidRPr="00917ABB">
        <w:rPr>
          <w:rFonts w:ascii="Times New Roman" w:hAnsi="Times New Roman"/>
          <w:sz w:val="24"/>
          <w:szCs w:val="24"/>
        </w:rPr>
        <w:t xml:space="preserve">ontractor. shall </w:t>
      </w:r>
      <w:r w:rsidR="00E47EBE" w:rsidRPr="00917ABB">
        <w:rPr>
          <w:rFonts w:ascii="Times New Roman" w:hAnsi="Times New Roman"/>
          <w:sz w:val="24"/>
          <w:szCs w:val="24"/>
        </w:rPr>
        <w:t xml:space="preserve">also notify the </w:t>
      </w:r>
      <w:r w:rsidR="00AC3FEF">
        <w:rPr>
          <w:rFonts w:ascii="Times New Roman" w:hAnsi="Times New Roman"/>
          <w:sz w:val="24"/>
          <w:szCs w:val="24"/>
        </w:rPr>
        <w:t>District</w:t>
      </w:r>
      <w:r w:rsidR="00E47EBE" w:rsidRPr="00917ABB">
        <w:rPr>
          <w:rFonts w:ascii="Times New Roman" w:hAnsi="Times New Roman"/>
          <w:sz w:val="24"/>
          <w:szCs w:val="24"/>
        </w:rPr>
        <w:t>, in a like manner, within twenty-four (24) hours after receipt, of any notices of expiration, cancellation, non-renewal, or material change in coverage received by said Contractor from its insurer, and nothing contained herein shall absolve the Contractor of this requirement to provide notice.</w:t>
      </w:r>
    </w:p>
    <w:p w14:paraId="45AABD90" w14:textId="77777777" w:rsidR="00E47EBE" w:rsidRPr="00917ABB" w:rsidRDefault="00E47EBE" w:rsidP="006546BA">
      <w:pPr>
        <w:spacing w:after="0" w:line="240" w:lineRule="auto"/>
        <w:rPr>
          <w:rFonts w:ascii="Times New Roman" w:hAnsi="Times New Roman"/>
          <w:sz w:val="24"/>
          <w:szCs w:val="24"/>
        </w:rPr>
      </w:pPr>
    </w:p>
    <w:p w14:paraId="42371B93" w14:textId="189BA0DF" w:rsidR="00E47EBE" w:rsidRPr="00917ABB" w:rsidRDefault="00E47EBE" w:rsidP="003213D2">
      <w:pPr>
        <w:spacing w:after="0" w:line="240" w:lineRule="auto"/>
        <w:ind w:left="2160" w:hanging="720"/>
        <w:rPr>
          <w:rFonts w:ascii="Times New Roman" w:hAnsi="Times New Roman"/>
          <w:sz w:val="24"/>
          <w:szCs w:val="24"/>
        </w:rPr>
      </w:pPr>
      <w:r w:rsidRPr="00917ABB">
        <w:rPr>
          <w:rFonts w:ascii="Albertus Medium" w:hAnsi="Albertus Medium"/>
          <w:sz w:val="24"/>
          <w:szCs w:val="24"/>
        </w:rPr>
        <w:t>º</w:t>
      </w:r>
      <w:r w:rsidRPr="00917ABB">
        <w:rPr>
          <w:rFonts w:ascii="Albertus Medium" w:hAnsi="Albertus Medium"/>
          <w:sz w:val="24"/>
          <w:szCs w:val="24"/>
        </w:rPr>
        <w:tab/>
      </w:r>
      <w:r w:rsidRPr="00917ABB">
        <w:rPr>
          <w:rFonts w:ascii="Times New Roman" w:hAnsi="Times New Roman"/>
          <w:sz w:val="24"/>
          <w:szCs w:val="24"/>
        </w:rPr>
        <w:t xml:space="preserve">Companies issuing the insurance policy, or policies, shall have no recourse against the </w:t>
      </w:r>
      <w:r w:rsidR="00AC3FEF">
        <w:rPr>
          <w:rFonts w:ascii="Times New Roman" w:hAnsi="Times New Roman"/>
          <w:sz w:val="24"/>
          <w:szCs w:val="24"/>
        </w:rPr>
        <w:t>District</w:t>
      </w:r>
      <w:r w:rsidRPr="00917ABB">
        <w:rPr>
          <w:rFonts w:ascii="Times New Roman" w:hAnsi="Times New Roman"/>
          <w:sz w:val="24"/>
          <w:szCs w:val="24"/>
        </w:rPr>
        <w:t xml:space="preserve"> for payment of premiums.</w:t>
      </w:r>
    </w:p>
    <w:p w14:paraId="57299D35" w14:textId="77777777" w:rsidR="00E47EBE" w:rsidRPr="00917ABB" w:rsidRDefault="00E47EBE" w:rsidP="006546BA">
      <w:pPr>
        <w:spacing w:after="0" w:line="240" w:lineRule="auto"/>
        <w:rPr>
          <w:rFonts w:ascii="Times New Roman" w:hAnsi="Times New Roman"/>
          <w:sz w:val="24"/>
          <w:szCs w:val="24"/>
        </w:rPr>
      </w:pPr>
    </w:p>
    <w:p w14:paraId="7280ED0B" w14:textId="6391CFB8" w:rsidR="00E47EBE" w:rsidRPr="00917ABB" w:rsidRDefault="00E47EBE" w:rsidP="006546BA">
      <w:pPr>
        <w:spacing w:after="0" w:line="240" w:lineRule="auto"/>
        <w:rPr>
          <w:rFonts w:ascii="Times New Roman" w:hAnsi="Times New Roman"/>
          <w:sz w:val="24"/>
          <w:szCs w:val="24"/>
        </w:rPr>
      </w:pPr>
      <w:r w:rsidRPr="00917ABB">
        <w:rPr>
          <w:rFonts w:ascii="Times New Roman" w:hAnsi="Times New Roman"/>
          <w:sz w:val="24"/>
          <w:szCs w:val="24"/>
        </w:rPr>
        <w:t>The term “Owner”</w:t>
      </w:r>
      <w:r w:rsidR="00897F80">
        <w:rPr>
          <w:rFonts w:ascii="Times New Roman" w:hAnsi="Times New Roman"/>
          <w:sz w:val="24"/>
          <w:szCs w:val="24"/>
        </w:rPr>
        <w:t xml:space="preserve"> and/or “</w:t>
      </w:r>
      <w:r w:rsidR="00AC3FEF">
        <w:rPr>
          <w:rFonts w:ascii="Times New Roman" w:hAnsi="Times New Roman"/>
          <w:sz w:val="24"/>
          <w:szCs w:val="24"/>
        </w:rPr>
        <w:t>District</w:t>
      </w:r>
      <w:r w:rsidR="00897F80">
        <w:rPr>
          <w:rFonts w:ascii="Times New Roman" w:hAnsi="Times New Roman"/>
          <w:sz w:val="24"/>
          <w:szCs w:val="24"/>
        </w:rPr>
        <w:t>”</w:t>
      </w:r>
      <w:r w:rsidRPr="00917ABB">
        <w:rPr>
          <w:rFonts w:ascii="Times New Roman" w:hAnsi="Times New Roman"/>
          <w:sz w:val="24"/>
          <w:szCs w:val="24"/>
        </w:rPr>
        <w:t xml:space="preserve"> shall include all Authorities, </w:t>
      </w:r>
      <w:r w:rsidR="006F536E">
        <w:rPr>
          <w:rFonts w:ascii="Times New Roman" w:hAnsi="Times New Roman"/>
          <w:sz w:val="24"/>
          <w:szCs w:val="24"/>
        </w:rPr>
        <w:t>District</w:t>
      </w:r>
      <w:r w:rsidRPr="00917ABB">
        <w:rPr>
          <w:rFonts w:ascii="Times New Roman" w:hAnsi="Times New Roman"/>
          <w:sz w:val="24"/>
          <w:szCs w:val="24"/>
        </w:rPr>
        <w:t xml:space="preserve">s, Bureaus, Commissions, Division, Departments and Offices of </w:t>
      </w:r>
      <w:r w:rsidR="00897F80">
        <w:rPr>
          <w:rFonts w:ascii="Times New Roman" w:hAnsi="Times New Roman"/>
          <w:sz w:val="24"/>
          <w:szCs w:val="24"/>
        </w:rPr>
        <w:t xml:space="preserve">the </w:t>
      </w:r>
      <w:r w:rsidR="00AC3FEF">
        <w:rPr>
          <w:rFonts w:ascii="Times New Roman" w:hAnsi="Times New Roman"/>
          <w:sz w:val="24"/>
          <w:szCs w:val="24"/>
        </w:rPr>
        <w:t>District</w:t>
      </w:r>
      <w:r w:rsidR="00897F80">
        <w:rPr>
          <w:rFonts w:ascii="Times New Roman" w:hAnsi="Times New Roman"/>
          <w:sz w:val="24"/>
          <w:szCs w:val="24"/>
        </w:rPr>
        <w:t xml:space="preserve"> </w:t>
      </w:r>
      <w:r w:rsidRPr="00917ABB">
        <w:rPr>
          <w:rFonts w:ascii="Times New Roman" w:hAnsi="Times New Roman"/>
          <w:sz w:val="24"/>
          <w:szCs w:val="24"/>
        </w:rPr>
        <w:t xml:space="preserve">and individual members, elected officials, employees thereof in their official capacities, and/or while acting on behalf of the </w:t>
      </w:r>
      <w:r w:rsidR="00AC3FEF">
        <w:rPr>
          <w:rFonts w:ascii="Times New Roman" w:hAnsi="Times New Roman"/>
          <w:sz w:val="24"/>
          <w:szCs w:val="24"/>
        </w:rPr>
        <w:t>District</w:t>
      </w:r>
      <w:r w:rsidRPr="00917ABB">
        <w:rPr>
          <w:rFonts w:ascii="Times New Roman" w:hAnsi="Times New Roman"/>
          <w:sz w:val="24"/>
          <w:szCs w:val="24"/>
        </w:rPr>
        <w:t xml:space="preserve">. </w:t>
      </w:r>
    </w:p>
    <w:p w14:paraId="5712A353" w14:textId="77777777" w:rsidR="00E47EBE" w:rsidRPr="00917ABB" w:rsidRDefault="00E47EBE" w:rsidP="006546BA">
      <w:pPr>
        <w:spacing w:after="0" w:line="240" w:lineRule="auto"/>
        <w:rPr>
          <w:rFonts w:ascii="Times New Roman" w:hAnsi="Times New Roman"/>
          <w:sz w:val="24"/>
          <w:szCs w:val="24"/>
        </w:rPr>
      </w:pPr>
    </w:p>
    <w:p w14:paraId="01108963" w14:textId="72DFF252" w:rsidR="00E47EBE" w:rsidRPr="00917ABB" w:rsidRDefault="00AC3FEF" w:rsidP="006546BA">
      <w:pPr>
        <w:spacing w:after="0" w:line="240" w:lineRule="auto"/>
        <w:rPr>
          <w:rFonts w:ascii="Times New Roman" w:hAnsi="Times New Roman"/>
          <w:sz w:val="24"/>
          <w:szCs w:val="24"/>
        </w:rPr>
      </w:pPr>
      <w:r>
        <w:rPr>
          <w:rFonts w:ascii="Times New Roman" w:hAnsi="Times New Roman"/>
          <w:sz w:val="24"/>
          <w:szCs w:val="24"/>
        </w:rPr>
        <w:t>District</w:t>
      </w:r>
      <w:r w:rsidR="00E47EBE" w:rsidRPr="00917ABB">
        <w:rPr>
          <w:rFonts w:ascii="Times New Roman" w:hAnsi="Times New Roman"/>
          <w:sz w:val="24"/>
          <w:szCs w:val="24"/>
        </w:rPr>
        <w:t xml:space="preserve"> shall be named as an additionally insured on all policies of insurance. The policy clause “Other insurance” shall not apply to any insurance </w:t>
      </w:r>
      <w:r w:rsidR="00897F80">
        <w:rPr>
          <w:rFonts w:ascii="Times New Roman" w:hAnsi="Times New Roman"/>
          <w:sz w:val="24"/>
          <w:szCs w:val="24"/>
        </w:rPr>
        <w:t xml:space="preserve">coverage currently held by the </w:t>
      </w:r>
      <w:r>
        <w:rPr>
          <w:rFonts w:ascii="Times New Roman" w:hAnsi="Times New Roman"/>
          <w:sz w:val="24"/>
          <w:szCs w:val="24"/>
        </w:rPr>
        <w:t>District</w:t>
      </w:r>
      <w:r w:rsidR="00E47EBE" w:rsidRPr="00917ABB">
        <w:rPr>
          <w:rFonts w:ascii="Times New Roman" w:hAnsi="Times New Roman"/>
          <w:sz w:val="24"/>
          <w:szCs w:val="24"/>
        </w:rPr>
        <w:t xml:space="preserve"> to any future coverage, or to the </w:t>
      </w:r>
      <w:r>
        <w:rPr>
          <w:rFonts w:ascii="Times New Roman" w:hAnsi="Times New Roman"/>
          <w:sz w:val="24"/>
          <w:szCs w:val="24"/>
        </w:rPr>
        <w:t>District</w:t>
      </w:r>
      <w:r w:rsidR="00E47EBE" w:rsidRPr="00917ABB">
        <w:rPr>
          <w:rFonts w:ascii="Times New Roman" w:hAnsi="Times New Roman"/>
          <w:sz w:val="24"/>
          <w:szCs w:val="24"/>
        </w:rPr>
        <w:t xml:space="preserve">’s </w:t>
      </w:r>
      <w:r w:rsidR="00A24A83" w:rsidRPr="00917ABB">
        <w:rPr>
          <w:rFonts w:ascii="Times New Roman" w:hAnsi="Times New Roman"/>
          <w:sz w:val="24"/>
          <w:szCs w:val="24"/>
        </w:rPr>
        <w:t>Self-Insured</w:t>
      </w:r>
      <w:r w:rsidR="00E47EBE" w:rsidRPr="00917ABB">
        <w:rPr>
          <w:rFonts w:ascii="Times New Roman" w:hAnsi="Times New Roman"/>
          <w:sz w:val="24"/>
          <w:szCs w:val="24"/>
        </w:rPr>
        <w:t xml:space="preserve"> Retentions as, if any of whatever nature.</w:t>
      </w:r>
    </w:p>
    <w:p w14:paraId="72735375" w14:textId="77777777" w:rsidR="00E47EBE" w:rsidRPr="00917ABB" w:rsidRDefault="00E47EBE" w:rsidP="006546BA">
      <w:pPr>
        <w:spacing w:after="0" w:line="240" w:lineRule="auto"/>
        <w:rPr>
          <w:rFonts w:ascii="Times New Roman" w:hAnsi="Times New Roman"/>
          <w:sz w:val="24"/>
          <w:szCs w:val="24"/>
        </w:rPr>
      </w:pPr>
    </w:p>
    <w:p w14:paraId="4D55AE0F" w14:textId="77777777" w:rsidR="00E47EBE" w:rsidRPr="00917ABB" w:rsidRDefault="00E47EBE" w:rsidP="006546BA">
      <w:pPr>
        <w:spacing w:after="0" w:line="240" w:lineRule="auto"/>
        <w:rPr>
          <w:rFonts w:ascii="Times New Roman" w:hAnsi="Times New Roman"/>
          <w:sz w:val="24"/>
          <w:szCs w:val="24"/>
        </w:rPr>
      </w:pPr>
      <w:r w:rsidRPr="003213D2">
        <w:rPr>
          <w:rFonts w:ascii="Times New Roman" w:hAnsi="Times New Roman"/>
          <w:b/>
          <w:sz w:val="24"/>
          <w:szCs w:val="24"/>
        </w:rPr>
        <w:t xml:space="preserve">12.0 </w:t>
      </w:r>
      <w:r w:rsidRPr="003213D2">
        <w:rPr>
          <w:rFonts w:ascii="Times New Roman" w:hAnsi="Times New Roman"/>
          <w:b/>
          <w:sz w:val="24"/>
          <w:szCs w:val="24"/>
        </w:rPr>
        <w:tab/>
        <w:t>PAYMENT</w:t>
      </w:r>
      <w:r w:rsidRPr="00917ABB">
        <w:rPr>
          <w:rFonts w:ascii="Times New Roman" w:hAnsi="Times New Roman"/>
          <w:sz w:val="24"/>
          <w:szCs w:val="24"/>
        </w:rPr>
        <w:t>.</w:t>
      </w:r>
    </w:p>
    <w:p w14:paraId="6B0352E2" w14:textId="77777777" w:rsidR="00E47EBE" w:rsidRPr="00917ABB" w:rsidRDefault="00E47EBE" w:rsidP="006546BA">
      <w:pPr>
        <w:spacing w:after="0" w:line="240" w:lineRule="auto"/>
        <w:rPr>
          <w:rFonts w:ascii="Times New Roman" w:hAnsi="Times New Roman"/>
          <w:sz w:val="24"/>
          <w:szCs w:val="24"/>
        </w:rPr>
      </w:pPr>
    </w:p>
    <w:p w14:paraId="798F9558" w14:textId="14DF86EA" w:rsidR="00E47EBE" w:rsidRPr="00917ABB" w:rsidRDefault="00E47EBE"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 xml:space="preserve">12.1 </w:t>
      </w:r>
      <w:r w:rsidRPr="00917ABB">
        <w:rPr>
          <w:rFonts w:ascii="Times New Roman" w:hAnsi="Times New Roman"/>
          <w:sz w:val="24"/>
          <w:szCs w:val="24"/>
        </w:rPr>
        <w:tab/>
      </w:r>
      <w:r w:rsidRPr="001F0C82">
        <w:rPr>
          <w:rFonts w:ascii="Times New Roman" w:hAnsi="Times New Roman"/>
          <w:sz w:val="24"/>
          <w:szCs w:val="24"/>
        </w:rPr>
        <w:t xml:space="preserve">Payment for work completed </w:t>
      </w:r>
      <w:r w:rsidR="001F0C82" w:rsidRPr="001F0C82">
        <w:rPr>
          <w:rFonts w:ascii="Times New Roman" w:hAnsi="Times New Roman"/>
          <w:sz w:val="24"/>
          <w:szCs w:val="24"/>
        </w:rPr>
        <w:t xml:space="preserve">and invoiced will be made </w:t>
      </w:r>
      <w:r w:rsidRPr="001F0C82">
        <w:rPr>
          <w:rFonts w:ascii="Times New Roman" w:hAnsi="Times New Roman"/>
          <w:sz w:val="24"/>
          <w:szCs w:val="24"/>
        </w:rPr>
        <w:t xml:space="preserve">on a </w:t>
      </w:r>
      <w:r w:rsidR="001F0C82" w:rsidRPr="001F0C82">
        <w:rPr>
          <w:rFonts w:ascii="Times New Roman" w:hAnsi="Times New Roman"/>
          <w:sz w:val="24"/>
          <w:szCs w:val="24"/>
        </w:rPr>
        <w:t>90</w:t>
      </w:r>
      <w:r w:rsidR="00CA65F7" w:rsidRPr="001F0C82">
        <w:rPr>
          <w:rFonts w:ascii="Times New Roman" w:hAnsi="Times New Roman"/>
          <w:sz w:val="24"/>
          <w:szCs w:val="24"/>
        </w:rPr>
        <w:t>-day</w:t>
      </w:r>
      <w:r w:rsidR="00B705DA" w:rsidRPr="001F0C82">
        <w:rPr>
          <w:rFonts w:ascii="Times New Roman" w:hAnsi="Times New Roman"/>
          <w:sz w:val="24"/>
          <w:szCs w:val="24"/>
        </w:rPr>
        <w:t xml:space="preserve"> </w:t>
      </w:r>
      <w:r w:rsidRPr="001F0C82">
        <w:rPr>
          <w:rFonts w:ascii="Times New Roman" w:hAnsi="Times New Roman"/>
          <w:sz w:val="24"/>
          <w:szCs w:val="24"/>
        </w:rPr>
        <w:t>basis</w:t>
      </w:r>
      <w:r w:rsidRPr="00917ABB">
        <w:rPr>
          <w:rFonts w:ascii="Times New Roman" w:hAnsi="Times New Roman"/>
          <w:sz w:val="24"/>
          <w:szCs w:val="24"/>
        </w:rPr>
        <w:t xml:space="preserve">. Invoice shall be </w:t>
      </w:r>
      <w:r w:rsidR="00FA5405">
        <w:rPr>
          <w:rFonts w:ascii="Times New Roman" w:hAnsi="Times New Roman"/>
          <w:sz w:val="24"/>
          <w:szCs w:val="24"/>
        </w:rPr>
        <w:t>based on reconciled load ticket</w:t>
      </w:r>
      <w:r w:rsidRPr="00917ABB">
        <w:rPr>
          <w:rFonts w:ascii="Times New Roman" w:hAnsi="Times New Roman"/>
          <w:sz w:val="24"/>
          <w:szCs w:val="24"/>
        </w:rPr>
        <w:t xml:space="preserve">s from the daily operational reports. Payment will be based on the unit pricing submitted by the Contractor in the attached </w:t>
      </w:r>
      <w:r w:rsidR="00897F80">
        <w:rPr>
          <w:rFonts w:ascii="Times New Roman" w:hAnsi="Times New Roman"/>
          <w:sz w:val="24"/>
          <w:szCs w:val="24"/>
        </w:rPr>
        <w:t>FEE PROPOSAL</w:t>
      </w:r>
      <w:r w:rsidRPr="00917ABB">
        <w:rPr>
          <w:rFonts w:ascii="Times New Roman" w:hAnsi="Times New Roman"/>
          <w:sz w:val="24"/>
          <w:szCs w:val="24"/>
        </w:rPr>
        <w:t xml:space="preserve"> SCHEDULE. </w:t>
      </w:r>
    </w:p>
    <w:p w14:paraId="14614AE1" w14:textId="77777777" w:rsidR="00E47EBE" w:rsidRPr="00917ABB" w:rsidRDefault="00E47EBE" w:rsidP="006546BA">
      <w:pPr>
        <w:spacing w:after="0" w:line="240" w:lineRule="auto"/>
        <w:rPr>
          <w:rFonts w:ascii="Times New Roman" w:hAnsi="Times New Roman"/>
          <w:sz w:val="24"/>
          <w:szCs w:val="24"/>
        </w:rPr>
      </w:pPr>
    </w:p>
    <w:p w14:paraId="73826197" w14:textId="46B22BE2" w:rsidR="00E47EBE" w:rsidRPr="00917ABB" w:rsidRDefault="00E47EBE"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12.2</w:t>
      </w:r>
      <w:r w:rsidRPr="00917ABB">
        <w:rPr>
          <w:rFonts w:ascii="Times New Roman" w:hAnsi="Times New Roman"/>
          <w:sz w:val="24"/>
          <w:szCs w:val="24"/>
        </w:rPr>
        <w:tab/>
        <w:t xml:space="preserve">Time is of the essence to the performance hereunder and the </w:t>
      </w:r>
      <w:r w:rsidR="00AC3FEF">
        <w:rPr>
          <w:rFonts w:ascii="Times New Roman" w:hAnsi="Times New Roman"/>
          <w:sz w:val="24"/>
          <w:szCs w:val="24"/>
        </w:rPr>
        <w:t>District</w:t>
      </w:r>
      <w:r w:rsidRPr="00917ABB">
        <w:rPr>
          <w:rFonts w:ascii="Times New Roman" w:hAnsi="Times New Roman"/>
          <w:sz w:val="24"/>
          <w:szCs w:val="24"/>
        </w:rPr>
        <w:t xml:space="preserve"> shall recover from the Contractor any delay costs caused by the acts or omissions of the Contractor or its agents. Except as otherwise provided herein, payment shall be made for actual work accepted and completed</w:t>
      </w:r>
      <w:r w:rsidR="00B705DA">
        <w:rPr>
          <w:rFonts w:ascii="Times New Roman" w:hAnsi="Times New Roman"/>
          <w:sz w:val="24"/>
          <w:szCs w:val="24"/>
        </w:rPr>
        <w:t xml:space="preserve">. </w:t>
      </w:r>
      <w:r w:rsidR="00BA46C5" w:rsidRPr="00917ABB">
        <w:rPr>
          <w:rFonts w:ascii="Times New Roman" w:hAnsi="Times New Roman"/>
          <w:sz w:val="24"/>
          <w:szCs w:val="24"/>
        </w:rPr>
        <w:t>No late payment interest shall be due and owing for payments withheld in good faith for reasonable cause.</w:t>
      </w:r>
    </w:p>
    <w:p w14:paraId="6BE6E579" w14:textId="77777777" w:rsidR="00BA46C5" w:rsidRPr="00917ABB" w:rsidRDefault="00BA46C5" w:rsidP="006546BA">
      <w:pPr>
        <w:spacing w:after="0" w:line="240" w:lineRule="auto"/>
        <w:rPr>
          <w:rFonts w:ascii="Times New Roman" w:hAnsi="Times New Roman"/>
          <w:sz w:val="24"/>
          <w:szCs w:val="24"/>
        </w:rPr>
      </w:pPr>
    </w:p>
    <w:p w14:paraId="13FE4A78" w14:textId="2F0C000F" w:rsidR="00BA46C5" w:rsidRPr="00917ABB" w:rsidRDefault="00BA46C5"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 xml:space="preserve">12.3 </w:t>
      </w:r>
      <w:r w:rsidRPr="00917ABB">
        <w:rPr>
          <w:rFonts w:ascii="Times New Roman" w:hAnsi="Times New Roman"/>
          <w:sz w:val="24"/>
          <w:szCs w:val="24"/>
        </w:rPr>
        <w:tab/>
        <w:t xml:space="preserve">For reasonable cause and/or when satisfactory progress has not been achieved by the Contractor during any period for which a payment is to be made, the </w:t>
      </w:r>
      <w:r w:rsidR="00AC3FEF">
        <w:rPr>
          <w:rFonts w:ascii="Times New Roman" w:hAnsi="Times New Roman"/>
          <w:sz w:val="24"/>
          <w:szCs w:val="24"/>
        </w:rPr>
        <w:t>District</w:t>
      </w:r>
      <w:r w:rsidRPr="00917ABB">
        <w:rPr>
          <w:rFonts w:ascii="Times New Roman" w:hAnsi="Times New Roman"/>
          <w:sz w:val="24"/>
          <w:szCs w:val="24"/>
        </w:rPr>
        <w:t xml:space="preserve">’s authorized agent may retain a percentage of said payment, not to exceed 5% of the contract value to insure performance of the contract. Said cause and progress shall be determined by the </w:t>
      </w:r>
      <w:r w:rsidR="00AC3FEF">
        <w:rPr>
          <w:rFonts w:ascii="Times New Roman" w:hAnsi="Times New Roman"/>
          <w:sz w:val="24"/>
          <w:szCs w:val="24"/>
        </w:rPr>
        <w:t>District</w:t>
      </w:r>
      <w:r w:rsidRPr="00917ABB">
        <w:rPr>
          <w:rFonts w:ascii="Times New Roman" w:hAnsi="Times New Roman"/>
          <w:sz w:val="24"/>
          <w:szCs w:val="24"/>
        </w:rPr>
        <w:t>’s authorized agent, in his sole discretion, based on his assessment of any past performance of the Contractor and the likelihood that such performance will continue. Upon completion of all contract requirements, retained amounts shall be paid promptly less any offsets or deductions authorized hereunder or by law.</w:t>
      </w:r>
    </w:p>
    <w:p w14:paraId="1D7BACA5" w14:textId="77777777" w:rsidR="00BA46C5" w:rsidRPr="00917ABB" w:rsidRDefault="00BA46C5" w:rsidP="006546BA">
      <w:pPr>
        <w:spacing w:after="0" w:line="240" w:lineRule="auto"/>
        <w:rPr>
          <w:rFonts w:ascii="Times New Roman" w:hAnsi="Times New Roman"/>
          <w:sz w:val="24"/>
          <w:szCs w:val="24"/>
        </w:rPr>
      </w:pPr>
    </w:p>
    <w:p w14:paraId="2C9B019F" w14:textId="79909F3C" w:rsidR="00BA46C5" w:rsidRPr="00917ABB" w:rsidRDefault="00BA46C5"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 xml:space="preserve">12.4 </w:t>
      </w:r>
      <w:r w:rsidRPr="00917ABB">
        <w:rPr>
          <w:rFonts w:ascii="Times New Roman" w:hAnsi="Times New Roman"/>
          <w:sz w:val="24"/>
          <w:szCs w:val="24"/>
        </w:rPr>
        <w:tab/>
        <w:t xml:space="preserve">The </w:t>
      </w:r>
      <w:r w:rsidR="00AC3FEF">
        <w:rPr>
          <w:rFonts w:ascii="Times New Roman" w:hAnsi="Times New Roman"/>
          <w:sz w:val="24"/>
          <w:szCs w:val="24"/>
        </w:rPr>
        <w:t>District</w:t>
      </w:r>
      <w:r w:rsidRPr="00917ABB">
        <w:rPr>
          <w:rFonts w:ascii="Times New Roman" w:hAnsi="Times New Roman"/>
          <w:sz w:val="24"/>
          <w:szCs w:val="24"/>
        </w:rPr>
        <w:t xml:space="preserve"> may withhold payment or final payment for reasons including, but not limited to the following: unsatisfactory job performance or progress, defective work, disputed work, failure to comply with material provisions of the contract, third party claims filed or reasonable evidence that a claim will be filed or other reasonable cause.</w:t>
      </w:r>
    </w:p>
    <w:p w14:paraId="5199F5C5" w14:textId="77777777" w:rsidR="00BA46C5" w:rsidRPr="00917ABB" w:rsidRDefault="00BA46C5" w:rsidP="006546BA">
      <w:pPr>
        <w:spacing w:after="0" w:line="240" w:lineRule="auto"/>
        <w:rPr>
          <w:rFonts w:ascii="Times New Roman" w:hAnsi="Times New Roman"/>
          <w:sz w:val="24"/>
          <w:szCs w:val="24"/>
        </w:rPr>
      </w:pPr>
    </w:p>
    <w:p w14:paraId="1A766B93" w14:textId="17C20AD3" w:rsidR="00BA46C5" w:rsidRDefault="00BA46C5" w:rsidP="003213D2">
      <w:pPr>
        <w:spacing w:after="0" w:line="240" w:lineRule="auto"/>
        <w:ind w:left="720" w:hanging="720"/>
        <w:rPr>
          <w:rFonts w:ascii="Times New Roman" w:hAnsi="Times New Roman"/>
          <w:sz w:val="24"/>
          <w:szCs w:val="24"/>
        </w:rPr>
      </w:pPr>
      <w:r w:rsidRPr="00917ABB">
        <w:rPr>
          <w:rFonts w:ascii="Times New Roman" w:hAnsi="Times New Roman"/>
          <w:sz w:val="24"/>
          <w:szCs w:val="24"/>
        </w:rPr>
        <w:t>12.5</w:t>
      </w:r>
      <w:r w:rsidRPr="00917ABB">
        <w:rPr>
          <w:rFonts w:ascii="Times New Roman" w:hAnsi="Times New Roman"/>
          <w:sz w:val="24"/>
          <w:szCs w:val="24"/>
        </w:rPr>
        <w:tab/>
        <w:t xml:space="preserve">Final payment, less any offsets or deductions authorized hereunder or by law, shall be made within thirty days of the certification of completion of the project by the </w:t>
      </w:r>
      <w:r w:rsidR="00AC3FEF">
        <w:rPr>
          <w:rFonts w:ascii="Times New Roman" w:hAnsi="Times New Roman"/>
          <w:sz w:val="24"/>
          <w:szCs w:val="24"/>
        </w:rPr>
        <w:t>District</w:t>
      </w:r>
      <w:r w:rsidRPr="00917ABB">
        <w:rPr>
          <w:rFonts w:ascii="Times New Roman" w:hAnsi="Times New Roman"/>
          <w:sz w:val="24"/>
          <w:szCs w:val="24"/>
        </w:rPr>
        <w:t xml:space="preserve">’s authorized agent provided the Contractor has completed filing of all contractually required documents and certifications with the </w:t>
      </w:r>
      <w:r w:rsidR="00AC3FEF">
        <w:rPr>
          <w:rFonts w:ascii="Times New Roman" w:hAnsi="Times New Roman"/>
          <w:sz w:val="24"/>
          <w:szCs w:val="24"/>
        </w:rPr>
        <w:t>District</w:t>
      </w:r>
      <w:r w:rsidRPr="00917ABB">
        <w:rPr>
          <w:rFonts w:ascii="Times New Roman" w:hAnsi="Times New Roman"/>
          <w:sz w:val="24"/>
          <w:szCs w:val="24"/>
        </w:rPr>
        <w:t xml:space="preserve">’s authorized agent including acceptable evidence of the satisfaction of all claims or liens. </w:t>
      </w:r>
    </w:p>
    <w:p w14:paraId="4C09942F" w14:textId="77777777" w:rsidR="005B6A1B" w:rsidRDefault="005B6A1B" w:rsidP="003213D2">
      <w:pPr>
        <w:spacing w:after="0" w:line="240" w:lineRule="auto"/>
        <w:ind w:left="720" w:hanging="720"/>
        <w:rPr>
          <w:rFonts w:ascii="Times New Roman" w:hAnsi="Times New Roman"/>
          <w:sz w:val="24"/>
          <w:szCs w:val="24"/>
        </w:rPr>
      </w:pPr>
    </w:p>
    <w:p w14:paraId="2686A83E" w14:textId="77777777" w:rsidR="005B6A1B" w:rsidRPr="005B6A1B" w:rsidRDefault="005B6A1B" w:rsidP="005B6A1B">
      <w:pPr>
        <w:spacing w:after="0" w:line="240" w:lineRule="auto"/>
        <w:rPr>
          <w:rFonts w:ascii="Times New Roman" w:hAnsi="Times New Roman"/>
          <w:b/>
          <w:sz w:val="24"/>
          <w:szCs w:val="24"/>
        </w:rPr>
      </w:pPr>
      <w:r w:rsidRPr="005B6A1B">
        <w:rPr>
          <w:rFonts w:ascii="Times New Roman" w:hAnsi="Times New Roman"/>
          <w:b/>
          <w:sz w:val="24"/>
          <w:szCs w:val="24"/>
        </w:rPr>
        <w:t>13.</w:t>
      </w:r>
      <w:r w:rsidR="00897F80">
        <w:rPr>
          <w:rFonts w:ascii="Times New Roman" w:hAnsi="Times New Roman"/>
          <w:b/>
          <w:sz w:val="24"/>
          <w:szCs w:val="24"/>
        </w:rPr>
        <w:t>0</w:t>
      </w:r>
      <w:r w:rsidRPr="005B6A1B">
        <w:rPr>
          <w:rFonts w:ascii="Times New Roman" w:hAnsi="Times New Roman"/>
          <w:b/>
          <w:sz w:val="24"/>
          <w:szCs w:val="24"/>
        </w:rPr>
        <w:tab/>
      </w:r>
      <w:r w:rsidRPr="00D574D2">
        <w:rPr>
          <w:rFonts w:ascii="Times New Roman" w:hAnsi="Times New Roman"/>
          <w:b/>
          <w:sz w:val="24"/>
          <w:szCs w:val="24"/>
        </w:rPr>
        <w:t>CHANGES, ADDITIONS, DEDUCTIONS AND EXTRA WORK</w:t>
      </w:r>
    </w:p>
    <w:p w14:paraId="16F10BD9" w14:textId="2782A83B" w:rsidR="005B6A1B" w:rsidRPr="005B6A1B" w:rsidRDefault="005B6A1B" w:rsidP="00C00EDF">
      <w:pPr>
        <w:spacing w:after="0" w:line="240" w:lineRule="auto"/>
        <w:ind w:left="720"/>
        <w:rPr>
          <w:rFonts w:ascii="Times New Roman" w:hAnsi="Times New Roman"/>
          <w:sz w:val="24"/>
          <w:szCs w:val="24"/>
        </w:rPr>
      </w:pPr>
      <w:r w:rsidRPr="005B6A1B">
        <w:rPr>
          <w:rFonts w:ascii="Times New Roman" w:hAnsi="Times New Roman"/>
          <w:sz w:val="24"/>
          <w:szCs w:val="24"/>
        </w:rPr>
        <w:t xml:space="preserve">Upon proper action by the </w:t>
      </w:r>
      <w:r w:rsidR="00AC3FEF">
        <w:rPr>
          <w:rFonts w:ascii="Times New Roman" w:hAnsi="Times New Roman"/>
          <w:sz w:val="24"/>
          <w:szCs w:val="24"/>
        </w:rPr>
        <w:t>District</w:t>
      </w:r>
      <w:r w:rsidRPr="005B6A1B">
        <w:rPr>
          <w:rFonts w:ascii="Times New Roman" w:hAnsi="Times New Roman"/>
          <w:sz w:val="24"/>
          <w:szCs w:val="24"/>
        </w:rPr>
        <w:t xml:space="preserve"> the </w:t>
      </w:r>
      <w:r w:rsidR="00AC3FEF">
        <w:rPr>
          <w:rFonts w:ascii="Times New Roman" w:hAnsi="Times New Roman"/>
          <w:sz w:val="24"/>
          <w:szCs w:val="24"/>
        </w:rPr>
        <w:t>District</w:t>
      </w:r>
      <w:r w:rsidRPr="005B6A1B">
        <w:rPr>
          <w:rFonts w:ascii="Times New Roman" w:hAnsi="Times New Roman"/>
          <w:sz w:val="24"/>
          <w:szCs w:val="24"/>
        </w:rPr>
        <w:t xml:space="preserve">’s authorized agent may authorize changes, additions or deductions from the work to be performed by written notice to the Contractor.  No extra work shall be done or any obligation incurred except upon written order by the </w:t>
      </w:r>
      <w:r w:rsidR="00AC3FEF">
        <w:rPr>
          <w:rFonts w:ascii="Times New Roman" w:hAnsi="Times New Roman"/>
          <w:sz w:val="24"/>
          <w:szCs w:val="24"/>
        </w:rPr>
        <w:t>District</w:t>
      </w:r>
      <w:r w:rsidRPr="005B6A1B">
        <w:rPr>
          <w:rFonts w:ascii="Times New Roman" w:hAnsi="Times New Roman"/>
          <w:sz w:val="24"/>
          <w:szCs w:val="24"/>
        </w:rPr>
        <w:t>’s authorized agent.  If any</w:t>
      </w:r>
      <w:r w:rsidR="009C5E42">
        <w:rPr>
          <w:rFonts w:ascii="Times New Roman" w:hAnsi="Times New Roman"/>
          <w:sz w:val="24"/>
          <w:szCs w:val="24"/>
        </w:rPr>
        <w:t xml:space="preserve"> </w:t>
      </w:r>
      <w:r w:rsidRPr="005B6A1B">
        <w:rPr>
          <w:rFonts w:ascii="Times New Roman" w:hAnsi="Times New Roman"/>
          <w:sz w:val="24"/>
          <w:szCs w:val="24"/>
        </w:rPr>
        <w:t>change causes an increase or decrease in the Contractor’s cost of, or the time required for, the performance of any part of the work, under this contract, the</w:t>
      </w:r>
      <w:r w:rsidR="00897F80">
        <w:rPr>
          <w:rFonts w:ascii="Times New Roman" w:hAnsi="Times New Roman"/>
          <w:sz w:val="24"/>
          <w:szCs w:val="24"/>
        </w:rPr>
        <w:t xml:space="preserve"> </w:t>
      </w:r>
      <w:r w:rsidR="00AC3FEF">
        <w:rPr>
          <w:rFonts w:ascii="Times New Roman" w:hAnsi="Times New Roman"/>
          <w:sz w:val="24"/>
          <w:szCs w:val="24"/>
        </w:rPr>
        <w:t>District</w:t>
      </w:r>
      <w:r w:rsidRPr="005B6A1B">
        <w:rPr>
          <w:rFonts w:ascii="Times New Roman" w:hAnsi="Times New Roman"/>
          <w:sz w:val="24"/>
          <w:szCs w:val="24"/>
        </w:rPr>
        <w:t>’s authorized agent shall make an equitable adjustment and modify the contract in writing.</w:t>
      </w:r>
    </w:p>
    <w:p w14:paraId="38603596" w14:textId="77777777" w:rsidR="005B6A1B" w:rsidRDefault="005B6A1B" w:rsidP="005B6A1B">
      <w:pPr>
        <w:spacing w:after="0" w:line="240" w:lineRule="auto"/>
        <w:rPr>
          <w:rFonts w:ascii="Times New Roman" w:hAnsi="Times New Roman"/>
          <w:b/>
          <w:sz w:val="24"/>
          <w:szCs w:val="24"/>
        </w:rPr>
      </w:pPr>
    </w:p>
    <w:p w14:paraId="4EEE05F5" w14:textId="77777777" w:rsidR="007A6FC0" w:rsidRDefault="007A6FC0" w:rsidP="005B6A1B">
      <w:pPr>
        <w:spacing w:after="0" w:line="240" w:lineRule="auto"/>
        <w:rPr>
          <w:rFonts w:ascii="Times New Roman" w:hAnsi="Times New Roman"/>
          <w:b/>
          <w:sz w:val="24"/>
          <w:szCs w:val="24"/>
        </w:rPr>
      </w:pPr>
    </w:p>
    <w:p w14:paraId="5DF48658" w14:textId="5868FE3B" w:rsidR="005B6A1B" w:rsidRPr="005B6A1B" w:rsidRDefault="005B6A1B" w:rsidP="005B6A1B">
      <w:pPr>
        <w:spacing w:after="0" w:line="240" w:lineRule="auto"/>
        <w:rPr>
          <w:rFonts w:ascii="Times New Roman" w:hAnsi="Times New Roman"/>
          <w:sz w:val="24"/>
          <w:szCs w:val="24"/>
        </w:rPr>
      </w:pPr>
      <w:r w:rsidRPr="005B6A1B">
        <w:rPr>
          <w:rFonts w:ascii="Times New Roman" w:hAnsi="Times New Roman"/>
          <w:b/>
          <w:sz w:val="24"/>
          <w:szCs w:val="24"/>
        </w:rPr>
        <w:t>14.0</w:t>
      </w:r>
      <w:r w:rsidRPr="005B6A1B">
        <w:rPr>
          <w:rFonts w:ascii="Times New Roman" w:hAnsi="Times New Roman"/>
          <w:sz w:val="24"/>
          <w:szCs w:val="24"/>
        </w:rPr>
        <w:tab/>
      </w:r>
      <w:r w:rsidRPr="005B6A1B">
        <w:rPr>
          <w:rFonts w:ascii="Times New Roman" w:hAnsi="Times New Roman"/>
          <w:b/>
          <w:sz w:val="24"/>
          <w:szCs w:val="24"/>
        </w:rPr>
        <w:t>TERMINATION OF THE CONTRACT</w:t>
      </w:r>
    </w:p>
    <w:p w14:paraId="08D2C96B" w14:textId="77777777" w:rsidR="005B6A1B" w:rsidRDefault="005B6A1B" w:rsidP="005B6A1B">
      <w:pPr>
        <w:spacing w:after="0" w:line="240" w:lineRule="auto"/>
        <w:rPr>
          <w:rFonts w:ascii="Times New Roman" w:hAnsi="Times New Roman"/>
          <w:sz w:val="24"/>
          <w:szCs w:val="24"/>
        </w:rPr>
      </w:pPr>
    </w:p>
    <w:p w14:paraId="1985D37B" w14:textId="4782EE77" w:rsidR="005B6A1B" w:rsidRPr="005B6A1B" w:rsidRDefault="005B6A1B" w:rsidP="005B6A1B">
      <w:pPr>
        <w:spacing w:after="0" w:line="240" w:lineRule="auto"/>
        <w:rPr>
          <w:rFonts w:ascii="Times New Roman" w:hAnsi="Times New Roman"/>
          <w:sz w:val="24"/>
          <w:szCs w:val="24"/>
        </w:rPr>
      </w:pPr>
      <w:r w:rsidRPr="005B6A1B">
        <w:rPr>
          <w:rFonts w:ascii="Times New Roman" w:hAnsi="Times New Roman"/>
          <w:sz w:val="24"/>
          <w:szCs w:val="24"/>
        </w:rPr>
        <w:t>14.1</w:t>
      </w:r>
      <w:r w:rsidRPr="005B6A1B">
        <w:rPr>
          <w:rFonts w:ascii="Times New Roman" w:hAnsi="Times New Roman"/>
          <w:sz w:val="24"/>
          <w:szCs w:val="24"/>
        </w:rPr>
        <w:tab/>
        <w:t xml:space="preserve">This contract may be terminated at any time for the convenience of </w:t>
      </w:r>
      <w:r w:rsidR="00897F80">
        <w:rPr>
          <w:rFonts w:ascii="Times New Roman" w:hAnsi="Times New Roman"/>
          <w:sz w:val="24"/>
          <w:szCs w:val="24"/>
        </w:rPr>
        <w:t xml:space="preserve">the </w:t>
      </w:r>
      <w:r w:rsidR="00AC3FEF">
        <w:rPr>
          <w:rFonts w:ascii="Times New Roman" w:hAnsi="Times New Roman"/>
          <w:sz w:val="24"/>
          <w:szCs w:val="24"/>
        </w:rPr>
        <w:t>District</w:t>
      </w:r>
      <w:r w:rsidR="00897F80">
        <w:rPr>
          <w:rFonts w:ascii="Times New Roman" w:hAnsi="Times New Roman"/>
          <w:sz w:val="24"/>
          <w:szCs w:val="24"/>
        </w:rPr>
        <w:t xml:space="preserve">. </w:t>
      </w:r>
      <w:r w:rsidRPr="005B6A1B">
        <w:rPr>
          <w:rFonts w:ascii="Times New Roman" w:hAnsi="Times New Roman"/>
          <w:sz w:val="24"/>
          <w:szCs w:val="24"/>
        </w:rPr>
        <w:t xml:space="preserve">The </w:t>
      </w:r>
      <w:r w:rsidRPr="005B6A1B">
        <w:rPr>
          <w:rFonts w:ascii="Times New Roman" w:hAnsi="Times New Roman"/>
          <w:sz w:val="24"/>
          <w:szCs w:val="24"/>
        </w:rPr>
        <w:tab/>
      </w:r>
      <w:r w:rsidR="00AC3FEF">
        <w:rPr>
          <w:rFonts w:ascii="Times New Roman" w:hAnsi="Times New Roman"/>
          <w:sz w:val="24"/>
          <w:szCs w:val="24"/>
        </w:rPr>
        <w:t>District</w:t>
      </w:r>
      <w:r w:rsidRPr="005B6A1B">
        <w:rPr>
          <w:rFonts w:ascii="Times New Roman" w:hAnsi="Times New Roman"/>
          <w:sz w:val="24"/>
          <w:szCs w:val="24"/>
        </w:rPr>
        <w:t xml:space="preserve"> agrees to pay the contractor for all work completed through the termination date, </w:t>
      </w:r>
      <w:r w:rsidRPr="005B6A1B">
        <w:rPr>
          <w:rFonts w:ascii="Times New Roman" w:hAnsi="Times New Roman"/>
          <w:sz w:val="24"/>
          <w:szCs w:val="24"/>
        </w:rPr>
        <w:tab/>
        <w:t>as well as</w:t>
      </w:r>
      <w:r w:rsidR="00897F80">
        <w:rPr>
          <w:rFonts w:ascii="Times New Roman" w:hAnsi="Times New Roman"/>
          <w:sz w:val="24"/>
          <w:szCs w:val="24"/>
        </w:rPr>
        <w:t>,</w:t>
      </w:r>
      <w:r w:rsidRPr="005B6A1B">
        <w:rPr>
          <w:rFonts w:ascii="Times New Roman" w:hAnsi="Times New Roman"/>
          <w:sz w:val="24"/>
          <w:szCs w:val="24"/>
        </w:rPr>
        <w:t xml:space="preserve"> any demobilization costs that were a part of the original contract.</w:t>
      </w:r>
    </w:p>
    <w:p w14:paraId="3E0EE5B5" w14:textId="77777777" w:rsidR="005B6A1B" w:rsidRDefault="005B6A1B" w:rsidP="005B6A1B">
      <w:pPr>
        <w:spacing w:after="0" w:line="240" w:lineRule="auto"/>
        <w:rPr>
          <w:rFonts w:ascii="Times New Roman" w:hAnsi="Times New Roman"/>
          <w:sz w:val="24"/>
          <w:szCs w:val="24"/>
        </w:rPr>
      </w:pPr>
    </w:p>
    <w:p w14:paraId="5C8F2A4B" w14:textId="22447E01" w:rsidR="00B705DA" w:rsidRPr="005B6A1B" w:rsidRDefault="005B6A1B" w:rsidP="00CA65F7">
      <w:pPr>
        <w:spacing w:after="0" w:line="240" w:lineRule="auto"/>
        <w:ind w:left="720" w:hanging="720"/>
        <w:rPr>
          <w:rFonts w:ascii="Times New Roman" w:hAnsi="Times New Roman"/>
          <w:sz w:val="24"/>
          <w:szCs w:val="24"/>
        </w:rPr>
      </w:pPr>
      <w:r w:rsidRPr="005B6A1B">
        <w:rPr>
          <w:rFonts w:ascii="Times New Roman" w:hAnsi="Times New Roman"/>
          <w:sz w:val="24"/>
          <w:szCs w:val="24"/>
        </w:rPr>
        <w:t>14.2</w:t>
      </w:r>
      <w:r w:rsidR="00281D39">
        <w:rPr>
          <w:rFonts w:ascii="Times New Roman" w:hAnsi="Times New Roman"/>
          <w:sz w:val="24"/>
          <w:szCs w:val="24"/>
        </w:rPr>
        <w:t xml:space="preserve">     </w:t>
      </w:r>
      <w:r w:rsidRPr="005B6A1B">
        <w:rPr>
          <w:rFonts w:ascii="Times New Roman" w:hAnsi="Times New Roman"/>
          <w:sz w:val="24"/>
          <w:szCs w:val="24"/>
        </w:rPr>
        <w:t>This contract shall be terminated for cause if the Contractor defaults in the performance of any of the terms hereof, including but not limited to:  unsatisfactory job performance or progress, defective work, disputed work, failure to comply with material provisions of the contract, third party claims filed or reasonable evidence that a claim will be filed, or other reasonable</w:t>
      </w:r>
      <w:r w:rsidR="00ED53E7">
        <w:rPr>
          <w:rFonts w:ascii="Times New Roman" w:hAnsi="Times New Roman"/>
          <w:sz w:val="24"/>
          <w:szCs w:val="24"/>
        </w:rPr>
        <w:t xml:space="preserve"> cause; or otherwise </w:t>
      </w:r>
      <w:r w:rsidR="00897F80">
        <w:rPr>
          <w:rFonts w:ascii="Times New Roman" w:hAnsi="Times New Roman"/>
          <w:sz w:val="24"/>
          <w:szCs w:val="24"/>
        </w:rPr>
        <w:t xml:space="preserve"> if the Contractor </w:t>
      </w:r>
      <w:r w:rsidR="00ED53E7">
        <w:rPr>
          <w:rFonts w:ascii="Times New Roman" w:hAnsi="Times New Roman"/>
          <w:sz w:val="24"/>
          <w:szCs w:val="24"/>
        </w:rPr>
        <w:t>fails to</w:t>
      </w:r>
      <w:r w:rsidRPr="005B6A1B">
        <w:rPr>
          <w:rFonts w:ascii="Times New Roman" w:hAnsi="Times New Roman"/>
          <w:sz w:val="24"/>
          <w:szCs w:val="24"/>
        </w:rPr>
        <w:t xml:space="preserve"> cure any other deficiency identified by the </w:t>
      </w:r>
      <w:r w:rsidR="00AC3FEF">
        <w:rPr>
          <w:rFonts w:ascii="Times New Roman" w:hAnsi="Times New Roman"/>
          <w:sz w:val="24"/>
          <w:szCs w:val="24"/>
        </w:rPr>
        <w:t>District</w:t>
      </w:r>
      <w:r w:rsidRPr="005B6A1B">
        <w:rPr>
          <w:rFonts w:ascii="Times New Roman" w:hAnsi="Times New Roman"/>
          <w:sz w:val="24"/>
          <w:szCs w:val="24"/>
        </w:rPr>
        <w:t xml:space="preserve">’s authorized agent within 24 hours of delivery of notice of said deficiency.  The </w:t>
      </w:r>
      <w:r w:rsidR="00AC3FEF">
        <w:rPr>
          <w:rFonts w:ascii="Times New Roman" w:hAnsi="Times New Roman"/>
          <w:sz w:val="24"/>
          <w:szCs w:val="24"/>
        </w:rPr>
        <w:t>District</w:t>
      </w:r>
      <w:r w:rsidRPr="005B6A1B">
        <w:rPr>
          <w:rFonts w:ascii="Times New Roman" w:hAnsi="Times New Roman"/>
          <w:sz w:val="24"/>
          <w:szCs w:val="24"/>
        </w:rPr>
        <w:t xml:space="preserve"> retains all other legal or equitable rights or remedies existing as a result of said default, including but not limited to</w:t>
      </w:r>
      <w:r w:rsidR="00897F80">
        <w:rPr>
          <w:rFonts w:ascii="Times New Roman" w:hAnsi="Times New Roman"/>
          <w:sz w:val="24"/>
          <w:szCs w:val="24"/>
        </w:rPr>
        <w:t>,</w:t>
      </w:r>
      <w:r w:rsidRPr="005B6A1B">
        <w:rPr>
          <w:rFonts w:ascii="Times New Roman" w:hAnsi="Times New Roman"/>
          <w:sz w:val="24"/>
          <w:szCs w:val="24"/>
        </w:rPr>
        <w:t xml:space="preserve"> any legal process necessary to obtain </w:t>
      </w:r>
      <w:r w:rsidR="007937C6">
        <w:rPr>
          <w:rFonts w:ascii="Times New Roman" w:hAnsi="Times New Roman"/>
          <w:sz w:val="24"/>
          <w:szCs w:val="24"/>
        </w:rPr>
        <w:t xml:space="preserve">relief against </w:t>
      </w:r>
      <w:r w:rsidRPr="005B6A1B">
        <w:rPr>
          <w:rFonts w:ascii="Times New Roman" w:hAnsi="Times New Roman"/>
          <w:sz w:val="24"/>
          <w:szCs w:val="24"/>
        </w:rPr>
        <w:t>any sureties securing this contract. Any reasonable attorney’s fee incurred</w:t>
      </w:r>
      <w:r w:rsidR="007937C6">
        <w:rPr>
          <w:rFonts w:ascii="Times New Roman" w:hAnsi="Times New Roman"/>
          <w:sz w:val="24"/>
          <w:szCs w:val="24"/>
        </w:rPr>
        <w:t xml:space="preserve"> by the </w:t>
      </w:r>
      <w:r w:rsidR="00AC3FEF">
        <w:rPr>
          <w:rFonts w:ascii="Times New Roman" w:hAnsi="Times New Roman"/>
          <w:sz w:val="24"/>
          <w:szCs w:val="24"/>
        </w:rPr>
        <w:t>District</w:t>
      </w:r>
      <w:r w:rsidRPr="005B6A1B">
        <w:rPr>
          <w:rFonts w:ascii="Times New Roman" w:hAnsi="Times New Roman"/>
          <w:sz w:val="24"/>
          <w:szCs w:val="24"/>
        </w:rPr>
        <w:t xml:space="preserve"> in enforcing this contract will</w:t>
      </w:r>
      <w:r w:rsidR="009549C0">
        <w:rPr>
          <w:rFonts w:ascii="Times New Roman" w:hAnsi="Times New Roman"/>
          <w:sz w:val="24"/>
          <w:szCs w:val="24"/>
        </w:rPr>
        <w:t xml:space="preserve"> paid by the Contractor</w:t>
      </w:r>
      <w:r w:rsidR="00B705DA">
        <w:rPr>
          <w:rFonts w:ascii="Times New Roman" w:hAnsi="Times New Roman"/>
          <w:sz w:val="24"/>
          <w:szCs w:val="24"/>
        </w:rPr>
        <w:t>.</w:t>
      </w:r>
      <w:r w:rsidR="007937C6">
        <w:rPr>
          <w:rFonts w:ascii="Times New Roman" w:hAnsi="Times New Roman"/>
          <w:sz w:val="24"/>
          <w:szCs w:val="24"/>
        </w:rPr>
        <w:t xml:space="preserve"> Jurisdiction for all legal proceedings shall be the courts of </w:t>
      </w:r>
      <w:r w:rsidR="00D110F5">
        <w:rPr>
          <w:rFonts w:ascii="Times New Roman" w:hAnsi="Times New Roman"/>
          <w:sz w:val="24"/>
          <w:szCs w:val="24"/>
        </w:rPr>
        <w:t>Jefferson Davis</w:t>
      </w:r>
      <w:r w:rsidR="007937C6">
        <w:rPr>
          <w:rFonts w:ascii="Times New Roman" w:hAnsi="Times New Roman"/>
          <w:sz w:val="24"/>
          <w:szCs w:val="24"/>
        </w:rPr>
        <w:t xml:space="preserve"> County, Mississippi. </w:t>
      </w:r>
      <w:r w:rsidR="00281D39">
        <w:rPr>
          <w:rFonts w:ascii="Times New Roman" w:hAnsi="Times New Roman"/>
          <w:sz w:val="24"/>
          <w:szCs w:val="24"/>
        </w:rPr>
        <w:t xml:space="preserve"> </w:t>
      </w:r>
    </w:p>
    <w:p w14:paraId="7B565B68" w14:textId="77777777" w:rsidR="005B6A1B" w:rsidRDefault="005B6A1B" w:rsidP="005B6A1B">
      <w:pPr>
        <w:spacing w:after="0" w:line="240" w:lineRule="auto"/>
        <w:rPr>
          <w:rFonts w:ascii="Times New Roman" w:hAnsi="Times New Roman"/>
          <w:b/>
          <w:sz w:val="24"/>
          <w:szCs w:val="24"/>
        </w:rPr>
      </w:pPr>
    </w:p>
    <w:p w14:paraId="3AFD8EA8" w14:textId="77777777" w:rsidR="005B6A1B" w:rsidRPr="00D574D2" w:rsidRDefault="005B6A1B" w:rsidP="005B6A1B">
      <w:pPr>
        <w:spacing w:after="0" w:line="240" w:lineRule="auto"/>
        <w:rPr>
          <w:rFonts w:ascii="Times New Roman" w:hAnsi="Times New Roman"/>
          <w:sz w:val="24"/>
          <w:szCs w:val="24"/>
        </w:rPr>
      </w:pPr>
      <w:r w:rsidRPr="00D574D2">
        <w:rPr>
          <w:rFonts w:ascii="Times New Roman" w:hAnsi="Times New Roman"/>
          <w:b/>
          <w:sz w:val="24"/>
          <w:szCs w:val="24"/>
        </w:rPr>
        <w:t>15.0</w:t>
      </w:r>
      <w:r w:rsidRPr="00D574D2">
        <w:rPr>
          <w:rFonts w:ascii="Times New Roman" w:hAnsi="Times New Roman"/>
          <w:sz w:val="24"/>
          <w:szCs w:val="24"/>
        </w:rPr>
        <w:tab/>
      </w:r>
      <w:r w:rsidRPr="00D574D2">
        <w:rPr>
          <w:rFonts w:ascii="Times New Roman" w:hAnsi="Times New Roman"/>
          <w:b/>
          <w:sz w:val="24"/>
          <w:szCs w:val="24"/>
        </w:rPr>
        <w:t>WARRANTIES AND REPRESENTATION</w:t>
      </w:r>
    </w:p>
    <w:p w14:paraId="2C568FD6" w14:textId="77777777" w:rsidR="005B6A1B" w:rsidRDefault="005B6A1B" w:rsidP="005B6A1B">
      <w:pPr>
        <w:spacing w:after="0" w:line="240" w:lineRule="auto"/>
        <w:rPr>
          <w:rFonts w:ascii="Times New Roman" w:hAnsi="Times New Roman"/>
          <w:sz w:val="24"/>
          <w:szCs w:val="24"/>
        </w:rPr>
      </w:pPr>
    </w:p>
    <w:p w14:paraId="0FD8BF31" w14:textId="5CF5FDB4" w:rsidR="005B6A1B" w:rsidRPr="005B6A1B" w:rsidRDefault="005B6A1B" w:rsidP="005B6A1B">
      <w:pPr>
        <w:spacing w:after="0" w:line="240" w:lineRule="auto"/>
        <w:rPr>
          <w:rFonts w:ascii="Times New Roman" w:hAnsi="Times New Roman"/>
          <w:sz w:val="24"/>
          <w:szCs w:val="24"/>
        </w:rPr>
      </w:pPr>
      <w:r w:rsidRPr="005B6A1B">
        <w:rPr>
          <w:rFonts w:ascii="Times New Roman" w:hAnsi="Times New Roman"/>
          <w:sz w:val="24"/>
          <w:szCs w:val="24"/>
        </w:rPr>
        <w:t>15.1</w:t>
      </w:r>
      <w:r w:rsidRPr="005B6A1B">
        <w:rPr>
          <w:rFonts w:ascii="Times New Roman" w:hAnsi="Times New Roman"/>
          <w:sz w:val="24"/>
          <w:szCs w:val="24"/>
        </w:rPr>
        <w:tab/>
        <w:t xml:space="preserve">This contract is binding upon and insures to the benefit of the </w:t>
      </w:r>
      <w:r w:rsidR="00102366">
        <w:rPr>
          <w:rFonts w:ascii="Times New Roman" w:hAnsi="Times New Roman"/>
          <w:sz w:val="24"/>
          <w:szCs w:val="24"/>
        </w:rPr>
        <w:t>District</w:t>
      </w:r>
      <w:r w:rsidR="007937C6">
        <w:rPr>
          <w:rFonts w:ascii="Times New Roman" w:hAnsi="Times New Roman"/>
          <w:sz w:val="24"/>
          <w:szCs w:val="24"/>
        </w:rPr>
        <w:t xml:space="preserve"> or its a</w:t>
      </w:r>
      <w:r w:rsidRPr="005B6A1B">
        <w:rPr>
          <w:rFonts w:ascii="Times New Roman" w:hAnsi="Times New Roman"/>
          <w:sz w:val="24"/>
          <w:szCs w:val="24"/>
        </w:rPr>
        <w:t xml:space="preserve">ssigns and is </w:t>
      </w:r>
      <w:r w:rsidRPr="005B6A1B">
        <w:rPr>
          <w:rFonts w:ascii="Times New Roman" w:hAnsi="Times New Roman"/>
          <w:sz w:val="24"/>
          <w:szCs w:val="24"/>
        </w:rPr>
        <w:tab/>
        <w:t>the whole agreement of the parties and governed by the Law of the State of Mississippi.</w:t>
      </w:r>
    </w:p>
    <w:p w14:paraId="092B61FE" w14:textId="77777777" w:rsidR="005B6A1B" w:rsidRDefault="005B6A1B" w:rsidP="005B6A1B">
      <w:pPr>
        <w:spacing w:after="0" w:line="240" w:lineRule="auto"/>
        <w:rPr>
          <w:rFonts w:ascii="Times New Roman" w:hAnsi="Times New Roman"/>
          <w:sz w:val="24"/>
          <w:szCs w:val="24"/>
        </w:rPr>
      </w:pPr>
    </w:p>
    <w:p w14:paraId="605B00AC" w14:textId="45FCF3A9" w:rsidR="005B6A1B" w:rsidRDefault="005B6A1B" w:rsidP="005B6A1B">
      <w:pPr>
        <w:spacing w:after="0" w:line="240" w:lineRule="auto"/>
        <w:rPr>
          <w:rFonts w:ascii="Times New Roman" w:hAnsi="Times New Roman"/>
          <w:sz w:val="24"/>
          <w:szCs w:val="24"/>
        </w:rPr>
      </w:pPr>
      <w:r w:rsidRPr="005B6A1B">
        <w:rPr>
          <w:rFonts w:ascii="Times New Roman" w:hAnsi="Times New Roman"/>
          <w:sz w:val="24"/>
          <w:szCs w:val="24"/>
        </w:rPr>
        <w:t>15.2</w:t>
      </w:r>
      <w:r w:rsidRPr="005B6A1B">
        <w:rPr>
          <w:rFonts w:ascii="Times New Roman" w:hAnsi="Times New Roman"/>
          <w:sz w:val="24"/>
          <w:szCs w:val="24"/>
        </w:rPr>
        <w:tab/>
        <w:t>The Co</w:t>
      </w:r>
      <w:r w:rsidR="007937C6">
        <w:rPr>
          <w:rFonts w:ascii="Times New Roman" w:hAnsi="Times New Roman"/>
          <w:sz w:val="24"/>
          <w:szCs w:val="24"/>
        </w:rPr>
        <w:t xml:space="preserve">ntractor shall comply with all federal, state, and local laws, </w:t>
      </w:r>
      <w:r w:rsidRPr="005B6A1B">
        <w:rPr>
          <w:rFonts w:ascii="Times New Roman" w:hAnsi="Times New Roman"/>
          <w:sz w:val="24"/>
          <w:szCs w:val="24"/>
        </w:rPr>
        <w:t xml:space="preserve">ordinances, and </w:t>
      </w:r>
      <w:r w:rsidR="002461E8">
        <w:rPr>
          <w:rFonts w:ascii="Times New Roman" w:hAnsi="Times New Roman"/>
          <w:sz w:val="24"/>
          <w:szCs w:val="24"/>
        </w:rPr>
        <w:tab/>
      </w:r>
      <w:r w:rsidRPr="005B6A1B">
        <w:rPr>
          <w:rFonts w:ascii="Times New Roman" w:hAnsi="Times New Roman"/>
          <w:sz w:val="24"/>
          <w:szCs w:val="24"/>
        </w:rPr>
        <w:t xml:space="preserve">regulations.  The Contractor shall not discriminate against any employee </w:t>
      </w:r>
      <w:r w:rsidR="007937C6">
        <w:rPr>
          <w:rFonts w:ascii="Times New Roman" w:hAnsi="Times New Roman"/>
          <w:sz w:val="24"/>
          <w:szCs w:val="24"/>
        </w:rPr>
        <w:t xml:space="preserve">or applicant </w:t>
      </w:r>
      <w:r w:rsidRPr="005B6A1B">
        <w:rPr>
          <w:rFonts w:ascii="Times New Roman" w:hAnsi="Times New Roman"/>
          <w:sz w:val="24"/>
          <w:szCs w:val="24"/>
        </w:rPr>
        <w:t xml:space="preserve">due </w:t>
      </w:r>
      <w:r w:rsidR="002461E8">
        <w:rPr>
          <w:rFonts w:ascii="Times New Roman" w:hAnsi="Times New Roman"/>
          <w:sz w:val="24"/>
          <w:szCs w:val="24"/>
        </w:rPr>
        <w:tab/>
      </w:r>
      <w:r w:rsidRPr="005B6A1B">
        <w:rPr>
          <w:rFonts w:ascii="Times New Roman" w:hAnsi="Times New Roman"/>
          <w:sz w:val="24"/>
          <w:szCs w:val="24"/>
        </w:rPr>
        <w:t xml:space="preserve">to sex, race, color, creed, national origin or ancestry.  The Contractor </w:t>
      </w:r>
      <w:r w:rsidR="007937C6">
        <w:rPr>
          <w:rFonts w:ascii="Times New Roman" w:hAnsi="Times New Roman"/>
          <w:sz w:val="24"/>
          <w:szCs w:val="24"/>
        </w:rPr>
        <w:t>f</w:t>
      </w:r>
      <w:r w:rsidRPr="005B6A1B">
        <w:rPr>
          <w:rFonts w:ascii="Times New Roman" w:hAnsi="Times New Roman"/>
          <w:sz w:val="24"/>
          <w:szCs w:val="24"/>
        </w:rPr>
        <w:t xml:space="preserve">urther certifies he </w:t>
      </w:r>
      <w:r w:rsidR="002461E8">
        <w:rPr>
          <w:rFonts w:ascii="Times New Roman" w:hAnsi="Times New Roman"/>
          <w:sz w:val="24"/>
          <w:szCs w:val="24"/>
        </w:rPr>
        <w:tab/>
      </w:r>
      <w:r w:rsidRPr="005B6A1B">
        <w:rPr>
          <w:rFonts w:ascii="Times New Roman" w:hAnsi="Times New Roman"/>
          <w:sz w:val="24"/>
          <w:szCs w:val="24"/>
        </w:rPr>
        <w:t>is eligible to perform</w:t>
      </w:r>
      <w:r w:rsidR="007937C6">
        <w:rPr>
          <w:rFonts w:ascii="Times New Roman" w:hAnsi="Times New Roman"/>
          <w:sz w:val="24"/>
          <w:szCs w:val="24"/>
        </w:rPr>
        <w:t xml:space="preserve"> this contract under local and f</w:t>
      </w:r>
      <w:r w:rsidRPr="005B6A1B">
        <w:rPr>
          <w:rFonts w:ascii="Times New Roman" w:hAnsi="Times New Roman"/>
          <w:sz w:val="24"/>
          <w:szCs w:val="24"/>
        </w:rPr>
        <w:t>ederal law, is not</w:t>
      </w:r>
      <w:r w:rsidR="007937C6">
        <w:rPr>
          <w:rFonts w:ascii="Times New Roman" w:hAnsi="Times New Roman"/>
          <w:sz w:val="24"/>
          <w:szCs w:val="24"/>
        </w:rPr>
        <w:t xml:space="preserve"> </w:t>
      </w:r>
      <w:r w:rsidRPr="005B6A1B">
        <w:rPr>
          <w:rFonts w:ascii="Times New Roman" w:hAnsi="Times New Roman"/>
          <w:sz w:val="24"/>
          <w:szCs w:val="24"/>
        </w:rPr>
        <w:t>now and has never</w:t>
      </w:r>
      <w:r w:rsidR="007937C6">
        <w:rPr>
          <w:rFonts w:ascii="Times New Roman" w:hAnsi="Times New Roman"/>
          <w:sz w:val="24"/>
          <w:szCs w:val="24"/>
        </w:rPr>
        <w:t xml:space="preserve"> </w:t>
      </w:r>
      <w:r w:rsidR="002461E8">
        <w:rPr>
          <w:rFonts w:ascii="Times New Roman" w:hAnsi="Times New Roman"/>
          <w:sz w:val="24"/>
          <w:szCs w:val="24"/>
        </w:rPr>
        <w:tab/>
      </w:r>
      <w:r w:rsidR="007937C6">
        <w:rPr>
          <w:rFonts w:ascii="Times New Roman" w:hAnsi="Times New Roman"/>
          <w:sz w:val="24"/>
          <w:szCs w:val="24"/>
        </w:rPr>
        <w:t>been debarred from performing f</w:t>
      </w:r>
      <w:r w:rsidRPr="005B6A1B">
        <w:rPr>
          <w:rFonts w:ascii="Times New Roman" w:hAnsi="Times New Roman"/>
          <w:sz w:val="24"/>
          <w:szCs w:val="24"/>
        </w:rPr>
        <w:t xml:space="preserve">ederal or </w:t>
      </w:r>
      <w:r w:rsidR="007937C6">
        <w:rPr>
          <w:rFonts w:ascii="Times New Roman" w:hAnsi="Times New Roman"/>
          <w:sz w:val="24"/>
          <w:szCs w:val="24"/>
        </w:rPr>
        <w:t>s</w:t>
      </w:r>
      <w:r w:rsidRPr="005B6A1B">
        <w:rPr>
          <w:rFonts w:ascii="Times New Roman" w:hAnsi="Times New Roman"/>
          <w:sz w:val="24"/>
          <w:szCs w:val="24"/>
        </w:rPr>
        <w:t>tate government contracts</w:t>
      </w:r>
      <w:r w:rsidR="007937C6">
        <w:rPr>
          <w:rFonts w:ascii="Times New Roman" w:hAnsi="Times New Roman"/>
          <w:sz w:val="24"/>
          <w:szCs w:val="24"/>
        </w:rPr>
        <w:t xml:space="preserve">, </w:t>
      </w:r>
      <w:r w:rsidRPr="005B6A1B">
        <w:rPr>
          <w:rFonts w:ascii="Times New Roman" w:hAnsi="Times New Roman"/>
          <w:sz w:val="24"/>
          <w:szCs w:val="24"/>
        </w:rPr>
        <w:t xml:space="preserve">and that all </w:t>
      </w:r>
      <w:r w:rsidR="002461E8">
        <w:rPr>
          <w:rFonts w:ascii="Times New Roman" w:hAnsi="Times New Roman"/>
          <w:sz w:val="24"/>
          <w:szCs w:val="24"/>
        </w:rPr>
        <w:tab/>
      </w:r>
      <w:r w:rsidRPr="005B6A1B">
        <w:rPr>
          <w:rFonts w:ascii="Times New Roman" w:hAnsi="Times New Roman"/>
          <w:sz w:val="24"/>
          <w:szCs w:val="24"/>
        </w:rPr>
        <w:t>subcontractors used in the performance of this contract have the same qualification.</w:t>
      </w:r>
    </w:p>
    <w:p w14:paraId="141C786F" w14:textId="25DE6A89" w:rsidR="00D93825" w:rsidRDefault="00D93825" w:rsidP="005B6A1B">
      <w:pPr>
        <w:spacing w:after="0" w:line="240" w:lineRule="auto"/>
        <w:rPr>
          <w:rFonts w:ascii="Times New Roman" w:hAnsi="Times New Roman"/>
          <w:sz w:val="24"/>
          <w:szCs w:val="24"/>
        </w:rPr>
      </w:pPr>
    </w:p>
    <w:p w14:paraId="60A9C88F" w14:textId="6C7FF807" w:rsidR="00CE3FC6" w:rsidRDefault="00CE3FC6" w:rsidP="005B6A1B">
      <w:pPr>
        <w:spacing w:after="0" w:line="240" w:lineRule="auto"/>
        <w:rPr>
          <w:rFonts w:ascii="Times New Roman" w:hAnsi="Times New Roman"/>
          <w:sz w:val="24"/>
          <w:szCs w:val="24"/>
        </w:rPr>
      </w:pPr>
    </w:p>
    <w:p w14:paraId="1E35B78E" w14:textId="36477473" w:rsidR="005B6A1B" w:rsidRDefault="005B6A1B" w:rsidP="005B6A1B">
      <w:pPr>
        <w:spacing w:after="0" w:line="240" w:lineRule="auto"/>
        <w:rPr>
          <w:rFonts w:ascii="Times New Roman" w:hAnsi="Times New Roman"/>
          <w:b/>
          <w:sz w:val="24"/>
          <w:szCs w:val="24"/>
        </w:rPr>
      </w:pPr>
    </w:p>
    <w:p w14:paraId="6E4B30D9" w14:textId="77777777" w:rsidR="00CE3FC6" w:rsidRDefault="00CE3FC6" w:rsidP="005B6A1B">
      <w:pPr>
        <w:spacing w:after="0" w:line="240" w:lineRule="auto"/>
        <w:rPr>
          <w:rFonts w:ascii="Times New Roman" w:hAnsi="Times New Roman"/>
          <w:b/>
          <w:sz w:val="24"/>
          <w:szCs w:val="24"/>
        </w:rPr>
      </w:pPr>
    </w:p>
    <w:p w14:paraId="0DCF79BD" w14:textId="77777777" w:rsidR="005B6A1B" w:rsidRPr="00D574D2" w:rsidRDefault="005B6A1B" w:rsidP="005B6A1B">
      <w:pPr>
        <w:spacing w:after="0" w:line="240" w:lineRule="auto"/>
        <w:rPr>
          <w:rFonts w:ascii="Times New Roman" w:hAnsi="Times New Roman"/>
          <w:b/>
          <w:sz w:val="24"/>
          <w:szCs w:val="24"/>
        </w:rPr>
      </w:pPr>
      <w:r w:rsidRPr="00D574D2">
        <w:rPr>
          <w:rFonts w:ascii="Times New Roman" w:hAnsi="Times New Roman"/>
          <w:b/>
          <w:sz w:val="24"/>
          <w:szCs w:val="24"/>
        </w:rPr>
        <w:t>16.0</w:t>
      </w:r>
      <w:r w:rsidRPr="00D574D2">
        <w:rPr>
          <w:rFonts w:ascii="Times New Roman" w:hAnsi="Times New Roman"/>
          <w:b/>
          <w:sz w:val="24"/>
          <w:szCs w:val="24"/>
        </w:rPr>
        <w:tab/>
        <w:t>DEFICIENCIES, CORRECTIVE ACTIONS AND DEDUCTIONS</w:t>
      </w:r>
    </w:p>
    <w:p w14:paraId="6B7DEF25" w14:textId="77777777" w:rsidR="005B6A1B" w:rsidRDefault="005B6A1B" w:rsidP="005B6A1B">
      <w:pPr>
        <w:spacing w:after="0" w:line="240" w:lineRule="auto"/>
        <w:rPr>
          <w:rFonts w:ascii="Times New Roman" w:hAnsi="Times New Roman"/>
          <w:sz w:val="24"/>
          <w:szCs w:val="24"/>
        </w:rPr>
      </w:pPr>
    </w:p>
    <w:p w14:paraId="594C5414" w14:textId="77777777" w:rsidR="005B6A1B" w:rsidRPr="005B6A1B" w:rsidRDefault="005B6A1B" w:rsidP="005B6A1B">
      <w:pPr>
        <w:spacing w:after="0" w:line="240" w:lineRule="auto"/>
        <w:rPr>
          <w:rFonts w:ascii="Times New Roman" w:hAnsi="Times New Roman"/>
          <w:sz w:val="24"/>
          <w:szCs w:val="24"/>
        </w:rPr>
      </w:pPr>
      <w:r w:rsidRPr="005B6A1B">
        <w:rPr>
          <w:rFonts w:ascii="Times New Roman" w:hAnsi="Times New Roman"/>
          <w:sz w:val="24"/>
          <w:szCs w:val="24"/>
        </w:rPr>
        <w:t>16.1</w:t>
      </w:r>
      <w:r w:rsidRPr="005B6A1B">
        <w:rPr>
          <w:rFonts w:ascii="Times New Roman" w:hAnsi="Times New Roman"/>
          <w:sz w:val="24"/>
          <w:szCs w:val="24"/>
        </w:rPr>
        <w:tab/>
        <w:t xml:space="preserve">When the Contractor’s work does not conform to the Contract requirements completely, a </w:t>
      </w:r>
      <w:r w:rsidRPr="005B6A1B">
        <w:rPr>
          <w:rFonts w:ascii="Times New Roman" w:hAnsi="Times New Roman"/>
          <w:sz w:val="24"/>
          <w:szCs w:val="24"/>
        </w:rPr>
        <w:tab/>
        <w:t xml:space="preserve">deficiency exists.  If a deficiency(s) is serious enough to render a service unacceptable, it </w:t>
      </w:r>
      <w:r w:rsidRPr="005B6A1B">
        <w:rPr>
          <w:rFonts w:ascii="Times New Roman" w:hAnsi="Times New Roman"/>
          <w:sz w:val="24"/>
          <w:szCs w:val="24"/>
        </w:rPr>
        <w:tab/>
        <w:t xml:space="preserve">is also considered a defect.  Defects are important in determining if non-compliance </w:t>
      </w:r>
      <w:r w:rsidRPr="005B6A1B">
        <w:rPr>
          <w:rFonts w:ascii="Times New Roman" w:hAnsi="Times New Roman"/>
          <w:sz w:val="24"/>
          <w:szCs w:val="24"/>
        </w:rPr>
        <w:tab/>
        <w:t>levels have been exceeded for services inspected.</w:t>
      </w:r>
    </w:p>
    <w:p w14:paraId="604263FF" w14:textId="77777777" w:rsidR="005B6A1B" w:rsidRPr="005B6A1B" w:rsidRDefault="005B6A1B" w:rsidP="005B6A1B">
      <w:pPr>
        <w:spacing w:after="0" w:line="240" w:lineRule="auto"/>
        <w:rPr>
          <w:rFonts w:ascii="Times New Roman" w:hAnsi="Times New Roman"/>
          <w:sz w:val="24"/>
          <w:szCs w:val="24"/>
        </w:rPr>
      </w:pPr>
    </w:p>
    <w:p w14:paraId="6E031A94" w14:textId="424401A2" w:rsidR="005B6A1B" w:rsidRPr="005B6A1B" w:rsidRDefault="005B6A1B" w:rsidP="005B6A1B">
      <w:pPr>
        <w:spacing w:after="0" w:line="240" w:lineRule="auto"/>
        <w:rPr>
          <w:rFonts w:ascii="Times New Roman" w:hAnsi="Times New Roman"/>
          <w:sz w:val="24"/>
          <w:szCs w:val="24"/>
        </w:rPr>
      </w:pPr>
      <w:r w:rsidRPr="005B6A1B">
        <w:rPr>
          <w:rFonts w:ascii="Times New Roman" w:hAnsi="Times New Roman"/>
          <w:sz w:val="24"/>
          <w:szCs w:val="24"/>
        </w:rPr>
        <w:t>16.2</w:t>
      </w:r>
      <w:r w:rsidRPr="005B6A1B">
        <w:rPr>
          <w:rFonts w:ascii="Times New Roman" w:hAnsi="Times New Roman"/>
          <w:sz w:val="24"/>
          <w:szCs w:val="24"/>
        </w:rPr>
        <w:tab/>
        <w:t xml:space="preserve">Corrective Actions.  If deficiencies are identified, the </w:t>
      </w:r>
      <w:r w:rsidR="00102366">
        <w:rPr>
          <w:rFonts w:ascii="Times New Roman" w:hAnsi="Times New Roman"/>
          <w:sz w:val="24"/>
          <w:szCs w:val="24"/>
        </w:rPr>
        <w:t>District</w:t>
      </w:r>
      <w:r w:rsidRPr="005B6A1B">
        <w:rPr>
          <w:rFonts w:ascii="Times New Roman" w:hAnsi="Times New Roman"/>
          <w:sz w:val="24"/>
          <w:szCs w:val="24"/>
        </w:rPr>
        <w:t xml:space="preserve"> must take action to correct </w:t>
      </w:r>
      <w:r w:rsidRPr="005B6A1B">
        <w:rPr>
          <w:rFonts w:ascii="Times New Roman" w:hAnsi="Times New Roman"/>
          <w:sz w:val="24"/>
          <w:szCs w:val="24"/>
        </w:rPr>
        <w:tab/>
        <w:t>these deficiencies using one, or in some cases a combination of, the following:</w:t>
      </w:r>
    </w:p>
    <w:p w14:paraId="081FA405" w14:textId="77777777" w:rsidR="005B6A1B" w:rsidRDefault="005B6A1B" w:rsidP="005B6A1B">
      <w:pPr>
        <w:spacing w:after="0" w:line="240" w:lineRule="auto"/>
        <w:rPr>
          <w:rFonts w:ascii="Times New Roman" w:hAnsi="Times New Roman"/>
          <w:sz w:val="24"/>
          <w:szCs w:val="24"/>
        </w:rPr>
      </w:pPr>
    </w:p>
    <w:p w14:paraId="40E3F7DB" w14:textId="76DEB173" w:rsidR="005B6A1B" w:rsidRPr="005B6A1B" w:rsidRDefault="005B6A1B" w:rsidP="005B6A1B">
      <w:pPr>
        <w:spacing w:after="0" w:line="240" w:lineRule="auto"/>
        <w:rPr>
          <w:rFonts w:ascii="Times New Roman" w:hAnsi="Times New Roman"/>
          <w:sz w:val="24"/>
          <w:szCs w:val="24"/>
        </w:rPr>
      </w:pPr>
      <w:r w:rsidRPr="005B6A1B">
        <w:rPr>
          <w:rFonts w:ascii="Times New Roman" w:hAnsi="Times New Roman"/>
          <w:sz w:val="24"/>
          <w:szCs w:val="24"/>
        </w:rPr>
        <w:tab/>
        <w:t xml:space="preserve">Stop unsafe work.  The </w:t>
      </w:r>
      <w:r w:rsidR="00102366">
        <w:rPr>
          <w:rFonts w:ascii="Times New Roman" w:hAnsi="Times New Roman"/>
          <w:sz w:val="24"/>
          <w:szCs w:val="24"/>
        </w:rPr>
        <w:t>District</w:t>
      </w:r>
      <w:r w:rsidRPr="005B6A1B">
        <w:rPr>
          <w:rFonts w:ascii="Times New Roman" w:hAnsi="Times New Roman"/>
          <w:sz w:val="24"/>
          <w:szCs w:val="24"/>
        </w:rPr>
        <w:t xml:space="preserve">’s authorized agent may immediately stop work on that </w:t>
      </w:r>
      <w:r w:rsidRPr="005B6A1B">
        <w:rPr>
          <w:rFonts w:ascii="Times New Roman" w:hAnsi="Times New Roman"/>
          <w:sz w:val="24"/>
          <w:szCs w:val="24"/>
        </w:rPr>
        <w:tab/>
        <w:t>portion of the job affected by a safety hazard, until it is corrected.</w:t>
      </w:r>
    </w:p>
    <w:p w14:paraId="04A87490" w14:textId="77777777" w:rsidR="005B6A1B" w:rsidRDefault="005B6A1B" w:rsidP="005B6A1B">
      <w:pPr>
        <w:spacing w:after="0" w:line="240" w:lineRule="auto"/>
        <w:rPr>
          <w:rFonts w:ascii="Times New Roman" w:hAnsi="Times New Roman"/>
          <w:sz w:val="24"/>
          <w:szCs w:val="24"/>
        </w:rPr>
      </w:pPr>
    </w:p>
    <w:p w14:paraId="4D8C7049" w14:textId="08B51489" w:rsidR="005B6A1B" w:rsidRPr="005B6A1B" w:rsidRDefault="005B6A1B" w:rsidP="005B6A1B">
      <w:pPr>
        <w:spacing w:after="0" w:line="240" w:lineRule="auto"/>
        <w:rPr>
          <w:rFonts w:ascii="Times New Roman" w:hAnsi="Times New Roman"/>
          <w:sz w:val="24"/>
          <w:szCs w:val="24"/>
        </w:rPr>
      </w:pPr>
      <w:r w:rsidRPr="005B6A1B">
        <w:rPr>
          <w:rFonts w:ascii="Times New Roman" w:hAnsi="Times New Roman"/>
          <w:sz w:val="24"/>
          <w:szCs w:val="24"/>
        </w:rPr>
        <w:tab/>
        <w:t xml:space="preserve">Issue a Stop Work Order.  If the </w:t>
      </w:r>
      <w:r w:rsidR="00102366">
        <w:rPr>
          <w:rFonts w:ascii="Times New Roman" w:hAnsi="Times New Roman"/>
          <w:sz w:val="24"/>
          <w:szCs w:val="24"/>
        </w:rPr>
        <w:t>District</w:t>
      </w:r>
      <w:r w:rsidRPr="005B6A1B">
        <w:rPr>
          <w:rFonts w:ascii="Times New Roman" w:hAnsi="Times New Roman"/>
          <w:sz w:val="24"/>
          <w:szCs w:val="24"/>
        </w:rPr>
        <w:t xml:space="preserve">’s authorized agent determines the deficiency is </w:t>
      </w:r>
      <w:r w:rsidRPr="005B6A1B">
        <w:rPr>
          <w:rFonts w:ascii="Times New Roman" w:hAnsi="Times New Roman"/>
          <w:sz w:val="24"/>
          <w:szCs w:val="24"/>
        </w:rPr>
        <w:tab/>
        <w:t xml:space="preserve">serious, the </w:t>
      </w:r>
      <w:r w:rsidR="00102366">
        <w:rPr>
          <w:rFonts w:ascii="Times New Roman" w:hAnsi="Times New Roman"/>
          <w:sz w:val="24"/>
          <w:szCs w:val="24"/>
        </w:rPr>
        <w:t>District</w:t>
      </w:r>
      <w:r w:rsidRPr="005B6A1B">
        <w:rPr>
          <w:rFonts w:ascii="Times New Roman" w:hAnsi="Times New Roman"/>
          <w:sz w:val="24"/>
          <w:szCs w:val="24"/>
        </w:rPr>
        <w:t xml:space="preserve"> can issue a stop work order.</w:t>
      </w:r>
    </w:p>
    <w:p w14:paraId="1FBC6E4C" w14:textId="77777777" w:rsidR="005B6A1B" w:rsidRDefault="005B6A1B" w:rsidP="005B6A1B">
      <w:pPr>
        <w:spacing w:after="0" w:line="240" w:lineRule="auto"/>
        <w:rPr>
          <w:rFonts w:ascii="Times New Roman" w:hAnsi="Times New Roman"/>
          <w:sz w:val="24"/>
          <w:szCs w:val="24"/>
        </w:rPr>
      </w:pPr>
    </w:p>
    <w:p w14:paraId="353A2C82" w14:textId="6CF7654E" w:rsidR="007A6FC0" w:rsidRDefault="005B6A1B" w:rsidP="005B6A1B">
      <w:pPr>
        <w:spacing w:after="0" w:line="240" w:lineRule="auto"/>
        <w:rPr>
          <w:rFonts w:ascii="Times New Roman" w:hAnsi="Times New Roman"/>
          <w:sz w:val="24"/>
          <w:szCs w:val="24"/>
        </w:rPr>
      </w:pPr>
      <w:r w:rsidRPr="005B6A1B">
        <w:rPr>
          <w:rFonts w:ascii="Times New Roman" w:hAnsi="Times New Roman"/>
          <w:sz w:val="24"/>
          <w:szCs w:val="24"/>
        </w:rPr>
        <w:tab/>
        <w:t xml:space="preserve">Reduced Value Deduction.  The </w:t>
      </w:r>
      <w:r w:rsidR="00102366">
        <w:rPr>
          <w:rFonts w:ascii="Times New Roman" w:hAnsi="Times New Roman"/>
          <w:sz w:val="24"/>
          <w:szCs w:val="24"/>
        </w:rPr>
        <w:t>District</w:t>
      </w:r>
      <w:r w:rsidR="007937C6">
        <w:rPr>
          <w:rFonts w:ascii="Times New Roman" w:hAnsi="Times New Roman"/>
          <w:sz w:val="24"/>
          <w:szCs w:val="24"/>
        </w:rPr>
        <w:t xml:space="preserve"> may reduce the c</w:t>
      </w:r>
      <w:r w:rsidRPr="005B6A1B">
        <w:rPr>
          <w:rFonts w:ascii="Times New Roman" w:hAnsi="Times New Roman"/>
          <w:sz w:val="24"/>
          <w:szCs w:val="24"/>
        </w:rPr>
        <w:t xml:space="preserve">ontract price to reflect the </w:t>
      </w:r>
      <w:r w:rsidRPr="005B6A1B">
        <w:rPr>
          <w:rFonts w:ascii="Times New Roman" w:hAnsi="Times New Roman"/>
          <w:sz w:val="24"/>
          <w:szCs w:val="24"/>
        </w:rPr>
        <w:tab/>
        <w:t>reduced value of the services performed.  This method is normally used whe</w:t>
      </w:r>
      <w:r w:rsidR="007937C6">
        <w:rPr>
          <w:rFonts w:ascii="Times New Roman" w:hAnsi="Times New Roman"/>
          <w:sz w:val="24"/>
          <w:szCs w:val="24"/>
        </w:rPr>
        <w:t xml:space="preserve">n the work is </w:t>
      </w:r>
      <w:r w:rsidR="007937C6">
        <w:rPr>
          <w:rFonts w:ascii="Times New Roman" w:hAnsi="Times New Roman"/>
          <w:sz w:val="24"/>
          <w:szCs w:val="24"/>
        </w:rPr>
        <w:tab/>
        <w:t>performed by the</w:t>
      </w:r>
      <w:r w:rsidRPr="005B6A1B">
        <w:rPr>
          <w:rFonts w:ascii="Times New Roman" w:hAnsi="Times New Roman"/>
          <w:sz w:val="24"/>
          <w:szCs w:val="24"/>
        </w:rPr>
        <w:t xml:space="preserve"> </w:t>
      </w:r>
      <w:r w:rsidR="00102366">
        <w:rPr>
          <w:rFonts w:ascii="Times New Roman" w:hAnsi="Times New Roman"/>
          <w:sz w:val="24"/>
          <w:szCs w:val="24"/>
        </w:rPr>
        <w:t>District</w:t>
      </w:r>
      <w:r w:rsidRPr="005B6A1B">
        <w:rPr>
          <w:rFonts w:ascii="Times New Roman" w:hAnsi="Times New Roman"/>
          <w:sz w:val="24"/>
          <w:szCs w:val="24"/>
        </w:rPr>
        <w:t xml:space="preserve"> or another contractor rather than the Contractor under this </w:t>
      </w:r>
      <w:r w:rsidRPr="005B6A1B">
        <w:rPr>
          <w:rFonts w:ascii="Times New Roman" w:hAnsi="Times New Roman"/>
          <w:sz w:val="24"/>
          <w:szCs w:val="24"/>
        </w:rPr>
        <w:tab/>
        <w:t xml:space="preserve">contract.  The amount of the deduction is equal to the value of the service(s) not </w:t>
      </w:r>
      <w:r w:rsidRPr="005B6A1B">
        <w:rPr>
          <w:rFonts w:ascii="Times New Roman" w:hAnsi="Times New Roman"/>
          <w:sz w:val="24"/>
          <w:szCs w:val="24"/>
        </w:rPr>
        <w:tab/>
        <w:t xml:space="preserve">performed.  As appropriate, calculation of deductions for certain deficiencies will be </w:t>
      </w:r>
      <w:r w:rsidRPr="005B6A1B">
        <w:rPr>
          <w:rFonts w:ascii="Times New Roman" w:hAnsi="Times New Roman"/>
          <w:sz w:val="24"/>
          <w:szCs w:val="24"/>
        </w:rPr>
        <w:tab/>
        <w:t xml:space="preserve">made using approved methods </w:t>
      </w:r>
      <w:r w:rsidR="007937C6">
        <w:rPr>
          <w:rFonts w:ascii="Times New Roman" w:hAnsi="Times New Roman"/>
          <w:sz w:val="24"/>
          <w:szCs w:val="24"/>
        </w:rPr>
        <w:t>included in the C</w:t>
      </w:r>
      <w:r w:rsidRPr="005B6A1B">
        <w:rPr>
          <w:rFonts w:ascii="Times New Roman" w:hAnsi="Times New Roman"/>
          <w:sz w:val="24"/>
          <w:szCs w:val="24"/>
        </w:rPr>
        <w:t xml:space="preserve">ontract </w:t>
      </w:r>
      <w:r w:rsidR="007937C6">
        <w:rPr>
          <w:rFonts w:ascii="Times New Roman" w:hAnsi="Times New Roman"/>
          <w:sz w:val="24"/>
          <w:szCs w:val="24"/>
        </w:rPr>
        <w:t>provision</w:t>
      </w:r>
      <w:r w:rsidRPr="005B6A1B">
        <w:rPr>
          <w:rFonts w:ascii="Times New Roman" w:hAnsi="Times New Roman"/>
          <w:sz w:val="24"/>
          <w:szCs w:val="24"/>
        </w:rPr>
        <w:t xml:space="preserve"> ent</w:t>
      </w:r>
      <w:r w:rsidR="007937C6">
        <w:rPr>
          <w:rFonts w:ascii="Times New Roman" w:hAnsi="Times New Roman"/>
          <w:sz w:val="24"/>
          <w:szCs w:val="24"/>
        </w:rPr>
        <w:t xml:space="preserve">itled “Inspection of </w:t>
      </w:r>
      <w:r w:rsidR="007937C6">
        <w:rPr>
          <w:rFonts w:ascii="Times New Roman" w:hAnsi="Times New Roman"/>
          <w:sz w:val="24"/>
          <w:szCs w:val="24"/>
        </w:rPr>
        <w:tab/>
        <w:t>Services.”</w:t>
      </w:r>
      <w:r w:rsidR="007A6FC0">
        <w:rPr>
          <w:rFonts w:ascii="Times New Roman" w:hAnsi="Times New Roman"/>
          <w:sz w:val="24"/>
          <w:szCs w:val="24"/>
        </w:rPr>
        <w:t xml:space="preserve"> </w:t>
      </w:r>
    </w:p>
    <w:p w14:paraId="4B490EC0" w14:textId="77208278" w:rsidR="005B6A1B" w:rsidRPr="005B6A1B" w:rsidRDefault="005B6A1B" w:rsidP="007A6FC0">
      <w:pPr>
        <w:spacing w:after="0" w:line="240" w:lineRule="auto"/>
        <w:ind w:firstLine="720"/>
        <w:rPr>
          <w:rFonts w:ascii="Times New Roman" w:hAnsi="Times New Roman"/>
          <w:sz w:val="24"/>
          <w:szCs w:val="24"/>
        </w:rPr>
      </w:pPr>
      <w:r w:rsidRPr="005B6A1B">
        <w:rPr>
          <w:rFonts w:ascii="Times New Roman" w:hAnsi="Times New Roman"/>
          <w:sz w:val="24"/>
          <w:szCs w:val="24"/>
        </w:rPr>
        <w:t>The Contract may be terminated.</w:t>
      </w:r>
    </w:p>
    <w:p w14:paraId="4CC7C566" w14:textId="77777777" w:rsidR="005B6A1B" w:rsidRPr="005B6A1B" w:rsidRDefault="005B6A1B" w:rsidP="005B6A1B">
      <w:pPr>
        <w:spacing w:after="0" w:line="240" w:lineRule="auto"/>
        <w:rPr>
          <w:rFonts w:ascii="Times New Roman" w:hAnsi="Times New Roman"/>
          <w:sz w:val="24"/>
          <w:szCs w:val="24"/>
        </w:rPr>
      </w:pPr>
    </w:p>
    <w:p w14:paraId="26ECB83E" w14:textId="272C14F4" w:rsidR="005B6A1B" w:rsidRDefault="005B6A1B" w:rsidP="005B6A1B">
      <w:pPr>
        <w:spacing w:after="0" w:line="240" w:lineRule="auto"/>
        <w:rPr>
          <w:rFonts w:ascii="Times New Roman" w:hAnsi="Times New Roman"/>
          <w:sz w:val="24"/>
          <w:szCs w:val="24"/>
        </w:rPr>
      </w:pPr>
      <w:r w:rsidRPr="005B6A1B">
        <w:rPr>
          <w:rFonts w:ascii="Times New Roman" w:hAnsi="Times New Roman"/>
          <w:sz w:val="24"/>
          <w:szCs w:val="24"/>
        </w:rPr>
        <w:t>16.3</w:t>
      </w:r>
      <w:r w:rsidRPr="005B6A1B">
        <w:rPr>
          <w:rFonts w:ascii="Times New Roman" w:hAnsi="Times New Roman"/>
          <w:sz w:val="24"/>
          <w:szCs w:val="24"/>
        </w:rPr>
        <w:tab/>
        <w:t xml:space="preserve">The </w:t>
      </w:r>
      <w:r w:rsidR="00102366">
        <w:rPr>
          <w:rFonts w:ascii="Times New Roman" w:hAnsi="Times New Roman"/>
          <w:sz w:val="24"/>
          <w:szCs w:val="24"/>
        </w:rPr>
        <w:t>District</w:t>
      </w:r>
      <w:r w:rsidRPr="005B6A1B">
        <w:rPr>
          <w:rFonts w:ascii="Times New Roman" w:hAnsi="Times New Roman"/>
          <w:sz w:val="24"/>
          <w:szCs w:val="24"/>
        </w:rPr>
        <w:t xml:space="preserve"> may discuss corrective actions with the Contractor to prevent future </w:t>
      </w:r>
      <w:r w:rsidRPr="005B6A1B">
        <w:rPr>
          <w:rFonts w:ascii="Times New Roman" w:hAnsi="Times New Roman"/>
          <w:sz w:val="24"/>
          <w:szCs w:val="24"/>
        </w:rPr>
        <w:tab/>
        <w:t>occur</w:t>
      </w:r>
      <w:r>
        <w:rPr>
          <w:rFonts w:ascii="Times New Roman" w:hAnsi="Times New Roman"/>
          <w:sz w:val="24"/>
          <w:szCs w:val="24"/>
        </w:rPr>
        <w:t>r</w:t>
      </w:r>
      <w:r w:rsidRPr="005B6A1B">
        <w:rPr>
          <w:rFonts w:ascii="Times New Roman" w:hAnsi="Times New Roman"/>
          <w:sz w:val="24"/>
          <w:szCs w:val="24"/>
        </w:rPr>
        <w:t>ences.</w:t>
      </w:r>
    </w:p>
    <w:p w14:paraId="6264E25C" w14:textId="77777777" w:rsidR="002461E8" w:rsidRDefault="002461E8" w:rsidP="005B6A1B">
      <w:pPr>
        <w:spacing w:after="0" w:line="240" w:lineRule="auto"/>
        <w:rPr>
          <w:rFonts w:ascii="Times New Roman" w:hAnsi="Times New Roman"/>
          <w:sz w:val="24"/>
          <w:szCs w:val="24"/>
        </w:rPr>
      </w:pPr>
    </w:p>
    <w:p w14:paraId="534CDA55" w14:textId="72E8A833" w:rsidR="005B6A1B" w:rsidRPr="005B6A1B" w:rsidRDefault="002461E8" w:rsidP="002461E8">
      <w:pPr>
        <w:spacing w:after="0" w:line="240" w:lineRule="auto"/>
        <w:rPr>
          <w:rFonts w:ascii="Times New Roman" w:hAnsi="Times New Roman"/>
          <w:sz w:val="24"/>
          <w:szCs w:val="24"/>
        </w:rPr>
      </w:pPr>
      <w:r>
        <w:rPr>
          <w:rFonts w:ascii="Times New Roman" w:hAnsi="Times New Roman"/>
          <w:sz w:val="24"/>
          <w:szCs w:val="24"/>
        </w:rPr>
        <w:t>16.4</w:t>
      </w:r>
      <w:r>
        <w:rPr>
          <w:rFonts w:ascii="Times New Roman" w:hAnsi="Times New Roman"/>
          <w:sz w:val="24"/>
          <w:szCs w:val="24"/>
        </w:rPr>
        <w:tab/>
      </w:r>
      <w:r w:rsidR="005B6A1B" w:rsidRPr="005B6A1B">
        <w:rPr>
          <w:rFonts w:ascii="Times New Roman" w:hAnsi="Times New Roman"/>
          <w:sz w:val="24"/>
          <w:szCs w:val="24"/>
        </w:rPr>
        <w:t xml:space="preserve">The </w:t>
      </w:r>
      <w:r w:rsidR="00102366">
        <w:rPr>
          <w:rFonts w:ascii="Times New Roman" w:hAnsi="Times New Roman"/>
          <w:sz w:val="24"/>
          <w:szCs w:val="24"/>
        </w:rPr>
        <w:t>District</w:t>
      </w:r>
      <w:r w:rsidR="005B6A1B" w:rsidRPr="005B6A1B">
        <w:rPr>
          <w:rFonts w:ascii="Times New Roman" w:hAnsi="Times New Roman"/>
          <w:sz w:val="24"/>
          <w:szCs w:val="24"/>
        </w:rPr>
        <w:t xml:space="preserve">’s authorized agent will notify the Contractor, in writing, of any observed </w:t>
      </w:r>
      <w:r>
        <w:rPr>
          <w:rFonts w:ascii="Times New Roman" w:hAnsi="Times New Roman"/>
          <w:sz w:val="24"/>
          <w:szCs w:val="24"/>
        </w:rPr>
        <w:tab/>
      </w:r>
      <w:r w:rsidR="005B6A1B" w:rsidRPr="005B6A1B">
        <w:rPr>
          <w:rFonts w:ascii="Times New Roman" w:hAnsi="Times New Roman"/>
          <w:sz w:val="24"/>
          <w:szCs w:val="24"/>
        </w:rPr>
        <w:t>noncomp</w:t>
      </w:r>
      <w:r w:rsidR="007937C6">
        <w:rPr>
          <w:rFonts w:ascii="Times New Roman" w:hAnsi="Times New Roman"/>
          <w:sz w:val="24"/>
          <w:szCs w:val="24"/>
        </w:rPr>
        <w:t>liance with the aforementioned f</w:t>
      </w:r>
      <w:r w:rsidR="005B6A1B" w:rsidRPr="005B6A1B">
        <w:rPr>
          <w:rFonts w:ascii="Times New Roman" w:hAnsi="Times New Roman"/>
          <w:sz w:val="24"/>
          <w:szCs w:val="24"/>
        </w:rPr>
        <w:t xml:space="preserve">ederal, </w:t>
      </w:r>
      <w:r w:rsidR="007937C6">
        <w:rPr>
          <w:rFonts w:ascii="Times New Roman" w:hAnsi="Times New Roman"/>
          <w:sz w:val="24"/>
          <w:szCs w:val="24"/>
        </w:rPr>
        <w:t>s</w:t>
      </w:r>
      <w:r w:rsidR="005B6A1B" w:rsidRPr="005B6A1B">
        <w:rPr>
          <w:rFonts w:ascii="Times New Roman" w:hAnsi="Times New Roman"/>
          <w:sz w:val="24"/>
          <w:szCs w:val="24"/>
        </w:rPr>
        <w:t xml:space="preserve">tate, or local laws or regulations. Such </w:t>
      </w:r>
      <w:r>
        <w:rPr>
          <w:rFonts w:ascii="Times New Roman" w:hAnsi="Times New Roman"/>
          <w:sz w:val="24"/>
          <w:szCs w:val="24"/>
        </w:rPr>
        <w:tab/>
      </w:r>
      <w:r w:rsidR="005B6A1B" w:rsidRPr="005B6A1B">
        <w:rPr>
          <w:rFonts w:ascii="Times New Roman" w:hAnsi="Times New Roman"/>
          <w:sz w:val="24"/>
          <w:szCs w:val="24"/>
        </w:rPr>
        <w:t xml:space="preserve">notice, when delivered to the Contractor at the site of the work, shall be deemed </w:t>
      </w:r>
      <w:r>
        <w:rPr>
          <w:rFonts w:ascii="Times New Roman" w:hAnsi="Times New Roman"/>
          <w:sz w:val="24"/>
          <w:szCs w:val="24"/>
        </w:rPr>
        <w:tab/>
      </w:r>
      <w:r w:rsidR="005B6A1B" w:rsidRPr="005B6A1B">
        <w:rPr>
          <w:rFonts w:ascii="Times New Roman" w:hAnsi="Times New Roman"/>
          <w:sz w:val="24"/>
          <w:szCs w:val="24"/>
        </w:rPr>
        <w:t>sufficient for the purpose. After receipt of such notice,</w:t>
      </w:r>
      <w:r w:rsidR="007937C6">
        <w:rPr>
          <w:rFonts w:ascii="Times New Roman" w:hAnsi="Times New Roman"/>
          <w:sz w:val="24"/>
          <w:szCs w:val="24"/>
        </w:rPr>
        <w:t xml:space="preserve"> the Contractor </w:t>
      </w:r>
      <w:r w:rsidR="00D65AB3">
        <w:rPr>
          <w:rFonts w:ascii="Times New Roman" w:hAnsi="Times New Roman"/>
          <w:sz w:val="24"/>
          <w:szCs w:val="24"/>
        </w:rPr>
        <w:t xml:space="preserve">shall </w:t>
      </w:r>
      <w:r w:rsidR="005B6A1B" w:rsidRPr="005B6A1B">
        <w:rPr>
          <w:rFonts w:ascii="Times New Roman" w:hAnsi="Times New Roman"/>
          <w:sz w:val="24"/>
          <w:szCs w:val="24"/>
        </w:rPr>
        <w:t xml:space="preserve">immediately </w:t>
      </w:r>
      <w:r>
        <w:rPr>
          <w:rFonts w:ascii="Times New Roman" w:hAnsi="Times New Roman"/>
          <w:sz w:val="24"/>
          <w:szCs w:val="24"/>
        </w:rPr>
        <w:tab/>
      </w:r>
      <w:r w:rsidR="005B6A1B" w:rsidRPr="005B6A1B">
        <w:rPr>
          <w:rFonts w:ascii="Times New Roman" w:hAnsi="Times New Roman"/>
          <w:sz w:val="24"/>
          <w:szCs w:val="24"/>
        </w:rPr>
        <w:t xml:space="preserve">inform the </w:t>
      </w:r>
      <w:r w:rsidR="00102366">
        <w:rPr>
          <w:rFonts w:ascii="Times New Roman" w:hAnsi="Times New Roman"/>
          <w:sz w:val="24"/>
          <w:szCs w:val="24"/>
        </w:rPr>
        <w:t>District</w:t>
      </w:r>
      <w:r w:rsidR="005B6A1B" w:rsidRPr="005B6A1B">
        <w:rPr>
          <w:rFonts w:ascii="Times New Roman" w:hAnsi="Times New Roman"/>
          <w:sz w:val="24"/>
          <w:szCs w:val="24"/>
        </w:rPr>
        <w:t>’s</w:t>
      </w:r>
      <w:r w:rsidR="007937C6">
        <w:rPr>
          <w:rFonts w:ascii="Times New Roman" w:hAnsi="Times New Roman"/>
          <w:sz w:val="24"/>
          <w:szCs w:val="24"/>
        </w:rPr>
        <w:t xml:space="preserve"> </w:t>
      </w:r>
      <w:r w:rsidR="005B6A1B" w:rsidRPr="005B6A1B">
        <w:rPr>
          <w:rFonts w:ascii="Times New Roman" w:hAnsi="Times New Roman"/>
          <w:sz w:val="24"/>
          <w:szCs w:val="24"/>
        </w:rPr>
        <w:t xml:space="preserve">authorized agent of proposed corrective </w:t>
      </w:r>
      <w:r w:rsidR="00A24A83" w:rsidRPr="005B6A1B">
        <w:rPr>
          <w:rFonts w:ascii="Times New Roman" w:hAnsi="Times New Roman"/>
          <w:sz w:val="24"/>
          <w:szCs w:val="24"/>
        </w:rPr>
        <w:t>action and</w:t>
      </w:r>
      <w:r w:rsidR="005B6A1B" w:rsidRPr="005B6A1B">
        <w:rPr>
          <w:rFonts w:ascii="Times New Roman" w:hAnsi="Times New Roman"/>
          <w:sz w:val="24"/>
          <w:szCs w:val="24"/>
        </w:rPr>
        <w:t xml:space="preserve"> take such action </w:t>
      </w:r>
      <w:r>
        <w:rPr>
          <w:rFonts w:ascii="Times New Roman" w:hAnsi="Times New Roman"/>
          <w:sz w:val="24"/>
          <w:szCs w:val="24"/>
        </w:rPr>
        <w:tab/>
      </w:r>
      <w:r w:rsidR="005B6A1B" w:rsidRPr="005B6A1B">
        <w:rPr>
          <w:rFonts w:ascii="Times New Roman" w:hAnsi="Times New Roman"/>
          <w:sz w:val="24"/>
          <w:szCs w:val="24"/>
        </w:rPr>
        <w:t xml:space="preserve">as may be approved. If the Contractor fails or refuses to comply promptly, the </w:t>
      </w:r>
      <w:r w:rsidR="00102366">
        <w:rPr>
          <w:rFonts w:ascii="Times New Roman" w:hAnsi="Times New Roman"/>
          <w:sz w:val="24"/>
          <w:szCs w:val="24"/>
        </w:rPr>
        <w:t>District</w:t>
      </w:r>
      <w:r>
        <w:rPr>
          <w:rFonts w:ascii="Times New Roman" w:hAnsi="Times New Roman"/>
          <w:sz w:val="24"/>
          <w:szCs w:val="24"/>
        </w:rPr>
        <w:t xml:space="preserve">'s </w:t>
      </w:r>
      <w:r>
        <w:rPr>
          <w:rFonts w:ascii="Times New Roman" w:hAnsi="Times New Roman"/>
          <w:sz w:val="24"/>
          <w:szCs w:val="24"/>
        </w:rPr>
        <w:tab/>
      </w:r>
      <w:r w:rsidR="005B6A1B" w:rsidRPr="005B6A1B">
        <w:rPr>
          <w:rFonts w:ascii="Times New Roman" w:hAnsi="Times New Roman"/>
          <w:sz w:val="24"/>
          <w:szCs w:val="24"/>
        </w:rPr>
        <w:t xml:space="preserve">authorized agent may issue an order stopping all or part of the work until satisfactory </w:t>
      </w:r>
      <w:r>
        <w:rPr>
          <w:rFonts w:ascii="Times New Roman" w:hAnsi="Times New Roman"/>
          <w:sz w:val="24"/>
          <w:szCs w:val="24"/>
        </w:rPr>
        <w:tab/>
      </w:r>
      <w:r w:rsidR="005B6A1B" w:rsidRPr="005B6A1B">
        <w:rPr>
          <w:rFonts w:ascii="Times New Roman" w:hAnsi="Times New Roman"/>
          <w:sz w:val="24"/>
          <w:szCs w:val="24"/>
        </w:rPr>
        <w:t xml:space="preserve">corrective action has been taken. No part of the time lost due to any such stop orders shall </w:t>
      </w:r>
      <w:r>
        <w:rPr>
          <w:rFonts w:ascii="Times New Roman" w:hAnsi="Times New Roman"/>
          <w:sz w:val="24"/>
          <w:szCs w:val="24"/>
        </w:rPr>
        <w:tab/>
      </w:r>
      <w:r w:rsidR="005B6A1B" w:rsidRPr="005B6A1B">
        <w:rPr>
          <w:rFonts w:ascii="Times New Roman" w:hAnsi="Times New Roman"/>
          <w:sz w:val="24"/>
          <w:szCs w:val="24"/>
        </w:rPr>
        <w:t xml:space="preserve">be made the subject of a claim for extension of time, or for excess costs or damages by </w:t>
      </w:r>
      <w:r>
        <w:rPr>
          <w:rFonts w:ascii="Times New Roman" w:hAnsi="Times New Roman"/>
          <w:sz w:val="24"/>
          <w:szCs w:val="24"/>
        </w:rPr>
        <w:tab/>
      </w:r>
      <w:r w:rsidR="005B6A1B" w:rsidRPr="005B6A1B">
        <w:rPr>
          <w:rFonts w:ascii="Times New Roman" w:hAnsi="Times New Roman"/>
          <w:sz w:val="24"/>
          <w:szCs w:val="24"/>
        </w:rPr>
        <w:t>the Contractor.</w:t>
      </w:r>
    </w:p>
    <w:p w14:paraId="4660D2D5" w14:textId="77777777" w:rsidR="005B6A1B" w:rsidRPr="005B6A1B" w:rsidRDefault="005B6A1B" w:rsidP="005B6A1B">
      <w:pPr>
        <w:spacing w:after="0" w:line="240" w:lineRule="auto"/>
        <w:rPr>
          <w:rFonts w:ascii="Times New Roman" w:hAnsi="Times New Roman"/>
          <w:sz w:val="24"/>
          <w:szCs w:val="24"/>
        </w:rPr>
      </w:pPr>
    </w:p>
    <w:p w14:paraId="0B851B0F" w14:textId="77777777" w:rsidR="005B6A1B" w:rsidRPr="005B6A1B" w:rsidRDefault="005B6A1B" w:rsidP="005B6A1B">
      <w:pPr>
        <w:spacing w:after="0" w:line="240" w:lineRule="auto"/>
        <w:rPr>
          <w:rFonts w:ascii="Times New Roman" w:hAnsi="Times New Roman"/>
          <w:b/>
          <w:sz w:val="24"/>
          <w:szCs w:val="24"/>
        </w:rPr>
      </w:pPr>
      <w:r w:rsidRPr="005B6A1B">
        <w:rPr>
          <w:rFonts w:ascii="Times New Roman" w:hAnsi="Times New Roman"/>
          <w:b/>
          <w:sz w:val="24"/>
          <w:szCs w:val="24"/>
        </w:rPr>
        <w:t>17.0</w:t>
      </w:r>
      <w:r w:rsidRPr="005B6A1B">
        <w:rPr>
          <w:rFonts w:ascii="Times New Roman" w:hAnsi="Times New Roman"/>
          <w:b/>
          <w:sz w:val="24"/>
          <w:szCs w:val="24"/>
        </w:rPr>
        <w:tab/>
        <w:t>NOTICES</w:t>
      </w:r>
    </w:p>
    <w:p w14:paraId="0C6BD496" w14:textId="77777777" w:rsidR="005B6A1B" w:rsidRPr="005B6A1B" w:rsidRDefault="005B6A1B" w:rsidP="005B6A1B">
      <w:pPr>
        <w:spacing w:after="0" w:line="240" w:lineRule="auto"/>
        <w:rPr>
          <w:rFonts w:ascii="Times New Roman" w:hAnsi="Times New Roman"/>
          <w:b/>
          <w:sz w:val="24"/>
          <w:szCs w:val="24"/>
        </w:rPr>
      </w:pPr>
    </w:p>
    <w:p w14:paraId="1FC73292" w14:textId="73801EBA" w:rsidR="005B6A1B" w:rsidRPr="005B6A1B" w:rsidRDefault="005B6A1B" w:rsidP="005B6A1B">
      <w:pPr>
        <w:spacing w:after="0" w:line="240" w:lineRule="auto"/>
        <w:rPr>
          <w:rFonts w:ascii="Times New Roman" w:hAnsi="Times New Roman"/>
          <w:sz w:val="24"/>
          <w:szCs w:val="24"/>
        </w:rPr>
      </w:pPr>
      <w:r w:rsidRPr="005B6A1B">
        <w:rPr>
          <w:rFonts w:ascii="Times New Roman" w:hAnsi="Times New Roman"/>
          <w:sz w:val="24"/>
          <w:szCs w:val="24"/>
        </w:rPr>
        <w:t>17.1</w:t>
      </w:r>
      <w:r w:rsidRPr="005B6A1B">
        <w:rPr>
          <w:rFonts w:ascii="Times New Roman" w:hAnsi="Times New Roman"/>
          <w:sz w:val="24"/>
          <w:szCs w:val="24"/>
        </w:rPr>
        <w:tab/>
        <w:t xml:space="preserve">At the time of the award, the Contractor shall designate, in writing, a Contractor’s </w:t>
      </w:r>
      <w:r w:rsidRPr="005B6A1B">
        <w:rPr>
          <w:rFonts w:ascii="Times New Roman" w:hAnsi="Times New Roman"/>
          <w:sz w:val="24"/>
          <w:szCs w:val="24"/>
        </w:rPr>
        <w:tab/>
        <w:t>Repr</w:t>
      </w:r>
      <w:r w:rsidR="00D65AB3">
        <w:rPr>
          <w:rFonts w:ascii="Times New Roman" w:hAnsi="Times New Roman"/>
          <w:sz w:val="24"/>
          <w:szCs w:val="24"/>
        </w:rPr>
        <w:t>esentative (CR) to receive any n</w:t>
      </w:r>
      <w:r w:rsidRPr="005B6A1B">
        <w:rPr>
          <w:rFonts w:ascii="Times New Roman" w:hAnsi="Times New Roman"/>
          <w:sz w:val="24"/>
          <w:szCs w:val="24"/>
        </w:rPr>
        <w:t xml:space="preserve">otice required hereunder and who shall be available </w:t>
      </w:r>
      <w:r w:rsidRPr="005B6A1B">
        <w:rPr>
          <w:rFonts w:ascii="Times New Roman" w:hAnsi="Times New Roman"/>
          <w:sz w:val="24"/>
          <w:szCs w:val="24"/>
        </w:rPr>
        <w:tab/>
        <w:t xml:space="preserve">at the local work site in </w:t>
      </w:r>
      <w:r w:rsidR="00D65AB3">
        <w:rPr>
          <w:rFonts w:ascii="Times New Roman" w:hAnsi="Times New Roman"/>
          <w:sz w:val="24"/>
          <w:szCs w:val="24"/>
        </w:rPr>
        <w:t xml:space="preserve">the </w:t>
      </w:r>
      <w:r w:rsidR="00102366">
        <w:rPr>
          <w:rFonts w:ascii="Times New Roman" w:hAnsi="Times New Roman"/>
          <w:sz w:val="24"/>
          <w:szCs w:val="24"/>
        </w:rPr>
        <w:t>District</w:t>
      </w:r>
      <w:r w:rsidR="00D65AB3">
        <w:rPr>
          <w:rFonts w:ascii="Times New Roman" w:hAnsi="Times New Roman"/>
          <w:sz w:val="24"/>
          <w:szCs w:val="24"/>
        </w:rPr>
        <w:t>,</w:t>
      </w:r>
      <w:r w:rsidR="009C5E42">
        <w:rPr>
          <w:rFonts w:ascii="Times New Roman" w:hAnsi="Times New Roman"/>
          <w:sz w:val="24"/>
          <w:szCs w:val="24"/>
        </w:rPr>
        <w:t xml:space="preserve"> </w:t>
      </w:r>
      <w:r w:rsidRPr="005B6A1B">
        <w:rPr>
          <w:rFonts w:ascii="Times New Roman" w:hAnsi="Times New Roman"/>
          <w:sz w:val="24"/>
          <w:szCs w:val="24"/>
        </w:rPr>
        <w:t xml:space="preserve">during all times that the Contractor is performing </w:t>
      </w:r>
      <w:r w:rsidR="00D65AB3">
        <w:rPr>
          <w:rFonts w:ascii="Times New Roman" w:hAnsi="Times New Roman"/>
          <w:sz w:val="24"/>
          <w:szCs w:val="24"/>
        </w:rPr>
        <w:tab/>
      </w:r>
      <w:r w:rsidRPr="005B6A1B">
        <w:rPr>
          <w:rFonts w:ascii="Times New Roman" w:hAnsi="Times New Roman"/>
          <w:sz w:val="24"/>
          <w:szCs w:val="24"/>
        </w:rPr>
        <w:t xml:space="preserve">work in accordance herewith. A copy of said designation shall be provided to </w:t>
      </w:r>
      <w:r w:rsidR="00D65AB3">
        <w:rPr>
          <w:rFonts w:ascii="Times New Roman" w:hAnsi="Times New Roman"/>
          <w:sz w:val="24"/>
          <w:szCs w:val="24"/>
        </w:rPr>
        <w:t>t</w:t>
      </w:r>
      <w:r w:rsidRPr="005B6A1B">
        <w:rPr>
          <w:rFonts w:ascii="Times New Roman" w:hAnsi="Times New Roman"/>
          <w:sz w:val="24"/>
          <w:szCs w:val="24"/>
        </w:rPr>
        <w:t xml:space="preserve">he </w:t>
      </w:r>
      <w:r w:rsidR="00D65AB3">
        <w:rPr>
          <w:rFonts w:ascii="Times New Roman" w:hAnsi="Times New Roman"/>
          <w:sz w:val="24"/>
          <w:szCs w:val="24"/>
        </w:rPr>
        <w:tab/>
      </w:r>
      <w:r w:rsidR="00102366">
        <w:rPr>
          <w:rFonts w:ascii="Times New Roman" w:hAnsi="Times New Roman"/>
          <w:sz w:val="24"/>
          <w:szCs w:val="24"/>
        </w:rPr>
        <w:t>District</w:t>
      </w:r>
      <w:r w:rsidRPr="005B6A1B">
        <w:rPr>
          <w:rFonts w:ascii="Times New Roman" w:hAnsi="Times New Roman"/>
          <w:sz w:val="24"/>
          <w:szCs w:val="24"/>
        </w:rPr>
        <w:t>’s authorized agent at the time of award.</w:t>
      </w:r>
    </w:p>
    <w:p w14:paraId="37EBC7BB" w14:textId="77777777" w:rsidR="005B6A1B" w:rsidRPr="005B6A1B" w:rsidRDefault="005B6A1B" w:rsidP="005B6A1B">
      <w:pPr>
        <w:spacing w:after="0" w:line="240" w:lineRule="auto"/>
        <w:rPr>
          <w:rFonts w:ascii="Times New Roman" w:hAnsi="Times New Roman"/>
          <w:sz w:val="24"/>
          <w:szCs w:val="24"/>
        </w:rPr>
      </w:pPr>
    </w:p>
    <w:p w14:paraId="6B5A2FB7" w14:textId="48047935" w:rsidR="000615DE" w:rsidRDefault="005B6A1B" w:rsidP="00D65AB3">
      <w:pPr>
        <w:spacing w:after="0" w:line="240" w:lineRule="auto"/>
        <w:ind w:left="720" w:hanging="720"/>
        <w:rPr>
          <w:rFonts w:ascii="Times New Roman" w:hAnsi="Times New Roman"/>
          <w:sz w:val="24"/>
          <w:szCs w:val="24"/>
        </w:rPr>
      </w:pPr>
      <w:r w:rsidRPr="005B6A1B">
        <w:rPr>
          <w:rFonts w:ascii="Times New Roman" w:hAnsi="Times New Roman"/>
          <w:sz w:val="24"/>
          <w:szCs w:val="24"/>
        </w:rPr>
        <w:t>17.2</w:t>
      </w:r>
      <w:r w:rsidR="00D65AB3">
        <w:rPr>
          <w:rFonts w:ascii="Times New Roman" w:hAnsi="Times New Roman"/>
          <w:sz w:val="24"/>
          <w:szCs w:val="24"/>
        </w:rPr>
        <w:tab/>
        <w:t xml:space="preserve">The </w:t>
      </w:r>
      <w:r w:rsidR="00102366">
        <w:rPr>
          <w:rFonts w:ascii="Times New Roman" w:hAnsi="Times New Roman"/>
          <w:sz w:val="24"/>
          <w:szCs w:val="24"/>
        </w:rPr>
        <w:t>District</w:t>
      </w:r>
      <w:r w:rsidR="00D65AB3">
        <w:rPr>
          <w:rFonts w:ascii="Times New Roman" w:hAnsi="Times New Roman"/>
          <w:sz w:val="24"/>
          <w:szCs w:val="24"/>
        </w:rPr>
        <w:t xml:space="preserve"> individual</w:t>
      </w:r>
      <w:r w:rsidRPr="005B6A1B">
        <w:rPr>
          <w:rFonts w:ascii="Times New Roman" w:hAnsi="Times New Roman"/>
          <w:sz w:val="24"/>
          <w:szCs w:val="24"/>
        </w:rPr>
        <w:t xml:space="preserve"> authorized to re</w:t>
      </w:r>
      <w:r w:rsidR="00D65AB3">
        <w:rPr>
          <w:rFonts w:ascii="Times New Roman" w:hAnsi="Times New Roman"/>
          <w:sz w:val="24"/>
          <w:szCs w:val="24"/>
        </w:rPr>
        <w:t>ceive any n</w:t>
      </w:r>
      <w:r w:rsidRPr="00FA5405">
        <w:rPr>
          <w:rFonts w:ascii="Times New Roman" w:hAnsi="Times New Roman"/>
          <w:sz w:val="24"/>
          <w:szCs w:val="24"/>
        </w:rPr>
        <w:t xml:space="preserve">otice required hereunder shall be the </w:t>
      </w:r>
      <w:r w:rsidR="00102366">
        <w:rPr>
          <w:rFonts w:ascii="Times New Roman" w:hAnsi="Times New Roman"/>
          <w:sz w:val="24"/>
          <w:szCs w:val="24"/>
        </w:rPr>
        <w:t>District</w:t>
      </w:r>
      <w:r w:rsidR="00D65AB3">
        <w:rPr>
          <w:rFonts w:ascii="Times New Roman" w:hAnsi="Times New Roman"/>
          <w:sz w:val="24"/>
          <w:szCs w:val="24"/>
        </w:rPr>
        <w:t>’s authorized representative.  Said n</w:t>
      </w:r>
      <w:r w:rsidRPr="00FA5405">
        <w:rPr>
          <w:rFonts w:ascii="Times New Roman" w:hAnsi="Times New Roman"/>
          <w:sz w:val="24"/>
          <w:szCs w:val="24"/>
        </w:rPr>
        <w:t>otice must be hand delivered during normal business h</w:t>
      </w:r>
      <w:r w:rsidRPr="005B6A1B">
        <w:rPr>
          <w:rFonts w:ascii="Times New Roman" w:hAnsi="Times New Roman"/>
          <w:sz w:val="24"/>
          <w:szCs w:val="24"/>
        </w:rPr>
        <w:t xml:space="preserve">ours to </w:t>
      </w:r>
      <w:r w:rsidR="00102366">
        <w:rPr>
          <w:rFonts w:ascii="Times New Roman" w:hAnsi="Times New Roman"/>
          <w:sz w:val="24"/>
          <w:szCs w:val="24"/>
        </w:rPr>
        <w:t>District</w:t>
      </w:r>
      <w:r w:rsidR="00D65AB3">
        <w:rPr>
          <w:rFonts w:ascii="Times New Roman" w:hAnsi="Times New Roman"/>
          <w:sz w:val="24"/>
          <w:szCs w:val="24"/>
        </w:rPr>
        <w:t>’s authorized representative.</w:t>
      </w:r>
    </w:p>
    <w:p w14:paraId="7DE57710" w14:textId="77777777" w:rsidR="005B6A1B" w:rsidRPr="005B6A1B" w:rsidRDefault="005B6A1B" w:rsidP="005B6A1B">
      <w:pPr>
        <w:spacing w:after="0" w:line="240" w:lineRule="auto"/>
        <w:rPr>
          <w:rFonts w:ascii="Times New Roman" w:hAnsi="Times New Roman"/>
          <w:sz w:val="24"/>
          <w:szCs w:val="24"/>
        </w:rPr>
      </w:pPr>
    </w:p>
    <w:p w14:paraId="67159D1E" w14:textId="77777777" w:rsidR="005B6A1B" w:rsidRPr="005B6A1B" w:rsidRDefault="005B6A1B" w:rsidP="005B6A1B">
      <w:pPr>
        <w:spacing w:after="0" w:line="240" w:lineRule="auto"/>
        <w:rPr>
          <w:rFonts w:ascii="Times New Roman" w:hAnsi="Times New Roman"/>
          <w:b/>
          <w:sz w:val="24"/>
          <w:szCs w:val="24"/>
        </w:rPr>
      </w:pPr>
      <w:r w:rsidRPr="005B6A1B">
        <w:rPr>
          <w:rFonts w:ascii="Times New Roman" w:hAnsi="Times New Roman"/>
          <w:b/>
          <w:sz w:val="24"/>
          <w:szCs w:val="24"/>
        </w:rPr>
        <w:t>18.0</w:t>
      </w:r>
      <w:r w:rsidRPr="005B6A1B">
        <w:rPr>
          <w:rFonts w:ascii="Times New Roman" w:hAnsi="Times New Roman"/>
          <w:b/>
          <w:sz w:val="24"/>
          <w:szCs w:val="24"/>
        </w:rPr>
        <w:tab/>
        <w:t>OTHER CONTRACTS</w:t>
      </w:r>
    </w:p>
    <w:p w14:paraId="43396EED" w14:textId="29F6AF1B" w:rsidR="005B6A1B" w:rsidRPr="005B6A1B" w:rsidRDefault="005B6A1B" w:rsidP="005B6A1B">
      <w:pPr>
        <w:spacing w:after="0" w:line="240" w:lineRule="auto"/>
        <w:rPr>
          <w:rFonts w:ascii="Times New Roman" w:hAnsi="Times New Roman"/>
          <w:sz w:val="24"/>
          <w:szCs w:val="24"/>
        </w:rPr>
      </w:pPr>
      <w:r w:rsidRPr="005B6A1B">
        <w:rPr>
          <w:rFonts w:ascii="Times New Roman" w:hAnsi="Times New Roman"/>
          <w:sz w:val="24"/>
          <w:szCs w:val="24"/>
        </w:rPr>
        <w:tab/>
        <w:t xml:space="preserve">The </w:t>
      </w:r>
      <w:r w:rsidR="00102366">
        <w:rPr>
          <w:rFonts w:ascii="Times New Roman" w:hAnsi="Times New Roman"/>
          <w:sz w:val="24"/>
          <w:szCs w:val="24"/>
        </w:rPr>
        <w:t>District</w:t>
      </w:r>
      <w:r w:rsidRPr="005B6A1B">
        <w:rPr>
          <w:rFonts w:ascii="Times New Roman" w:hAnsi="Times New Roman"/>
          <w:sz w:val="24"/>
          <w:szCs w:val="24"/>
        </w:rPr>
        <w:t xml:space="preserve"> reserves the </w:t>
      </w:r>
      <w:r w:rsidR="00497756">
        <w:rPr>
          <w:rFonts w:ascii="Times New Roman" w:hAnsi="Times New Roman"/>
          <w:sz w:val="24"/>
          <w:szCs w:val="24"/>
        </w:rPr>
        <w:t>right to issue other contracts</w:t>
      </w:r>
      <w:r w:rsidRPr="005B6A1B">
        <w:rPr>
          <w:rFonts w:ascii="Times New Roman" w:hAnsi="Times New Roman"/>
          <w:sz w:val="24"/>
          <w:szCs w:val="24"/>
        </w:rPr>
        <w:t xml:space="preserve"> or direct other contractors to </w:t>
      </w:r>
      <w:r w:rsidRPr="005B6A1B">
        <w:rPr>
          <w:rFonts w:ascii="Times New Roman" w:hAnsi="Times New Roman"/>
          <w:sz w:val="24"/>
          <w:szCs w:val="24"/>
        </w:rPr>
        <w:tab/>
        <w:t>work within the area included in this contract.</w:t>
      </w:r>
    </w:p>
    <w:p w14:paraId="0D614A93" w14:textId="3AFD3E6E" w:rsidR="005B6A1B" w:rsidRDefault="005B6A1B" w:rsidP="005B6A1B">
      <w:pPr>
        <w:spacing w:after="0" w:line="240" w:lineRule="auto"/>
        <w:rPr>
          <w:rFonts w:ascii="Times New Roman" w:hAnsi="Times New Roman"/>
          <w:sz w:val="24"/>
          <w:szCs w:val="24"/>
        </w:rPr>
      </w:pPr>
    </w:p>
    <w:p w14:paraId="2050D462" w14:textId="57F085F2" w:rsidR="00F25540" w:rsidRDefault="00F25540" w:rsidP="005B6A1B">
      <w:pPr>
        <w:spacing w:after="0" w:line="240" w:lineRule="auto"/>
        <w:rPr>
          <w:rFonts w:ascii="Times New Roman" w:hAnsi="Times New Roman"/>
          <w:sz w:val="24"/>
          <w:szCs w:val="24"/>
        </w:rPr>
      </w:pPr>
    </w:p>
    <w:p w14:paraId="414F86A8" w14:textId="22EDAA88" w:rsidR="00F25540" w:rsidRDefault="00F25540" w:rsidP="005B6A1B">
      <w:pPr>
        <w:spacing w:after="0" w:line="240" w:lineRule="auto"/>
        <w:rPr>
          <w:rFonts w:ascii="Times New Roman" w:hAnsi="Times New Roman"/>
          <w:sz w:val="24"/>
          <w:szCs w:val="24"/>
        </w:rPr>
      </w:pPr>
    </w:p>
    <w:p w14:paraId="12B3F289" w14:textId="77777777" w:rsidR="00F25540" w:rsidRPr="005B6A1B" w:rsidRDefault="00F25540" w:rsidP="005B6A1B">
      <w:pPr>
        <w:spacing w:after="0" w:line="240" w:lineRule="auto"/>
        <w:rPr>
          <w:rFonts w:ascii="Times New Roman" w:hAnsi="Times New Roman"/>
          <w:sz w:val="24"/>
          <w:szCs w:val="24"/>
        </w:rPr>
      </w:pPr>
    </w:p>
    <w:p w14:paraId="554BFFA3" w14:textId="77777777" w:rsidR="00C00EDF" w:rsidRDefault="00C00EDF" w:rsidP="005B6A1B">
      <w:pPr>
        <w:spacing w:after="0" w:line="240" w:lineRule="auto"/>
        <w:rPr>
          <w:rFonts w:ascii="Times New Roman" w:hAnsi="Times New Roman"/>
          <w:b/>
          <w:sz w:val="24"/>
          <w:szCs w:val="24"/>
        </w:rPr>
      </w:pPr>
    </w:p>
    <w:p w14:paraId="6876A006" w14:textId="57939F1D" w:rsidR="005B6A1B" w:rsidRDefault="005B6A1B" w:rsidP="005B6A1B">
      <w:pPr>
        <w:spacing w:after="0" w:line="240" w:lineRule="auto"/>
        <w:rPr>
          <w:rFonts w:ascii="Times New Roman" w:hAnsi="Times New Roman"/>
          <w:b/>
          <w:sz w:val="24"/>
          <w:szCs w:val="24"/>
        </w:rPr>
      </w:pPr>
      <w:r w:rsidRPr="005B6A1B">
        <w:rPr>
          <w:rFonts w:ascii="Times New Roman" w:hAnsi="Times New Roman"/>
          <w:b/>
          <w:sz w:val="24"/>
          <w:szCs w:val="24"/>
        </w:rPr>
        <w:t>19.0</w:t>
      </w:r>
      <w:r w:rsidRPr="005B6A1B">
        <w:rPr>
          <w:rFonts w:ascii="Times New Roman" w:hAnsi="Times New Roman"/>
          <w:b/>
          <w:sz w:val="24"/>
          <w:szCs w:val="24"/>
        </w:rPr>
        <w:tab/>
        <w:t>ATTACHMENTS</w:t>
      </w:r>
    </w:p>
    <w:p w14:paraId="29E5EFFB" w14:textId="77777777" w:rsidR="004A250E" w:rsidRPr="005B6A1B" w:rsidRDefault="004A250E" w:rsidP="005B6A1B">
      <w:pPr>
        <w:spacing w:after="0" w:line="240" w:lineRule="auto"/>
        <w:rPr>
          <w:rFonts w:ascii="Times New Roman" w:hAnsi="Times New Roman"/>
          <w:b/>
          <w:sz w:val="24"/>
          <w:szCs w:val="24"/>
        </w:rPr>
      </w:pPr>
    </w:p>
    <w:p w14:paraId="753435F0" w14:textId="77777777" w:rsidR="005B6A1B" w:rsidRPr="004A250E" w:rsidRDefault="005B6A1B" w:rsidP="00360124">
      <w:pPr>
        <w:spacing w:after="0" w:line="240" w:lineRule="auto"/>
        <w:rPr>
          <w:rFonts w:ascii="Times New Roman" w:hAnsi="Times New Roman"/>
          <w:sz w:val="24"/>
          <w:szCs w:val="24"/>
        </w:rPr>
      </w:pPr>
      <w:r w:rsidRPr="005B6A1B">
        <w:rPr>
          <w:rFonts w:ascii="Times New Roman" w:hAnsi="Times New Roman"/>
          <w:sz w:val="24"/>
          <w:szCs w:val="24"/>
        </w:rPr>
        <w:tab/>
      </w:r>
      <w:r w:rsidR="004A250E" w:rsidRPr="004A250E">
        <w:rPr>
          <w:rFonts w:ascii="Times New Roman" w:hAnsi="Times New Roman"/>
          <w:sz w:val="24"/>
          <w:szCs w:val="24"/>
        </w:rPr>
        <w:t>1.</w:t>
      </w:r>
      <w:r w:rsidR="004A250E" w:rsidRPr="004A250E">
        <w:rPr>
          <w:rFonts w:ascii="Times New Roman" w:hAnsi="Times New Roman"/>
          <w:sz w:val="24"/>
          <w:szCs w:val="24"/>
        </w:rPr>
        <w:tab/>
      </w:r>
      <w:r w:rsidR="002F1546">
        <w:rPr>
          <w:rFonts w:ascii="Times New Roman" w:hAnsi="Times New Roman"/>
          <w:sz w:val="24"/>
          <w:szCs w:val="24"/>
        </w:rPr>
        <w:t>Price Proposal Form</w:t>
      </w:r>
    </w:p>
    <w:p w14:paraId="6F063C82" w14:textId="77777777" w:rsidR="004A250E" w:rsidRPr="004A250E" w:rsidRDefault="004A250E" w:rsidP="00360124">
      <w:pPr>
        <w:spacing w:after="0" w:line="240" w:lineRule="auto"/>
        <w:rPr>
          <w:rFonts w:ascii="Times New Roman" w:hAnsi="Times New Roman"/>
          <w:sz w:val="24"/>
          <w:szCs w:val="24"/>
        </w:rPr>
      </w:pPr>
      <w:r w:rsidRPr="004A250E">
        <w:rPr>
          <w:rFonts w:ascii="Times New Roman" w:hAnsi="Times New Roman"/>
          <w:sz w:val="24"/>
          <w:szCs w:val="24"/>
        </w:rPr>
        <w:tab/>
        <w:t>2.</w:t>
      </w:r>
      <w:r w:rsidRPr="004A250E">
        <w:rPr>
          <w:rFonts w:ascii="Times New Roman" w:hAnsi="Times New Roman"/>
          <w:sz w:val="24"/>
          <w:szCs w:val="24"/>
        </w:rPr>
        <w:tab/>
        <w:t>List of Proposed Subcontractors</w:t>
      </w:r>
    </w:p>
    <w:p w14:paraId="5D4C3F09" w14:textId="77777777" w:rsidR="00EC28C6" w:rsidRPr="004A250E" w:rsidRDefault="00D94433" w:rsidP="004A250E">
      <w:pPr>
        <w:spacing w:after="0" w:line="240" w:lineRule="auto"/>
        <w:ind w:firstLine="720"/>
        <w:rPr>
          <w:rFonts w:ascii="Times New Roman" w:hAnsi="Times New Roman"/>
          <w:sz w:val="24"/>
          <w:szCs w:val="24"/>
        </w:rPr>
      </w:pPr>
      <w:r>
        <w:rPr>
          <w:rFonts w:ascii="Times New Roman" w:hAnsi="Times New Roman"/>
          <w:sz w:val="24"/>
          <w:szCs w:val="24"/>
        </w:rPr>
        <w:t>3</w:t>
      </w:r>
      <w:r w:rsidR="004A250E" w:rsidRPr="004A250E">
        <w:rPr>
          <w:rFonts w:ascii="Times New Roman" w:hAnsi="Times New Roman"/>
          <w:sz w:val="24"/>
          <w:szCs w:val="24"/>
        </w:rPr>
        <w:t>.</w:t>
      </w:r>
      <w:r w:rsidR="004A250E" w:rsidRPr="004A250E">
        <w:rPr>
          <w:rFonts w:ascii="Times New Roman" w:hAnsi="Times New Roman"/>
          <w:sz w:val="24"/>
          <w:szCs w:val="24"/>
        </w:rPr>
        <w:tab/>
      </w:r>
      <w:r w:rsidR="00EC28C6" w:rsidRPr="004A250E">
        <w:rPr>
          <w:rFonts w:ascii="Times New Roman" w:hAnsi="Times New Roman"/>
          <w:sz w:val="24"/>
          <w:szCs w:val="24"/>
        </w:rPr>
        <w:t>Debarment Certification Form</w:t>
      </w:r>
    </w:p>
    <w:p w14:paraId="58EEC045" w14:textId="77777777" w:rsidR="00C00EDF" w:rsidRDefault="00EC28C6" w:rsidP="007A6FC0">
      <w:pPr>
        <w:spacing w:after="0" w:line="240" w:lineRule="auto"/>
        <w:rPr>
          <w:rFonts w:ascii="Times New Roman" w:hAnsi="Times New Roman"/>
          <w:sz w:val="24"/>
          <w:szCs w:val="24"/>
        </w:rPr>
      </w:pPr>
      <w:r w:rsidRPr="004A250E">
        <w:rPr>
          <w:rFonts w:ascii="Times New Roman" w:hAnsi="Times New Roman"/>
          <w:sz w:val="24"/>
          <w:szCs w:val="24"/>
        </w:rPr>
        <w:tab/>
      </w:r>
      <w:r w:rsidR="00D94433">
        <w:rPr>
          <w:rFonts w:ascii="Times New Roman" w:hAnsi="Times New Roman"/>
          <w:sz w:val="24"/>
          <w:szCs w:val="24"/>
        </w:rPr>
        <w:t>4</w:t>
      </w:r>
      <w:r w:rsidR="004A250E" w:rsidRPr="004A250E">
        <w:rPr>
          <w:rFonts w:ascii="Times New Roman" w:hAnsi="Times New Roman"/>
          <w:sz w:val="24"/>
          <w:szCs w:val="24"/>
        </w:rPr>
        <w:t>.</w:t>
      </w:r>
      <w:r w:rsidR="004A250E" w:rsidRPr="004A250E">
        <w:rPr>
          <w:rFonts w:ascii="Times New Roman" w:hAnsi="Times New Roman"/>
          <w:sz w:val="24"/>
          <w:szCs w:val="24"/>
        </w:rPr>
        <w:tab/>
      </w:r>
      <w:r w:rsidRPr="004A250E">
        <w:rPr>
          <w:rFonts w:ascii="Times New Roman" w:hAnsi="Times New Roman"/>
          <w:sz w:val="24"/>
          <w:szCs w:val="24"/>
        </w:rPr>
        <w:t>E-Verify Certification Form</w:t>
      </w:r>
    </w:p>
    <w:p w14:paraId="0E05F862" w14:textId="4FAD4A01" w:rsidR="00530B7F" w:rsidRDefault="00530B7F" w:rsidP="007A6FC0">
      <w:pPr>
        <w:spacing w:after="0" w:line="240" w:lineRule="auto"/>
        <w:rPr>
          <w:rFonts w:ascii="Times New Roman" w:hAnsi="Times New Roman"/>
          <w:b/>
          <w:sz w:val="24"/>
          <w:szCs w:val="24"/>
        </w:rPr>
      </w:pPr>
      <w:r>
        <w:rPr>
          <w:rFonts w:ascii="Times New Roman" w:hAnsi="Times New Roman"/>
          <w:b/>
          <w:sz w:val="24"/>
          <w:szCs w:val="24"/>
        </w:rPr>
        <w:br w:type="page"/>
      </w:r>
    </w:p>
    <w:p w14:paraId="16166FB1" w14:textId="77777777" w:rsidR="00003529" w:rsidRPr="00003529" w:rsidRDefault="00003529" w:rsidP="00003529">
      <w:pPr>
        <w:spacing w:after="0" w:line="240" w:lineRule="auto"/>
        <w:jc w:val="both"/>
        <w:rPr>
          <w:rFonts w:ascii="Times New Roman" w:hAnsi="Times New Roman"/>
          <w:b/>
          <w:sz w:val="24"/>
          <w:szCs w:val="24"/>
          <w:u w:val="single"/>
        </w:rPr>
      </w:pPr>
      <w:r w:rsidRPr="00003529">
        <w:rPr>
          <w:rFonts w:ascii="Times New Roman" w:hAnsi="Times New Roman"/>
          <w:b/>
          <w:sz w:val="24"/>
          <w:szCs w:val="24"/>
        </w:rPr>
        <w:t>20.0</w:t>
      </w:r>
      <w:r w:rsidRPr="00003529">
        <w:rPr>
          <w:rFonts w:ascii="Times New Roman" w:hAnsi="Times New Roman"/>
          <w:b/>
          <w:sz w:val="24"/>
          <w:szCs w:val="24"/>
        </w:rPr>
        <w:tab/>
      </w:r>
      <w:r w:rsidRPr="003F2112">
        <w:rPr>
          <w:rFonts w:ascii="Times New Roman" w:hAnsi="Times New Roman"/>
          <w:b/>
          <w:sz w:val="24"/>
          <w:szCs w:val="24"/>
        </w:rPr>
        <w:t>PROPOSAL EVALUATION CRITERIA</w:t>
      </w:r>
    </w:p>
    <w:p w14:paraId="75C79398" w14:textId="77777777" w:rsidR="00003529" w:rsidRPr="00003529" w:rsidRDefault="00003529" w:rsidP="00003529">
      <w:pPr>
        <w:spacing w:after="0" w:line="240" w:lineRule="auto"/>
        <w:ind w:left="1080" w:hanging="360"/>
        <w:jc w:val="both"/>
        <w:rPr>
          <w:rFonts w:ascii="Times New Roman" w:hAnsi="Times New Roman"/>
          <w:b/>
          <w:sz w:val="24"/>
          <w:szCs w:val="24"/>
          <w:u w:val="single"/>
        </w:rPr>
      </w:pPr>
    </w:p>
    <w:p w14:paraId="04761433" w14:textId="58F22A32" w:rsidR="00003529" w:rsidRPr="00003529" w:rsidRDefault="00003529" w:rsidP="00003529">
      <w:pPr>
        <w:spacing w:after="0" w:line="240" w:lineRule="auto"/>
        <w:jc w:val="both"/>
        <w:rPr>
          <w:rFonts w:ascii="Times New Roman" w:hAnsi="Times New Roman"/>
          <w:sz w:val="24"/>
          <w:szCs w:val="24"/>
        </w:rPr>
      </w:pPr>
      <w:r w:rsidRPr="00003529">
        <w:rPr>
          <w:rFonts w:ascii="Times New Roman" w:hAnsi="Times New Roman"/>
          <w:sz w:val="24"/>
          <w:szCs w:val="24"/>
        </w:rPr>
        <w:t xml:space="preserve">Below </w:t>
      </w:r>
      <w:r w:rsidR="00CA65F7" w:rsidRPr="00003529">
        <w:rPr>
          <w:rFonts w:ascii="Times New Roman" w:hAnsi="Times New Roman"/>
          <w:sz w:val="24"/>
          <w:szCs w:val="24"/>
        </w:rPr>
        <w:t>are</w:t>
      </w:r>
      <w:r w:rsidRPr="00003529">
        <w:rPr>
          <w:rFonts w:ascii="Times New Roman" w:hAnsi="Times New Roman"/>
          <w:sz w:val="24"/>
          <w:szCs w:val="24"/>
        </w:rPr>
        <w:t xml:space="preserve"> the criteria that will be used by the </w:t>
      </w:r>
      <w:r w:rsidR="006F536E">
        <w:rPr>
          <w:rFonts w:ascii="Times New Roman" w:hAnsi="Times New Roman"/>
          <w:sz w:val="24"/>
          <w:szCs w:val="24"/>
        </w:rPr>
        <w:t>District</w:t>
      </w:r>
      <w:r w:rsidRPr="00003529">
        <w:rPr>
          <w:rFonts w:ascii="Times New Roman" w:hAnsi="Times New Roman"/>
          <w:sz w:val="24"/>
          <w:szCs w:val="24"/>
        </w:rPr>
        <w:t xml:space="preserve"> to evaluate and score responsive and qualified proposals. Proposers shall include sufficient information to allow the </w:t>
      </w:r>
      <w:r w:rsidR="006F536E">
        <w:rPr>
          <w:rFonts w:ascii="Times New Roman" w:hAnsi="Times New Roman"/>
          <w:sz w:val="24"/>
          <w:szCs w:val="24"/>
        </w:rPr>
        <w:t>District</w:t>
      </w:r>
      <w:r w:rsidRPr="00003529">
        <w:rPr>
          <w:rFonts w:ascii="Times New Roman" w:hAnsi="Times New Roman"/>
          <w:sz w:val="24"/>
          <w:szCs w:val="24"/>
        </w:rPr>
        <w:t xml:space="preserve"> to thoroughly evaluate and score their proposals. Each proposal submitted shall be evaluated and ranked by an evaluation committee. The contract will be awarded to the most qualified proposer, per the following:</w:t>
      </w:r>
    </w:p>
    <w:p w14:paraId="40F1A43F" w14:textId="77777777" w:rsidR="00003529" w:rsidRDefault="00003529" w:rsidP="0000352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7"/>
        <w:gridCol w:w="357"/>
        <w:gridCol w:w="2586"/>
      </w:tblGrid>
      <w:tr w:rsidR="00003529" w:rsidRPr="00595CD2" w14:paraId="4D159D41" w14:textId="77777777" w:rsidTr="00595CD2">
        <w:trPr>
          <w:trHeight w:val="305"/>
        </w:trPr>
        <w:tc>
          <w:tcPr>
            <w:tcW w:w="6498" w:type="dxa"/>
            <w:shd w:val="clear" w:color="auto" w:fill="auto"/>
          </w:tcPr>
          <w:p w14:paraId="1136D5D0" w14:textId="77777777" w:rsidR="00003529" w:rsidRPr="00595CD2" w:rsidRDefault="00003529" w:rsidP="00595CD2">
            <w:pPr>
              <w:spacing w:after="0" w:line="240" w:lineRule="auto"/>
              <w:jc w:val="both"/>
              <w:rPr>
                <w:rFonts w:ascii="Times New Roman" w:hAnsi="Times New Roman"/>
                <w:b/>
                <w:sz w:val="24"/>
                <w:szCs w:val="24"/>
              </w:rPr>
            </w:pPr>
            <w:r w:rsidRPr="00595CD2">
              <w:rPr>
                <w:rFonts w:ascii="Times New Roman" w:hAnsi="Times New Roman"/>
                <w:b/>
                <w:sz w:val="24"/>
                <w:szCs w:val="24"/>
              </w:rPr>
              <w:t>CRITERIA</w:t>
            </w:r>
          </w:p>
        </w:tc>
        <w:tc>
          <w:tcPr>
            <w:tcW w:w="360" w:type="dxa"/>
            <w:shd w:val="clear" w:color="auto" w:fill="auto"/>
          </w:tcPr>
          <w:p w14:paraId="7FB546A1" w14:textId="77777777" w:rsidR="00003529" w:rsidRPr="00595CD2" w:rsidRDefault="00003529" w:rsidP="00595CD2">
            <w:pPr>
              <w:spacing w:after="0" w:line="240" w:lineRule="auto"/>
              <w:jc w:val="both"/>
            </w:pPr>
          </w:p>
        </w:tc>
        <w:tc>
          <w:tcPr>
            <w:tcW w:w="2610" w:type="dxa"/>
            <w:shd w:val="clear" w:color="auto" w:fill="auto"/>
          </w:tcPr>
          <w:p w14:paraId="686385EC" w14:textId="77777777" w:rsidR="00003529" w:rsidRPr="00595CD2" w:rsidRDefault="00003529" w:rsidP="00595CD2">
            <w:pPr>
              <w:spacing w:after="0" w:line="240" w:lineRule="auto"/>
              <w:jc w:val="both"/>
              <w:rPr>
                <w:rFonts w:ascii="Times New Roman" w:hAnsi="Times New Roman"/>
                <w:b/>
                <w:sz w:val="24"/>
                <w:szCs w:val="24"/>
              </w:rPr>
            </w:pPr>
            <w:r w:rsidRPr="00595CD2">
              <w:rPr>
                <w:rFonts w:ascii="Times New Roman" w:hAnsi="Times New Roman"/>
                <w:b/>
                <w:sz w:val="24"/>
                <w:szCs w:val="24"/>
              </w:rPr>
              <w:t>WEIGHTED %</w:t>
            </w:r>
          </w:p>
        </w:tc>
      </w:tr>
      <w:tr w:rsidR="00003529" w:rsidRPr="00595CD2" w14:paraId="3D8A65F7" w14:textId="77777777" w:rsidTr="00595CD2">
        <w:trPr>
          <w:trHeight w:val="1430"/>
        </w:trPr>
        <w:tc>
          <w:tcPr>
            <w:tcW w:w="6498" w:type="dxa"/>
            <w:shd w:val="clear" w:color="auto" w:fill="auto"/>
          </w:tcPr>
          <w:p w14:paraId="513E9D61" w14:textId="77777777" w:rsidR="00003529" w:rsidRPr="00595CD2" w:rsidRDefault="00003529" w:rsidP="00D93825">
            <w:pPr>
              <w:spacing w:after="0" w:line="240" w:lineRule="auto"/>
              <w:rPr>
                <w:rFonts w:ascii="Times New Roman" w:hAnsi="Times New Roman"/>
                <w:b/>
                <w:sz w:val="24"/>
                <w:szCs w:val="24"/>
              </w:rPr>
            </w:pPr>
            <w:r w:rsidRPr="00595CD2">
              <w:rPr>
                <w:rFonts w:ascii="Times New Roman" w:hAnsi="Times New Roman"/>
                <w:b/>
                <w:sz w:val="24"/>
                <w:szCs w:val="24"/>
              </w:rPr>
              <w:t>Contractor’s Experience</w:t>
            </w:r>
            <w:r w:rsidR="00EE3F7A" w:rsidRPr="00595CD2">
              <w:rPr>
                <w:rFonts w:ascii="Times New Roman" w:hAnsi="Times New Roman"/>
                <w:b/>
                <w:sz w:val="24"/>
                <w:szCs w:val="24"/>
              </w:rPr>
              <w:t xml:space="preserve"> </w:t>
            </w:r>
            <w:r w:rsidRPr="00595CD2">
              <w:rPr>
                <w:rFonts w:ascii="Times New Roman" w:hAnsi="Times New Roman"/>
                <w:b/>
                <w:sz w:val="24"/>
                <w:szCs w:val="24"/>
              </w:rPr>
              <w:t>/</w:t>
            </w:r>
            <w:r w:rsidR="00EE3F7A" w:rsidRPr="00595CD2">
              <w:rPr>
                <w:rFonts w:ascii="Times New Roman" w:hAnsi="Times New Roman"/>
                <w:b/>
                <w:sz w:val="24"/>
                <w:szCs w:val="24"/>
              </w:rPr>
              <w:t xml:space="preserve"> </w:t>
            </w:r>
            <w:r w:rsidRPr="00595CD2">
              <w:rPr>
                <w:rFonts w:ascii="Times New Roman" w:hAnsi="Times New Roman"/>
                <w:b/>
                <w:sz w:val="24"/>
                <w:szCs w:val="24"/>
              </w:rPr>
              <w:t>Past Performance</w:t>
            </w:r>
            <w:r w:rsidR="00EE3F7A" w:rsidRPr="00595CD2">
              <w:rPr>
                <w:rFonts w:ascii="Times New Roman" w:hAnsi="Times New Roman"/>
                <w:b/>
                <w:sz w:val="24"/>
                <w:szCs w:val="24"/>
              </w:rPr>
              <w:t xml:space="preserve"> / Individual Credentials of Contractor and Team</w:t>
            </w:r>
          </w:p>
          <w:p w14:paraId="7F0DCFEE" w14:textId="77777777" w:rsidR="00003529" w:rsidRDefault="00003529" w:rsidP="00D93825">
            <w:pPr>
              <w:spacing w:after="0" w:line="240" w:lineRule="auto"/>
              <w:rPr>
                <w:rFonts w:ascii="Times New Roman" w:hAnsi="Times New Roman"/>
                <w:sz w:val="24"/>
                <w:szCs w:val="24"/>
              </w:rPr>
            </w:pPr>
            <w:r w:rsidRPr="00595CD2">
              <w:rPr>
                <w:rFonts w:ascii="Times New Roman" w:hAnsi="Times New Roman"/>
                <w:sz w:val="24"/>
                <w:szCs w:val="24"/>
              </w:rPr>
              <w:t>(Years of experience; similar projects;</w:t>
            </w:r>
            <w:r w:rsidR="00D93825">
              <w:rPr>
                <w:rFonts w:ascii="Times New Roman" w:hAnsi="Times New Roman"/>
                <w:sz w:val="24"/>
                <w:szCs w:val="24"/>
              </w:rPr>
              <w:t xml:space="preserve"> </w:t>
            </w:r>
            <w:r w:rsidRPr="00595CD2">
              <w:rPr>
                <w:rFonts w:ascii="Times New Roman" w:hAnsi="Times New Roman"/>
                <w:sz w:val="24"/>
                <w:szCs w:val="24"/>
              </w:rPr>
              <w:t>experience in debris removal</w:t>
            </w:r>
            <w:r w:rsidR="00EE2734" w:rsidRPr="00595CD2">
              <w:rPr>
                <w:rFonts w:ascii="Times New Roman" w:hAnsi="Times New Roman"/>
                <w:sz w:val="24"/>
                <w:szCs w:val="24"/>
              </w:rPr>
              <w:t xml:space="preserve"> and disposal;</w:t>
            </w:r>
            <w:r w:rsidR="00FF193C" w:rsidRPr="00595CD2">
              <w:rPr>
                <w:rFonts w:ascii="Times New Roman" w:hAnsi="Times New Roman"/>
                <w:sz w:val="24"/>
                <w:szCs w:val="24"/>
              </w:rPr>
              <w:t xml:space="preserve"> use of minority and women owned business;</w:t>
            </w:r>
            <w:r w:rsidR="00D93825">
              <w:rPr>
                <w:rFonts w:ascii="Times New Roman" w:hAnsi="Times New Roman"/>
                <w:sz w:val="24"/>
                <w:szCs w:val="24"/>
              </w:rPr>
              <w:t xml:space="preserve"> </w:t>
            </w:r>
            <w:r w:rsidRPr="00595CD2">
              <w:rPr>
                <w:rFonts w:ascii="Times New Roman" w:hAnsi="Times New Roman"/>
                <w:sz w:val="24"/>
                <w:szCs w:val="24"/>
              </w:rPr>
              <w:t>experience with</w:t>
            </w:r>
            <w:r w:rsidR="00EE2734" w:rsidRPr="00595CD2">
              <w:rPr>
                <w:rFonts w:ascii="Times New Roman" w:hAnsi="Times New Roman"/>
                <w:sz w:val="24"/>
                <w:szCs w:val="24"/>
              </w:rPr>
              <w:t xml:space="preserve"> </w:t>
            </w:r>
            <w:r w:rsidRPr="00595CD2">
              <w:rPr>
                <w:rFonts w:ascii="Times New Roman" w:hAnsi="Times New Roman"/>
                <w:sz w:val="24"/>
                <w:szCs w:val="24"/>
              </w:rPr>
              <w:t>FEMA/MEMA programs/coordination)</w:t>
            </w:r>
          </w:p>
          <w:p w14:paraId="2DBB3670" w14:textId="3CEA2EAF" w:rsidR="00F25540" w:rsidRPr="00595CD2" w:rsidRDefault="00F25540" w:rsidP="00D93825">
            <w:pPr>
              <w:spacing w:after="0" w:line="240" w:lineRule="auto"/>
              <w:rPr>
                <w:rFonts w:ascii="Times New Roman" w:hAnsi="Times New Roman"/>
                <w:sz w:val="24"/>
                <w:szCs w:val="24"/>
              </w:rPr>
            </w:pPr>
          </w:p>
        </w:tc>
        <w:tc>
          <w:tcPr>
            <w:tcW w:w="360" w:type="dxa"/>
            <w:shd w:val="clear" w:color="auto" w:fill="auto"/>
          </w:tcPr>
          <w:p w14:paraId="0224258E" w14:textId="77777777" w:rsidR="00003529" w:rsidRPr="00595CD2" w:rsidRDefault="00003529" w:rsidP="00595CD2">
            <w:pPr>
              <w:spacing w:after="0" w:line="240" w:lineRule="auto"/>
              <w:jc w:val="both"/>
            </w:pPr>
          </w:p>
        </w:tc>
        <w:tc>
          <w:tcPr>
            <w:tcW w:w="2610" w:type="dxa"/>
            <w:shd w:val="clear" w:color="auto" w:fill="auto"/>
          </w:tcPr>
          <w:p w14:paraId="3FC17B46" w14:textId="77777777" w:rsidR="00003529" w:rsidRPr="00595CD2" w:rsidRDefault="00003529" w:rsidP="00595CD2">
            <w:pPr>
              <w:spacing w:after="0" w:line="240" w:lineRule="auto"/>
              <w:jc w:val="both"/>
            </w:pPr>
          </w:p>
          <w:p w14:paraId="7CA2F93B" w14:textId="77777777" w:rsidR="00003529" w:rsidRPr="00595CD2" w:rsidRDefault="00003529" w:rsidP="00595CD2">
            <w:pPr>
              <w:spacing w:after="0" w:line="240" w:lineRule="auto"/>
              <w:jc w:val="both"/>
            </w:pPr>
          </w:p>
          <w:p w14:paraId="2386E973" w14:textId="77777777" w:rsidR="00003529" w:rsidRPr="00595CD2" w:rsidRDefault="00003529" w:rsidP="00595CD2">
            <w:pPr>
              <w:spacing w:after="0" w:line="240" w:lineRule="auto"/>
              <w:jc w:val="both"/>
            </w:pPr>
          </w:p>
          <w:p w14:paraId="09B69BF9" w14:textId="77777777" w:rsidR="00003529" w:rsidRPr="00595CD2" w:rsidRDefault="00EE3F7A" w:rsidP="00595CD2">
            <w:pPr>
              <w:spacing w:after="0" w:line="240" w:lineRule="auto"/>
              <w:jc w:val="center"/>
              <w:rPr>
                <w:rFonts w:ascii="Times New Roman" w:hAnsi="Times New Roman"/>
                <w:b/>
                <w:sz w:val="24"/>
                <w:szCs w:val="24"/>
              </w:rPr>
            </w:pPr>
            <w:r w:rsidRPr="00595CD2">
              <w:rPr>
                <w:rFonts w:ascii="Times New Roman" w:hAnsi="Times New Roman"/>
                <w:b/>
                <w:sz w:val="24"/>
                <w:szCs w:val="24"/>
              </w:rPr>
              <w:t>3</w:t>
            </w:r>
            <w:r w:rsidR="00003529" w:rsidRPr="00595CD2">
              <w:rPr>
                <w:rFonts w:ascii="Times New Roman" w:hAnsi="Times New Roman"/>
                <w:b/>
                <w:sz w:val="24"/>
                <w:szCs w:val="24"/>
              </w:rPr>
              <w:t>0</w:t>
            </w:r>
          </w:p>
        </w:tc>
      </w:tr>
      <w:tr w:rsidR="00003529" w:rsidRPr="00595CD2" w14:paraId="229401D5" w14:textId="77777777" w:rsidTr="00595CD2">
        <w:trPr>
          <w:trHeight w:val="530"/>
        </w:trPr>
        <w:tc>
          <w:tcPr>
            <w:tcW w:w="6498" w:type="dxa"/>
            <w:shd w:val="clear" w:color="auto" w:fill="auto"/>
          </w:tcPr>
          <w:p w14:paraId="01768BA7" w14:textId="77777777" w:rsidR="00003529" w:rsidRPr="00595CD2" w:rsidRDefault="00003529" w:rsidP="00595CD2">
            <w:pPr>
              <w:spacing w:after="0" w:line="240" w:lineRule="auto"/>
              <w:jc w:val="both"/>
            </w:pPr>
          </w:p>
          <w:p w14:paraId="7D8DFC8A" w14:textId="77777777" w:rsidR="00003529" w:rsidRDefault="00003529" w:rsidP="00102366">
            <w:pPr>
              <w:spacing w:after="0" w:line="240" w:lineRule="auto"/>
              <w:jc w:val="both"/>
              <w:rPr>
                <w:rFonts w:ascii="Times New Roman" w:hAnsi="Times New Roman"/>
                <w:b/>
                <w:sz w:val="24"/>
                <w:szCs w:val="24"/>
              </w:rPr>
            </w:pPr>
            <w:r w:rsidRPr="00595CD2">
              <w:rPr>
                <w:rFonts w:ascii="Times New Roman" w:hAnsi="Times New Roman"/>
                <w:b/>
                <w:sz w:val="24"/>
                <w:szCs w:val="24"/>
              </w:rPr>
              <w:t xml:space="preserve">Proposal/Work Plan for </w:t>
            </w:r>
            <w:r w:rsidR="00102366" w:rsidRPr="00102366">
              <w:rPr>
                <w:rFonts w:ascii="Times New Roman" w:hAnsi="Times New Roman"/>
                <w:b/>
                <w:sz w:val="24"/>
                <w:szCs w:val="24"/>
              </w:rPr>
              <w:t>Pearl &amp; Leaf Rivers Rails-to-Trails Recreational District</w:t>
            </w:r>
            <w:r w:rsidR="00102366">
              <w:rPr>
                <w:rFonts w:ascii="Times New Roman" w:hAnsi="Times New Roman"/>
                <w:b/>
                <w:sz w:val="24"/>
                <w:szCs w:val="24"/>
              </w:rPr>
              <w:t xml:space="preserve"> </w:t>
            </w:r>
            <w:r w:rsidRPr="00595CD2">
              <w:rPr>
                <w:rFonts w:ascii="Times New Roman" w:hAnsi="Times New Roman"/>
                <w:b/>
                <w:sz w:val="24"/>
                <w:szCs w:val="24"/>
              </w:rPr>
              <w:t>Project</w:t>
            </w:r>
            <w:r w:rsidR="00F25540">
              <w:rPr>
                <w:rFonts w:ascii="Times New Roman" w:hAnsi="Times New Roman"/>
                <w:b/>
                <w:sz w:val="24"/>
                <w:szCs w:val="24"/>
              </w:rPr>
              <w:t xml:space="preserve"> – Longleaf Trace</w:t>
            </w:r>
          </w:p>
          <w:p w14:paraId="3BD82DC1" w14:textId="2F30C8A4" w:rsidR="00F25540" w:rsidRPr="00595CD2" w:rsidRDefault="00F25540" w:rsidP="00102366">
            <w:pPr>
              <w:spacing w:after="0" w:line="240" w:lineRule="auto"/>
              <w:jc w:val="both"/>
              <w:rPr>
                <w:rFonts w:ascii="Times New Roman" w:hAnsi="Times New Roman"/>
                <w:b/>
                <w:sz w:val="24"/>
                <w:szCs w:val="24"/>
              </w:rPr>
            </w:pPr>
          </w:p>
        </w:tc>
        <w:tc>
          <w:tcPr>
            <w:tcW w:w="360" w:type="dxa"/>
            <w:shd w:val="clear" w:color="auto" w:fill="auto"/>
          </w:tcPr>
          <w:p w14:paraId="6F6025C5" w14:textId="77777777" w:rsidR="00003529" w:rsidRPr="00595CD2" w:rsidRDefault="00003529" w:rsidP="00595CD2">
            <w:pPr>
              <w:spacing w:after="0" w:line="240" w:lineRule="auto"/>
              <w:jc w:val="both"/>
            </w:pPr>
          </w:p>
        </w:tc>
        <w:tc>
          <w:tcPr>
            <w:tcW w:w="2610" w:type="dxa"/>
            <w:shd w:val="clear" w:color="auto" w:fill="auto"/>
          </w:tcPr>
          <w:p w14:paraId="5695E802" w14:textId="77777777" w:rsidR="00003529" w:rsidRPr="00595CD2" w:rsidRDefault="00003529" w:rsidP="00595CD2">
            <w:pPr>
              <w:spacing w:after="0" w:line="240" w:lineRule="auto"/>
              <w:jc w:val="both"/>
            </w:pPr>
          </w:p>
          <w:p w14:paraId="4FF26EDD" w14:textId="7426421E" w:rsidR="00003529" w:rsidRPr="00595CD2" w:rsidRDefault="00102366" w:rsidP="00595CD2">
            <w:pPr>
              <w:spacing w:after="0" w:line="240" w:lineRule="auto"/>
              <w:jc w:val="center"/>
              <w:rPr>
                <w:rFonts w:ascii="Times New Roman" w:hAnsi="Times New Roman"/>
                <w:b/>
                <w:sz w:val="24"/>
                <w:szCs w:val="24"/>
              </w:rPr>
            </w:pPr>
            <w:r>
              <w:rPr>
                <w:rFonts w:ascii="Times New Roman" w:hAnsi="Times New Roman"/>
                <w:b/>
                <w:sz w:val="24"/>
                <w:szCs w:val="24"/>
              </w:rPr>
              <w:t>40</w:t>
            </w:r>
          </w:p>
        </w:tc>
      </w:tr>
      <w:tr w:rsidR="00003529" w:rsidRPr="00595CD2" w14:paraId="66B0B1FE" w14:textId="77777777" w:rsidTr="00595CD2">
        <w:trPr>
          <w:trHeight w:val="503"/>
        </w:trPr>
        <w:tc>
          <w:tcPr>
            <w:tcW w:w="6498" w:type="dxa"/>
            <w:shd w:val="clear" w:color="auto" w:fill="auto"/>
          </w:tcPr>
          <w:p w14:paraId="23171149" w14:textId="77777777" w:rsidR="00003529" w:rsidRPr="00595CD2" w:rsidRDefault="00003529" w:rsidP="00595CD2">
            <w:pPr>
              <w:spacing w:after="0" w:line="240" w:lineRule="auto"/>
              <w:jc w:val="both"/>
            </w:pPr>
          </w:p>
          <w:p w14:paraId="6229818E" w14:textId="77777777" w:rsidR="00003529" w:rsidRDefault="00003529" w:rsidP="00595CD2">
            <w:pPr>
              <w:spacing w:after="0" w:line="240" w:lineRule="auto"/>
              <w:jc w:val="both"/>
              <w:rPr>
                <w:rFonts w:ascii="Times New Roman" w:hAnsi="Times New Roman"/>
                <w:b/>
              </w:rPr>
            </w:pPr>
            <w:r w:rsidRPr="00595CD2">
              <w:rPr>
                <w:rFonts w:ascii="Times New Roman" w:hAnsi="Times New Roman"/>
                <w:b/>
              </w:rPr>
              <w:t>Price</w:t>
            </w:r>
          </w:p>
          <w:p w14:paraId="46FEED3E" w14:textId="4B1E3D7B" w:rsidR="00F25540" w:rsidRPr="00595CD2" w:rsidRDefault="00F25540" w:rsidP="00595CD2">
            <w:pPr>
              <w:spacing w:after="0" w:line="240" w:lineRule="auto"/>
              <w:jc w:val="both"/>
              <w:rPr>
                <w:rFonts w:ascii="Times New Roman" w:hAnsi="Times New Roman"/>
                <w:b/>
              </w:rPr>
            </w:pPr>
          </w:p>
        </w:tc>
        <w:tc>
          <w:tcPr>
            <w:tcW w:w="360" w:type="dxa"/>
            <w:shd w:val="clear" w:color="auto" w:fill="auto"/>
          </w:tcPr>
          <w:p w14:paraId="3CE0478E" w14:textId="77777777" w:rsidR="00003529" w:rsidRPr="00595CD2" w:rsidRDefault="00003529" w:rsidP="00595CD2">
            <w:pPr>
              <w:spacing w:after="0" w:line="240" w:lineRule="auto"/>
              <w:jc w:val="both"/>
            </w:pPr>
          </w:p>
        </w:tc>
        <w:tc>
          <w:tcPr>
            <w:tcW w:w="2610" w:type="dxa"/>
            <w:shd w:val="clear" w:color="auto" w:fill="auto"/>
          </w:tcPr>
          <w:p w14:paraId="0325D8DF" w14:textId="77777777" w:rsidR="00003529" w:rsidRPr="00595CD2" w:rsidRDefault="00003529" w:rsidP="00595CD2">
            <w:pPr>
              <w:spacing w:after="0" w:line="240" w:lineRule="auto"/>
              <w:jc w:val="both"/>
            </w:pPr>
          </w:p>
          <w:p w14:paraId="5DFDA506" w14:textId="5DAB1A41" w:rsidR="00003529" w:rsidRPr="00595CD2" w:rsidRDefault="00102366" w:rsidP="00595CD2">
            <w:pPr>
              <w:spacing w:after="0" w:line="240" w:lineRule="auto"/>
              <w:jc w:val="center"/>
              <w:rPr>
                <w:rFonts w:ascii="Times New Roman" w:hAnsi="Times New Roman"/>
                <w:b/>
                <w:sz w:val="24"/>
                <w:szCs w:val="24"/>
              </w:rPr>
            </w:pPr>
            <w:r>
              <w:rPr>
                <w:rFonts w:ascii="Times New Roman" w:hAnsi="Times New Roman"/>
                <w:b/>
                <w:sz w:val="24"/>
                <w:szCs w:val="24"/>
              </w:rPr>
              <w:t>30</w:t>
            </w:r>
          </w:p>
        </w:tc>
      </w:tr>
      <w:tr w:rsidR="00EE3F7A" w:rsidRPr="00595CD2" w14:paraId="49343FF7" w14:textId="77777777" w:rsidTr="00595CD2">
        <w:trPr>
          <w:trHeight w:val="503"/>
        </w:trPr>
        <w:tc>
          <w:tcPr>
            <w:tcW w:w="6498" w:type="dxa"/>
            <w:shd w:val="clear" w:color="auto" w:fill="auto"/>
          </w:tcPr>
          <w:p w14:paraId="23A953D0" w14:textId="77777777" w:rsidR="00EE3F7A" w:rsidRPr="00595CD2" w:rsidRDefault="00EE3F7A" w:rsidP="00595CD2">
            <w:pPr>
              <w:spacing w:after="0" w:line="240" w:lineRule="auto"/>
              <w:jc w:val="both"/>
            </w:pPr>
          </w:p>
          <w:p w14:paraId="010521B1" w14:textId="77777777" w:rsidR="00EE3F7A" w:rsidRDefault="00EE3F7A" w:rsidP="00595CD2">
            <w:pPr>
              <w:spacing w:after="0" w:line="240" w:lineRule="auto"/>
              <w:jc w:val="both"/>
              <w:rPr>
                <w:rFonts w:ascii="Times New Roman" w:hAnsi="Times New Roman"/>
                <w:b/>
              </w:rPr>
            </w:pPr>
            <w:r w:rsidRPr="00595CD2">
              <w:rPr>
                <w:rFonts w:ascii="Times New Roman" w:hAnsi="Times New Roman"/>
                <w:b/>
              </w:rPr>
              <w:t>Total Score</w:t>
            </w:r>
          </w:p>
          <w:p w14:paraId="320113AD" w14:textId="6D5C17AC" w:rsidR="00F25540" w:rsidRPr="00595CD2" w:rsidRDefault="00F25540" w:rsidP="00595CD2">
            <w:pPr>
              <w:spacing w:after="0" w:line="240" w:lineRule="auto"/>
              <w:jc w:val="both"/>
              <w:rPr>
                <w:rFonts w:ascii="Times New Roman" w:hAnsi="Times New Roman"/>
                <w:b/>
              </w:rPr>
            </w:pPr>
          </w:p>
        </w:tc>
        <w:tc>
          <w:tcPr>
            <w:tcW w:w="360" w:type="dxa"/>
            <w:shd w:val="clear" w:color="auto" w:fill="auto"/>
          </w:tcPr>
          <w:p w14:paraId="6E5CA7C4" w14:textId="77777777" w:rsidR="00EE3F7A" w:rsidRPr="00595CD2" w:rsidRDefault="00EE3F7A" w:rsidP="00595CD2">
            <w:pPr>
              <w:spacing w:after="0" w:line="240" w:lineRule="auto"/>
              <w:jc w:val="both"/>
            </w:pPr>
          </w:p>
        </w:tc>
        <w:tc>
          <w:tcPr>
            <w:tcW w:w="2610" w:type="dxa"/>
            <w:shd w:val="clear" w:color="auto" w:fill="auto"/>
          </w:tcPr>
          <w:p w14:paraId="739CF4D3" w14:textId="77777777" w:rsidR="00EE3F7A" w:rsidRPr="00595CD2" w:rsidRDefault="00EE3F7A" w:rsidP="00595CD2">
            <w:pPr>
              <w:spacing w:after="0" w:line="240" w:lineRule="auto"/>
              <w:jc w:val="both"/>
            </w:pPr>
          </w:p>
          <w:p w14:paraId="67692EC6" w14:textId="77777777" w:rsidR="00EE3F7A" w:rsidRPr="00595CD2" w:rsidRDefault="00EE3F7A" w:rsidP="00595CD2">
            <w:pPr>
              <w:spacing w:after="0" w:line="240" w:lineRule="auto"/>
              <w:jc w:val="center"/>
              <w:rPr>
                <w:rFonts w:ascii="Times New Roman" w:hAnsi="Times New Roman"/>
                <w:b/>
                <w:sz w:val="24"/>
                <w:szCs w:val="24"/>
              </w:rPr>
            </w:pPr>
            <w:r w:rsidRPr="00595CD2">
              <w:rPr>
                <w:rFonts w:ascii="Times New Roman" w:hAnsi="Times New Roman"/>
                <w:b/>
                <w:sz w:val="24"/>
                <w:szCs w:val="24"/>
              </w:rPr>
              <w:t>100%</w:t>
            </w:r>
          </w:p>
        </w:tc>
      </w:tr>
    </w:tbl>
    <w:p w14:paraId="7486BEFE" w14:textId="77777777" w:rsidR="005B6A1B" w:rsidRDefault="005B6A1B" w:rsidP="005B6A1B">
      <w:pPr>
        <w:spacing w:after="0" w:line="240" w:lineRule="auto"/>
        <w:rPr>
          <w:rFonts w:ascii="Times New Roman" w:hAnsi="Times New Roman"/>
          <w:sz w:val="24"/>
          <w:szCs w:val="24"/>
        </w:rPr>
      </w:pPr>
    </w:p>
    <w:p w14:paraId="705A156D" w14:textId="77777777" w:rsidR="00920481" w:rsidRDefault="00920481" w:rsidP="005B6A1B">
      <w:pPr>
        <w:spacing w:after="0" w:line="240" w:lineRule="auto"/>
        <w:rPr>
          <w:rFonts w:ascii="Times New Roman" w:hAnsi="Times New Roman"/>
          <w:sz w:val="24"/>
          <w:szCs w:val="24"/>
        </w:rPr>
      </w:pPr>
    </w:p>
    <w:p w14:paraId="4AF4D9E1" w14:textId="77777777" w:rsidR="00920481" w:rsidRDefault="00920481" w:rsidP="005B6A1B">
      <w:pPr>
        <w:spacing w:after="0" w:line="240" w:lineRule="auto"/>
        <w:rPr>
          <w:rFonts w:ascii="Times New Roman" w:hAnsi="Times New Roman"/>
          <w:sz w:val="24"/>
          <w:szCs w:val="24"/>
        </w:rPr>
      </w:pPr>
      <w:r>
        <w:rPr>
          <w:rFonts w:ascii="Times New Roman" w:hAnsi="Times New Roman"/>
          <w:sz w:val="24"/>
          <w:szCs w:val="24"/>
        </w:rPr>
        <w:t>This is solely to allow the selection committee a way to award points for evaluation.</w:t>
      </w:r>
      <w:r w:rsidR="00D65AB3">
        <w:rPr>
          <w:rFonts w:ascii="Times New Roman" w:hAnsi="Times New Roman"/>
          <w:sz w:val="24"/>
          <w:szCs w:val="24"/>
        </w:rPr>
        <w:t xml:space="preserve"> </w:t>
      </w:r>
      <w:r>
        <w:rPr>
          <w:rFonts w:ascii="Times New Roman" w:hAnsi="Times New Roman"/>
          <w:sz w:val="24"/>
          <w:szCs w:val="24"/>
        </w:rPr>
        <w:t>Each bidder should make their own assessments of the quantities of debris to arrive at their cost</w:t>
      </w:r>
      <w:r w:rsidR="00D65AB3">
        <w:rPr>
          <w:rFonts w:ascii="Times New Roman" w:hAnsi="Times New Roman"/>
          <w:sz w:val="24"/>
          <w:szCs w:val="24"/>
        </w:rPr>
        <w:t>s</w:t>
      </w:r>
      <w:r>
        <w:rPr>
          <w:rFonts w:ascii="Times New Roman" w:hAnsi="Times New Roman"/>
          <w:sz w:val="24"/>
          <w:szCs w:val="24"/>
        </w:rPr>
        <w:t>.</w:t>
      </w:r>
    </w:p>
    <w:p w14:paraId="2E575A24" w14:textId="77777777" w:rsidR="005B6A1B" w:rsidRPr="005B6A1B" w:rsidRDefault="00EE3F7A" w:rsidP="00530B7F">
      <w:pPr>
        <w:rPr>
          <w:rFonts w:ascii="Times New Roman" w:hAnsi="Times New Roman"/>
          <w:sz w:val="24"/>
          <w:szCs w:val="24"/>
        </w:rPr>
      </w:pPr>
      <w:r>
        <w:rPr>
          <w:rFonts w:ascii="Times New Roman" w:hAnsi="Times New Roman"/>
          <w:sz w:val="24"/>
          <w:szCs w:val="24"/>
        </w:rPr>
        <w:br w:type="page"/>
      </w:r>
      <w:r w:rsidR="00EE2734">
        <w:rPr>
          <w:rFonts w:ascii="Times New Roman" w:hAnsi="Times New Roman"/>
          <w:b/>
          <w:sz w:val="24"/>
          <w:szCs w:val="24"/>
        </w:rPr>
        <w:t>21</w:t>
      </w:r>
      <w:r w:rsidR="005B6A1B" w:rsidRPr="005B6A1B">
        <w:rPr>
          <w:rFonts w:ascii="Times New Roman" w:hAnsi="Times New Roman"/>
          <w:b/>
          <w:sz w:val="24"/>
          <w:szCs w:val="24"/>
        </w:rPr>
        <w:t>.0</w:t>
      </w:r>
      <w:r w:rsidR="005B6A1B" w:rsidRPr="005B6A1B">
        <w:rPr>
          <w:rFonts w:ascii="Times New Roman" w:hAnsi="Times New Roman"/>
          <w:b/>
          <w:sz w:val="24"/>
          <w:szCs w:val="24"/>
        </w:rPr>
        <w:tab/>
        <w:t>ACCEPTANCE OF CONTRACT</w:t>
      </w:r>
      <w:r w:rsidR="005B6A1B" w:rsidRPr="005B6A1B">
        <w:rPr>
          <w:rFonts w:ascii="Times New Roman" w:hAnsi="Times New Roman"/>
          <w:b/>
          <w:sz w:val="24"/>
          <w:szCs w:val="24"/>
        </w:rPr>
        <w:br/>
      </w:r>
      <w:r w:rsidR="005B6A1B" w:rsidRPr="005B6A1B">
        <w:rPr>
          <w:rFonts w:ascii="Times New Roman" w:hAnsi="Times New Roman"/>
          <w:b/>
          <w:sz w:val="24"/>
          <w:szCs w:val="24"/>
        </w:rPr>
        <w:tab/>
      </w:r>
      <w:r w:rsidR="005B6A1B" w:rsidRPr="005B6A1B">
        <w:rPr>
          <w:rFonts w:ascii="Times New Roman" w:hAnsi="Times New Roman"/>
          <w:sz w:val="24"/>
          <w:szCs w:val="24"/>
        </w:rPr>
        <w:t xml:space="preserve">The Contractor shall provide all the documentation </w:t>
      </w:r>
      <w:r w:rsidR="00D65AB3">
        <w:rPr>
          <w:rFonts w:ascii="Times New Roman" w:hAnsi="Times New Roman"/>
          <w:sz w:val="24"/>
          <w:szCs w:val="24"/>
        </w:rPr>
        <w:t xml:space="preserve">required by </w:t>
      </w:r>
      <w:r w:rsidR="005B6A1B" w:rsidRPr="005B6A1B">
        <w:rPr>
          <w:rFonts w:ascii="Times New Roman" w:hAnsi="Times New Roman"/>
          <w:sz w:val="24"/>
          <w:szCs w:val="24"/>
        </w:rPr>
        <w:t xml:space="preserve">specified time limit, </w:t>
      </w:r>
      <w:r w:rsidR="00D65AB3">
        <w:rPr>
          <w:rFonts w:ascii="Times New Roman" w:hAnsi="Times New Roman"/>
          <w:sz w:val="24"/>
          <w:szCs w:val="24"/>
        </w:rPr>
        <w:t xml:space="preserve">as </w:t>
      </w:r>
      <w:r w:rsidR="00D65AB3">
        <w:rPr>
          <w:rFonts w:ascii="Times New Roman" w:hAnsi="Times New Roman"/>
          <w:sz w:val="24"/>
          <w:szCs w:val="24"/>
        </w:rPr>
        <w:tab/>
        <w:t xml:space="preserve">well as, </w:t>
      </w:r>
      <w:r w:rsidR="005B6A1B" w:rsidRPr="005B6A1B">
        <w:rPr>
          <w:rFonts w:ascii="Times New Roman" w:hAnsi="Times New Roman"/>
          <w:sz w:val="24"/>
          <w:szCs w:val="24"/>
        </w:rPr>
        <w:t>provid</w:t>
      </w:r>
      <w:r w:rsidR="00D65AB3">
        <w:rPr>
          <w:rFonts w:ascii="Times New Roman" w:hAnsi="Times New Roman"/>
          <w:sz w:val="24"/>
          <w:szCs w:val="24"/>
        </w:rPr>
        <w:t xml:space="preserve">e </w:t>
      </w:r>
      <w:r w:rsidR="005B6A1B" w:rsidRPr="005B6A1B">
        <w:rPr>
          <w:rFonts w:ascii="Times New Roman" w:hAnsi="Times New Roman"/>
          <w:sz w:val="24"/>
          <w:szCs w:val="24"/>
        </w:rPr>
        <w:t>a list</w:t>
      </w:r>
      <w:r w:rsidR="00D65AB3">
        <w:rPr>
          <w:rFonts w:ascii="Times New Roman" w:hAnsi="Times New Roman"/>
          <w:sz w:val="24"/>
          <w:szCs w:val="24"/>
        </w:rPr>
        <w:t xml:space="preserve"> </w:t>
      </w:r>
      <w:r w:rsidR="005B6A1B" w:rsidRPr="005B6A1B">
        <w:rPr>
          <w:rFonts w:ascii="Times New Roman" w:hAnsi="Times New Roman"/>
          <w:sz w:val="24"/>
          <w:szCs w:val="24"/>
        </w:rPr>
        <w:t xml:space="preserve">of all Sub-Contracts and Proof of Insurance of all Sub-Contractors </w:t>
      </w:r>
      <w:r w:rsidR="00D65AB3">
        <w:rPr>
          <w:rFonts w:ascii="Times New Roman" w:hAnsi="Times New Roman"/>
          <w:sz w:val="24"/>
          <w:szCs w:val="24"/>
        </w:rPr>
        <w:tab/>
      </w:r>
      <w:r w:rsidR="005B6A1B" w:rsidRPr="005B6A1B">
        <w:rPr>
          <w:rFonts w:ascii="Times New Roman" w:hAnsi="Times New Roman"/>
          <w:sz w:val="24"/>
          <w:szCs w:val="24"/>
        </w:rPr>
        <w:t>being used under this contract.</w:t>
      </w:r>
    </w:p>
    <w:p w14:paraId="6829E2E7" w14:textId="77777777" w:rsidR="005B6A1B" w:rsidRPr="005B6A1B" w:rsidRDefault="005B6A1B" w:rsidP="005B6A1B">
      <w:pPr>
        <w:spacing w:after="0" w:line="240" w:lineRule="auto"/>
        <w:rPr>
          <w:rFonts w:ascii="Times New Roman" w:hAnsi="Times New Roman"/>
          <w:sz w:val="24"/>
          <w:szCs w:val="24"/>
        </w:rPr>
      </w:pPr>
    </w:p>
    <w:p w14:paraId="29F2B13B" w14:textId="0641CE4D" w:rsidR="00230A4C" w:rsidRDefault="005B6A1B" w:rsidP="003F39A0">
      <w:pPr>
        <w:spacing w:after="0" w:line="240" w:lineRule="auto"/>
        <w:rPr>
          <w:rFonts w:ascii="Times New Roman" w:hAnsi="Times New Roman"/>
          <w:sz w:val="24"/>
          <w:szCs w:val="24"/>
        </w:rPr>
      </w:pPr>
      <w:r w:rsidRPr="005B6A1B">
        <w:rPr>
          <w:rFonts w:ascii="Times New Roman" w:hAnsi="Times New Roman"/>
          <w:sz w:val="24"/>
          <w:szCs w:val="24"/>
        </w:rPr>
        <w:tab/>
      </w:r>
      <w:r w:rsidR="00D65AB3">
        <w:rPr>
          <w:rFonts w:ascii="Times New Roman" w:hAnsi="Times New Roman"/>
          <w:sz w:val="24"/>
          <w:szCs w:val="24"/>
        </w:rPr>
        <w:t>Upon motion duly made</w:t>
      </w:r>
      <w:r w:rsidR="003F39A0">
        <w:rPr>
          <w:rFonts w:ascii="Times New Roman" w:hAnsi="Times New Roman"/>
          <w:sz w:val="24"/>
          <w:szCs w:val="24"/>
        </w:rPr>
        <w:t>,</w:t>
      </w:r>
      <w:r w:rsidR="00D65AB3">
        <w:rPr>
          <w:rFonts w:ascii="Times New Roman" w:hAnsi="Times New Roman"/>
          <w:sz w:val="24"/>
          <w:szCs w:val="24"/>
        </w:rPr>
        <w:t xml:space="preserve"> seconded and carried, this Request for Proposals for Tornado Debris Removal and Disposal Services was approved by the </w:t>
      </w:r>
      <w:r w:rsidR="006F536E" w:rsidRPr="006F536E">
        <w:rPr>
          <w:rFonts w:ascii="Times New Roman" w:hAnsi="Times New Roman"/>
          <w:sz w:val="24"/>
          <w:szCs w:val="24"/>
        </w:rPr>
        <w:t xml:space="preserve">Pearl </w:t>
      </w:r>
      <w:r w:rsidR="006F536E">
        <w:rPr>
          <w:rFonts w:ascii="Times New Roman" w:hAnsi="Times New Roman"/>
          <w:sz w:val="24"/>
          <w:szCs w:val="24"/>
        </w:rPr>
        <w:t>and</w:t>
      </w:r>
      <w:r w:rsidR="006F536E" w:rsidRPr="006F536E">
        <w:rPr>
          <w:rFonts w:ascii="Times New Roman" w:hAnsi="Times New Roman"/>
          <w:sz w:val="24"/>
          <w:szCs w:val="24"/>
        </w:rPr>
        <w:t xml:space="preserve"> Leaf Rivers Rails-to-Trails Recreational District</w:t>
      </w:r>
      <w:r w:rsidR="00D65AB3">
        <w:rPr>
          <w:rFonts w:ascii="Times New Roman" w:hAnsi="Times New Roman"/>
          <w:sz w:val="24"/>
          <w:szCs w:val="24"/>
        </w:rPr>
        <w:t xml:space="preserve">, as and for the act and deed of </w:t>
      </w:r>
      <w:r w:rsidR="006F536E" w:rsidRPr="006F536E">
        <w:rPr>
          <w:rFonts w:ascii="Times New Roman" w:hAnsi="Times New Roman"/>
          <w:sz w:val="24"/>
          <w:szCs w:val="24"/>
        </w:rPr>
        <w:t xml:space="preserve">Pearl </w:t>
      </w:r>
      <w:r w:rsidR="006F536E">
        <w:rPr>
          <w:rFonts w:ascii="Times New Roman" w:hAnsi="Times New Roman"/>
          <w:sz w:val="24"/>
          <w:szCs w:val="24"/>
        </w:rPr>
        <w:t>and</w:t>
      </w:r>
      <w:r w:rsidR="006F536E" w:rsidRPr="006F536E">
        <w:rPr>
          <w:rFonts w:ascii="Times New Roman" w:hAnsi="Times New Roman"/>
          <w:sz w:val="24"/>
          <w:szCs w:val="24"/>
        </w:rPr>
        <w:t xml:space="preserve"> Leaf Rivers Rails-to-Trails Recreational District</w:t>
      </w:r>
      <w:r w:rsidR="00D65AB3">
        <w:rPr>
          <w:rFonts w:ascii="Times New Roman" w:hAnsi="Times New Roman"/>
          <w:sz w:val="24"/>
          <w:szCs w:val="24"/>
        </w:rPr>
        <w:t xml:space="preserve">, on the </w:t>
      </w:r>
      <w:r w:rsidR="00FA7DAF">
        <w:rPr>
          <w:rFonts w:ascii="Times New Roman" w:hAnsi="Times New Roman"/>
          <w:sz w:val="24"/>
          <w:szCs w:val="24"/>
        </w:rPr>
        <w:t>_____</w:t>
      </w:r>
      <w:r w:rsidR="008E6CFE">
        <w:rPr>
          <w:rFonts w:ascii="Times New Roman" w:hAnsi="Times New Roman"/>
          <w:sz w:val="24"/>
          <w:szCs w:val="24"/>
          <w:vertAlign w:val="superscript"/>
        </w:rPr>
        <w:t xml:space="preserve"> </w:t>
      </w:r>
      <w:r w:rsidR="00D65AB3">
        <w:rPr>
          <w:rFonts w:ascii="Times New Roman" w:hAnsi="Times New Roman"/>
          <w:sz w:val="24"/>
          <w:szCs w:val="24"/>
        </w:rPr>
        <w:t xml:space="preserve">day of </w:t>
      </w:r>
      <w:r w:rsidR="006F536E">
        <w:rPr>
          <w:rFonts w:ascii="Times New Roman" w:hAnsi="Times New Roman"/>
          <w:sz w:val="24"/>
          <w:szCs w:val="24"/>
        </w:rPr>
        <w:t>___________</w:t>
      </w:r>
      <w:r w:rsidR="00D65AB3">
        <w:rPr>
          <w:rFonts w:ascii="Times New Roman" w:hAnsi="Times New Roman"/>
          <w:sz w:val="24"/>
          <w:szCs w:val="24"/>
        </w:rPr>
        <w:t>, 20</w:t>
      </w:r>
      <w:r w:rsidR="008E6CFE">
        <w:rPr>
          <w:rFonts w:ascii="Times New Roman" w:hAnsi="Times New Roman"/>
          <w:sz w:val="24"/>
          <w:szCs w:val="24"/>
        </w:rPr>
        <w:t>20</w:t>
      </w:r>
      <w:r w:rsidR="00D65AB3">
        <w:rPr>
          <w:rFonts w:ascii="Times New Roman" w:hAnsi="Times New Roman"/>
          <w:sz w:val="24"/>
          <w:szCs w:val="24"/>
        </w:rPr>
        <w:t xml:space="preserve">. </w:t>
      </w:r>
    </w:p>
    <w:p w14:paraId="25941E64" w14:textId="77777777" w:rsidR="006F536E" w:rsidRDefault="006F536E" w:rsidP="003F39A0">
      <w:pPr>
        <w:spacing w:after="0" w:line="240" w:lineRule="auto"/>
        <w:rPr>
          <w:rFonts w:ascii="Times New Roman" w:hAnsi="Times New Roman"/>
          <w:sz w:val="24"/>
          <w:szCs w:val="24"/>
        </w:rPr>
      </w:pPr>
    </w:p>
    <w:p w14:paraId="5E85DAD4" w14:textId="77777777" w:rsidR="00D65AB3" w:rsidRDefault="00D65AB3" w:rsidP="00D65AB3">
      <w:pPr>
        <w:spacing w:after="0" w:line="240" w:lineRule="auto"/>
        <w:rPr>
          <w:rFonts w:ascii="Times New Roman" w:hAnsi="Times New Roman"/>
          <w:sz w:val="24"/>
          <w:szCs w:val="24"/>
        </w:rPr>
      </w:pPr>
    </w:p>
    <w:p w14:paraId="5028F246" w14:textId="2152F305" w:rsidR="00D65AB3" w:rsidRDefault="00D65AB3" w:rsidP="00D65AB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5198C">
        <w:rPr>
          <w:rFonts w:ascii="Times New Roman" w:hAnsi="Times New Roman"/>
          <w:sz w:val="24"/>
          <w:szCs w:val="24"/>
        </w:rPr>
        <w:t xml:space="preserve"> </w:t>
      </w:r>
      <w:r w:rsidR="006F536E" w:rsidRPr="006F536E">
        <w:rPr>
          <w:rFonts w:ascii="Times New Roman" w:hAnsi="Times New Roman"/>
          <w:sz w:val="24"/>
          <w:szCs w:val="24"/>
        </w:rPr>
        <w:t>Pearl &amp; Leaf Rivers Rails-to-Trails Recreational District</w:t>
      </w:r>
    </w:p>
    <w:p w14:paraId="4DE3398D" w14:textId="77777777" w:rsidR="00D65AB3" w:rsidRDefault="00D65AB3" w:rsidP="00D65AB3">
      <w:pPr>
        <w:spacing w:after="0" w:line="240" w:lineRule="auto"/>
        <w:rPr>
          <w:rFonts w:ascii="Times New Roman" w:hAnsi="Times New Roman"/>
          <w:sz w:val="24"/>
          <w:szCs w:val="24"/>
        </w:rPr>
      </w:pPr>
    </w:p>
    <w:p w14:paraId="2123B310" w14:textId="77777777" w:rsidR="00D65AB3" w:rsidRDefault="00D65AB3" w:rsidP="00D65AB3">
      <w:pPr>
        <w:spacing w:after="0" w:line="240" w:lineRule="auto"/>
        <w:rPr>
          <w:rFonts w:ascii="Times New Roman" w:hAnsi="Times New Roman"/>
          <w:sz w:val="24"/>
          <w:szCs w:val="24"/>
        </w:rPr>
      </w:pPr>
    </w:p>
    <w:p w14:paraId="7199224F" w14:textId="47C065B9" w:rsidR="00D65AB3" w:rsidRDefault="00D65AB3" w:rsidP="00D65AB3">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BY: ____________________________________</w:t>
      </w:r>
    </w:p>
    <w:p w14:paraId="105B705A" w14:textId="77777777" w:rsidR="006F536E" w:rsidRPr="006F536E" w:rsidRDefault="00D65AB3" w:rsidP="006F536E">
      <w:pPr>
        <w:spacing w:after="0" w:line="240" w:lineRule="auto"/>
        <w:rPr>
          <w:rFonts w:ascii="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536E" w:rsidRPr="006F536E">
        <w:rPr>
          <w:rFonts w:ascii="Times New Roman" w:hAnsi="Times New Roman"/>
          <w:bCs/>
          <w:sz w:val="24"/>
          <w:szCs w:val="24"/>
        </w:rPr>
        <w:t>Lynn Cartlidge, President</w:t>
      </w:r>
    </w:p>
    <w:p w14:paraId="1D720265" w14:textId="048F58DD" w:rsidR="00D65AB3" w:rsidRDefault="006F536E" w:rsidP="006F536E">
      <w:pPr>
        <w:spacing w:after="0" w:line="240" w:lineRule="auto"/>
        <w:ind w:left="2880"/>
        <w:rPr>
          <w:rFonts w:ascii="Times New Roman" w:hAnsi="Times New Roman"/>
          <w:bCs/>
          <w:sz w:val="24"/>
          <w:szCs w:val="24"/>
        </w:rPr>
      </w:pPr>
      <w:r w:rsidRPr="006F536E">
        <w:rPr>
          <w:rFonts w:ascii="Times New Roman" w:hAnsi="Times New Roman"/>
          <w:bCs/>
          <w:sz w:val="24"/>
          <w:szCs w:val="24"/>
        </w:rPr>
        <w:t>Pearl &amp; Leaf Rivers Rails-to-Trails Recreational District</w:t>
      </w:r>
    </w:p>
    <w:p w14:paraId="0A50CC76" w14:textId="58C08ADB" w:rsidR="00354EB0" w:rsidRDefault="00354EB0" w:rsidP="006F536E">
      <w:pPr>
        <w:spacing w:after="0" w:line="240" w:lineRule="auto"/>
        <w:ind w:left="2880"/>
        <w:rPr>
          <w:rFonts w:ascii="Times New Roman" w:hAnsi="Times New Roman"/>
          <w:bCs/>
          <w:sz w:val="24"/>
          <w:szCs w:val="24"/>
        </w:rPr>
      </w:pPr>
    </w:p>
    <w:p w14:paraId="6D9BD20A" w14:textId="77777777" w:rsidR="00354EB0" w:rsidRPr="006F536E" w:rsidRDefault="00354EB0" w:rsidP="006F536E">
      <w:pPr>
        <w:spacing w:after="0" w:line="240" w:lineRule="auto"/>
        <w:ind w:left="2880"/>
        <w:rPr>
          <w:rFonts w:ascii="Times New Roman" w:hAnsi="Times New Roman"/>
          <w:bCs/>
          <w:sz w:val="24"/>
          <w:szCs w:val="24"/>
        </w:rPr>
      </w:pPr>
    </w:p>
    <w:p w14:paraId="39D291F7" w14:textId="77777777" w:rsidR="00D65AB3" w:rsidRDefault="00D65AB3" w:rsidP="00D65AB3">
      <w:pPr>
        <w:jc w:val="both"/>
        <w:rPr>
          <w:rFonts w:ascii="Times New Roman" w:hAnsi="Times New Roman"/>
          <w:sz w:val="24"/>
          <w:szCs w:val="24"/>
        </w:rPr>
      </w:pPr>
      <w:r>
        <w:rPr>
          <w:rFonts w:ascii="Times New Roman" w:hAnsi="Times New Roman"/>
          <w:sz w:val="24"/>
          <w:szCs w:val="24"/>
        </w:rPr>
        <w:t>ATTEST:</w:t>
      </w:r>
    </w:p>
    <w:p w14:paraId="5E369030" w14:textId="77777777" w:rsidR="00D65AB3" w:rsidRDefault="00D65AB3" w:rsidP="00D65AB3">
      <w:pPr>
        <w:jc w:val="both"/>
        <w:rPr>
          <w:rFonts w:ascii="Times New Roman" w:hAnsi="Times New Roman"/>
          <w:sz w:val="24"/>
          <w:szCs w:val="24"/>
        </w:rPr>
      </w:pPr>
    </w:p>
    <w:p w14:paraId="6E466B02" w14:textId="77777777" w:rsidR="00D65AB3" w:rsidRDefault="00D65AB3" w:rsidP="00D65AB3">
      <w:pPr>
        <w:spacing w:after="0" w:line="240" w:lineRule="auto"/>
        <w:jc w:val="both"/>
        <w:rPr>
          <w:rFonts w:ascii="Times New Roman" w:hAnsi="Times New Roman"/>
          <w:sz w:val="24"/>
          <w:szCs w:val="24"/>
        </w:rPr>
      </w:pPr>
      <w:r>
        <w:rPr>
          <w:rFonts w:ascii="Times New Roman" w:hAnsi="Times New Roman"/>
          <w:sz w:val="24"/>
          <w:szCs w:val="24"/>
        </w:rPr>
        <w:t>________________________________</w:t>
      </w:r>
    </w:p>
    <w:p w14:paraId="38FB4692" w14:textId="77777777" w:rsidR="00D65AB3" w:rsidRDefault="00D65AB3" w:rsidP="00D65AB3">
      <w:pPr>
        <w:spacing w:after="0" w:line="240" w:lineRule="auto"/>
        <w:rPr>
          <w:rFonts w:ascii="Times New Roman" w:hAnsi="Times New Roman"/>
          <w:sz w:val="24"/>
          <w:szCs w:val="24"/>
        </w:rPr>
      </w:pPr>
    </w:p>
    <w:p w14:paraId="1ACF1028" w14:textId="77777777" w:rsidR="00CF233A" w:rsidRDefault="00CF233A" w:rsidP="005B6A1B">
      <w:pPr>
        <w:spacing w:after="0" w:line="240" w:lineRule="auto"/>
        <w:rPr>
          <w:rFonts w:ascii="Times New Roman" w:hAnsi="Times New Roman"/>
          <w:sz w:val="24"/>
          <w:szCs w:val="24"/>
        </w:rPr>
      </w:pPr>
    </w:p>
    <w:p w14:paraId="14AB7C17" w14:textId="77777777" w:rsidR="00CF233A" w:rsidRDefault="00CF233A" w:rsidP="005B6A1B">
      <w:pPr>
        <w:spacing w:after="0" w:line="240" w:lineRule="auto"/>
        <w:rPr>
          <w:rFonts w:ascii="Times New Roman" w:hAnsi="Times New Roman"/>
          <w:sz w:val="24"/>
          <w:szCs w:val="24"/>
        </w:rPr>
      </w:pPr>
    </w:p>
    <w:p w14:paraId="11C4429E" w14:textId="77777777" w:rsidR="00CF233A" w:rsidRDefault="00CF233A">
      <w:pPr>
        <w:rPr>
          <w:rFonts w:ascii="Times New Roman" w:hAnsi="Times New Roman"/>
          <w:sz w:val="24"/>
          <w:szCs w:val="24"/>
        </w:rPr>
      </w:pPr>
      <w:r>
        <w:rPr>
          <w:rFonts w:ascii="Times New Roman" w:hAnsi="Times New Roman"/>
          <w:sz w:val="24"/>
          <w:szCs w:val="24"/>
        </w:rPr>
        <w:br w:type="page"/>
      </w:r>
    </w:p>
    <w:p w14:paraId="313C6D15"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ATTACHMENT 1</w:t>
      </w:r>
    </w:p>
    <w:p w14:paraId="7631959E"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6745CA2E"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PRICE PROPOSAL FORM</w:t>
      </w:r>
    </w:p>
    <w:p w14:paraId="7B6A233E"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31D70E3D"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DISASTER DEBRIS REMOVAL AND DISPOSAL</w:t>
      </w:r>
    </w:p>
    <w:p w14:paraId="224A18CC"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0FA60D66"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3053AC94" w14:textId="77777777"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 xml:space="preserve">Name of Company: </w:t>
      </w:r>
      <w:r>
        <w:rPr>
          <w:rFonts w:ascii="Times New Roman" w:hAnsi="Times New Roman" w:cs="Times New Roman"/>
          <w:color w:val="auto"/>
          <w:sz w:val="24"/>
          <w:szCs w:val="24"/>
          <w:u w:val="single"/>
        </w:rPr>
        <w:tab/>
      </w:r>
      <w:r>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p>
    <w:p w14:paraId="15107A51"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34313305" w14:textId="77777777"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 xml:space="preserve">Address: </w:t>
      </w:r>
      <w:r>
        <w:rPr>
          <w:rFonts w:ascii="Times New Roman" w:hAnsi="Times New Roman" w:cs="Times New Roman"/>
          <w:color w:val="auto"/>
          <w:sz w:val="24"/>
          <w:szCs w:val="24"/>
          <w:u w:val="single"/>
        </w:rPr>
        <w:tab/>
      </w:r>
      <w:r>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p>
    <w:p w14:paraId="5E7F0621"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4A1B0C7C" w14:textId="786EDC5D" w:rsidR="00CF233A" w:rsidRPr="00CF233A" w:rsidRDefault="006F536E" w:rsidP="00CF233A">
      <w:pPr>
        <w:pStyle w:val="PlainText"/>
        <w:rPr>
          <w:rFonts w:ascii="Times New Roman" w:eastAsia="Microsoft Sans Serif" w:hAnsi="Times New Roman" w:cs="Times New Roman"/>
          <w:color w:val="auto"/>
          <w:sz w:val="24"/>
          <w:szCs w:val="24"/>
          <w:u w:val="single"/>
        </w:rPr>
      </w:pPr>
      <w:r>
        <w:rPr>
          <w:rFonts w:ascii="Times New Roman" w:hAnsi="Times New Roman" w:cs="Times New Roman"/>
          <w:color w:val="auto"/>
          <w:sz w:val="24"/>
          <w:szCs w:val="24"/>
        </w:rPr>
        <w:t xml:space="preserve">City, </w:t>
      </w:r>
      <w:r w:rsidR="00CF233A" w:rsidRPr="00CF233A">
        <w:rPr>
          <w:rFonts w:ascii="Times New Roman" w:hAnsi="Times New Roman" w:cs="Times New Roman"/>
          <w:color w:val="auto"/>
          <w:sz w:val="24"/>
          <w:szCs w:val="24"/>
        </w:rPr>
        <w:t xml:space="preserve">State, Zip: </w:t>
      </w:r>
      <w:r w:rsidR="00CF233A" w:rsidRPr="00CF233A">
        <w:rPr>
          <w:rFonts w:ascii="Times New Roman" w:hAnsi="Times New Roman" w:cs="Times New Roman"/>
          <w:color w:val="auto"/>
          <w:sz w:val="24"/>
          <w:szCs w:val="24"/>
          <w:u w:val="single"/>
        </w:rPr>
        <w:tab/>
      </w:r>
      <w:r w:rsidR="00CF233A" w:rsidRPr="00CF233A">
        <w:rPr>
          <w:rFonts w:ascii="Times New Roman" w:hAnsi="Times New Roman" w:cs="Times New Roman"/>
          <w:color w:val="auto"/>
          <w:sz w:val="24"/>
          <w:szCs w:val="24"/>
          <w:u w:val="single"/>
        </w:rPr>
        <w:tab/>
      </w:r>
      <w:r w:rsidR="00CF233A" w:rsidRPr="00CF233A">
        <w:rPr>
          <w:rFonts w:ascii="Times New Roman" w:hAnsi="Times New Roman" w:cs="Times New Roman"/>
          <w:color w:val="auto"/>
          <w:sz w:val="24"/>
          <w:szCs w:val="24"/>
          <w:u w:val="single"/>
        </w:rPr>
        <w:tab/>
      </w:r>
      <w:r w:rsidR="00CF233A" w:rsidRPr="00CF233A">
        <w:rPr>
          <w:rFonts w:ascii="Times New Roman" w:hAnsi="Times New Roman" w:cs="Times New Roman"/>
          <w:color w:val="auto"/>
          <w:sz w:val="24"/>
          <w:szCs w:val="24"/>
          <w:u w:val="single"/>
        </w:rPr>
        <w:tab/>
      </w:r>
      <w:r w:rsidR="00CF233A" w:rsidRPr="00CF233A">
        <w:rPr>
          <w:rFonts w:ascii="Times New Roman" w:hAnsi="Times New Roman" w:cs="Times New Roman"/>
          <w:color w:val="auto"/>
          <w:sz w:val="24"/>
          <w:szCs w:val="24"/>
          <w:u w:val="single"/>
        </w:rPr>
        <w:tab/>
      </w:r>
      <w:r w:rsidR="00CF233A" w:rsidRPr="00CF233A">
        <w:rPr>
          <w:rFonts w:ascii="Times New Roman" w:hAnsi="Times New Roman" w:cs="Times New Roman"/>
          <w:color w:val="auto"/>
          <w:sz w:val="24"/>
          <w:szCs w:val="24"/>
          <w:u w:val="single"/>
        </w:rPr>
        <w:tab/>
      </w:r>
      <w:r w:rsidR="00CF233A" w:rsidRPr="00CF233A">
        <w:rPr>
          <w:rFonts w:ascii="Times New Roman" w:hAnsi="Times New Roman" w:cs="Times New Roman"/>
          <w:color w:val="auto"/>
          <w:sz w:val="24"/>
          <w:szCs w:val="24"/>
          <w:u w:val="single"/>
        </w:rPr>
        <w:tab/>
      </w:r>
      <w:r w:rsidR="00CF233A" w:rsidRPr="00CF233A">
        <w:rPr>
          <w:rFonts w:ascii="Times New Roman" w:hAnsi="Times New Roman" w:cs="Times New Roman"/>
          <w:color w:val="auto"/>
          <w:sz w:val="24"/>
          <w:szCs w:val="24"/>
          <w:u w:val="single"/>
        </w:rPr>
        <w:tab/>
      </w:r>
      <w:r w:rsidR="00CF233A" w:rsidRPr="00CF233A">
        <w:rPr>
          <w:rFonts w:ascii="Times New Roman" w:hAnsi="Times New Roman" w:cs="Times New Roman"/>
          <w:color w:val="auto"/>
          <w:sz w:val="24"/>
          <w:szCs w:val="24"/>
          <w:u w:val="single"/>
        </w:rPr>
        <w:tab/>
      </w:r>
      <w:r w:rsidR="00CF233A" w:rsidRPr="00CF233A">
        <w:rPr>
          <w:rFonts w:ascii="Times New Roman" w:hAnsi="Times New Roman" w:cs="Times New Roman"/>
          <w:color w:val="auto"/>
          <w:sz w:val="24"/>
          <w:szCs w:val="24"/>
          <w:u w:val="single"/>
        </w:rPr>
        <w:tab/>
      </w:r>
      <w:r w:rsidR="00CF233A" w:rsidRPr="00CF233A">
        <w:rPr>
          <w:rFonts w:ascii="Times New Roman" w:hAnsi="Times New Roman" w:cs="Times New Roman"/>
          <w:color w:val="auto"/>
          <w:sz w:val="24"/>
          <w:szCs w:val="24"/>
          <w:u w:val="single"/>
        </w:rPr>
        <w:tab/>
      </w:r>
    </w:p>
    <w:p w14:paraId="0ABACB7D"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3B1D371A" w14:textId="77777777"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 xml:space="preserve">Telephone: </w:t>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rPr>
        <w:tab/>
        <w:t>Fax:</w:t>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p>
    <w:p w14:paraId="6AD7BF3A"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71D00BA7" w14:textId="77777777"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 xml:space="preserve">Contractor’s License (C.O.R.) Number: </w:t>
      </w:r>
      <w:r>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p>
    <w:p w14:paraId="555C01F9"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21812986" w14:textId="77777777" w:rsidR="00CF233A" w:rsidRPr="00CF233A" w:rsidRDefault="00CF233A" w:rsidP="00CF233A">
      <w:pPr>
        <w:pStyle w:val="PlainText"/>
        <w:jc w:val="both"/>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 xml:space="preserve">NOTE: Respondents are to make no changes to the table below and are to fill it out completely. Values must be provided for all categories below or your response may be deemed non-responsive. </w:t>
      </w:r>
    </w:p>
    <w:p w14:paraId="7322B04D" w14:textId="77777777" w:rsidR="00CF233A" w:rsidRPr="00CF233A" w:rsidRDefault="00CF233A" w:rsidP="00CF233A">
      <w:pPr>
        <w:pStyle w:val="PlainText"/>
        <w:jc w:val="both"/>
        <w:rPr>
          <w:rFonts w:ascii="Times New Roman" w:eastAsia="Microsoft Sans Serif" w:hAnsi="Times New Roman" w:cs="Times New Roman"/>
          <w:color w:val="auto"/>
          <w:sz w:val="24"/>
          <w:szCs w:val="24"/>
        </w:rPr>
      </w:pPr>
    </w:p>
    <w:p w14:paraId="14D263C6" w14:textId="34E1F09C" w:rsidR="00CF233A" w:rsidRPr="00CF233A" w:rsidRDefault="009F32F2" w:rsidP="00CF233A">
      <w:pPr>
        <w:pStyle w:val="PlainText"/>
        <w:jc w:val="both"/>
        <w:rPr>
          <w:rFonts w:ascii="Times New Roman" w:eastAsia="Microsoft Sans Serif" w:hAnsi="Times New Roman" w:cs="Times New Roman"/>
          <w:color w:val="auto"/>
          <w:sz w:val="24"/>
          <w:szCs w:val="24"/>
        </w:rPr>
      </w:pPr>
      <w:r>
        <w:rPr>
          <w:rFonts w:ascii="Times New Roman" w:hAnsi="Times New Roman" w:cs="Times New Roman"/>
          <w:color w:val="auto"/>
          <w:sz w:val="24"/>
          <w:szCs w:val="24"/>
        </w:rPr>
        <w:t xml:space="preserve">The FEE PROPOSAL </w:t>
      </w:r>
      <w:r w:rsidR="00CF233A" w:rsidRPr="00CF233A">
        <w:rPr>
          <w:rFonts w:ascii="Times New Roman" w:hAnsi="Times New Roman" w:cs="Times New Roman"/>
          <w:color w:val="auto"/>
          <w:sz w:val="24"/>
          <w:szCs w:val="24"/>
        </w:rPr>
        <w:t xml:space="preserve">SCHEDULE included on the following sheet should be completed in order to provide the </w:t>
      </w:r>
      <w:r w:rsidR="00102366">
        <w:rPr>
          <w:rFonts w:ascii="Times New Roman" w:hAnsi="Times New Roman" w:cs="Times New Roman"/>
          <w:color w:val="auto"/>
          <w:sz w:val="24"/>
          <w:szCs w:val="24"/>
        </w:rPr>
        <w:t>DISTRICT</w:t>
      </w:r>
      <w:r w:rsidR="00CF233A" w:rsidRPr="00CF233A">
        <w:rPr>
          <w:rFonts w:ascii="Times New Roman" w:hAnsi="Times New Roman" w:cs="Times New Roman"/>
          <w:color w:val="auto"/>
          <w:sz w:val="24"/>
          <w:szCs w:val="24"/>
        </w:rPr>
        <w:t xml:space="preserve"> with a complete schedule of values for the services that may be performed as a part of this RFP. There are no quantities listed on the FEE PROPOSAL SCHEDULE. The proposer is responsible for providing the due diligence to make the necessary estimations of quantities for the included pay items and to provide unit prices based on the information that is deemed to accurately reflect the conditions in the field for the pay items listed on the FEE PROPOSAL SCHEDULE. Payment will be made during the contract based on the unit prices included in the proposal. </w:t>
      </w:r>
    </w:p>
    <w:p w14:paraId="664A68B0" w14:textId="77777777" w:rsidR="00CF233A" w:rsidRPr="00CF233A" w:rsidRDefault="00CF233A" w:rsidP="00CF233A">
      <w:pPr>
        <w:pStyle w:val="PlainText"/>
        <w:jc w:val="both"/>
        <w:rPr>
          <w:rFonts w:ascii="Times New Roman" w:eastAsia="Microsoft Sans Serif" w:hAnsi="Times New Roman" w:cs="Times New Roman"/>
          <w:color w:val="auto"/>
          <w:sz w:val="24"/>
          <w:szCs w:val="24"/>
        </w:rPr>
      </w:pPr>
    </w:p>
    <w:tbl>
      <w:tblPr>
        <w:tblpPr w:leftFromText="180" w:rightFromText="180" w:vertAnchor="text" w:horzAnchor="margin" w:tblpXSpec="center" w:tblpY="56"/>
        <w:tblW w:w="10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5"/>
        <w:gridCol w:w="7015"/>
        <w:gridCol w:w="1170"/>
        <w:gridCol w:w="1440"/>
      </w:tblGrid>
      <w:tr w:rsidR="00B37382" w:rsidRPr="00595CD2" w14:paraId="6B19C167" w14:textId="77777777" w:rsidTr="00B37382">
        <w:trPr>
          <w:trHeight w:val="144"/>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D4949" w14:textId="77777777" w:rsidR="00B37382" w:rsidRPr="00CF233A" w:rsidRDefault="00B37382" w:rsidP="00B37382">
            <w:pPr>
              <w:pStyle w:val="PlainText"/>
              <w:jc w:val="center"/>
              <w:rPr>
                <w:rFonts w:ascii="Times New Roman" w:hAnsi="Times New Roman" w:cs="Times New Roman"/>
                <w:color w:val="auto"/>
                <w:sz w:val="22"/>
                <w:szCs w:val="22"/>
              </w:rPr>
            </w:pPr>
            <w:r w:rsidRPr="00CF233A">
              <w:rPr>
                <w:rFonts w:ascii="Times New Roman" w:hAnsi="Times New Roman" w:cs="Times New Roman"/>
                <w:color w:val="auto"/>
                <w:sz w:val="22"/>
                <w:szCs w:val="22"/>
              </w:rPr>
              <w:t>ITEM NUMBER</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1786C" w14:textId="77777777" w:rsidR="00B37382" w:rsidRPr="00CF233A" w:rsidRDefault="00B37382" w:rsidP="00B37382">
            <w:pPr>
              <w:pStyle w:val="PlainText"/>
              <w:jc w:val="center"/>
              <w:rPr>
                <w:rFonts w:ascii="Times New Roman" w:hAnsi="Times New Roman" w:cs="Times New Roman"/>
                <w:color w:val="auto"/>
                <w:sz w:val="22"/>
                <w:szCs w:val="22"/>
              </w:rPr>
            </w:pPr>
            <w:r w:rsidRPr="00CF233A">
              <w:rPr>
                <w:rFonts w:ascii="Times New Roman" w:hAnsi="Times New Roman" w:cs="Times New Roman"/>
                <w:color w:val="auto"/>
                <w:sz w:val="22"/>
                <w:szCs w:val="22"/>
              </w:rPr>
              <w:t>DESCRIPTION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5874C" w14:textId="77777777" w:rsidR="00B37382" w:rsidRPr="00CF233A" w:rsidRDefault="00B37382" w:rsidP="00B37382">
            <w:pPr>
              <w:pStyle w:val="PlainText"/>
              <w:jc w:val="center"/>
              <w:rPr>
                <w:rFonts w:ascii="Times New Roman" w:hAnsi="Times New Roman" w:cs="Times New Roman"/>
                <w:color w:val="auto"/>
                <w:sz w:val="22"/>
                <w:szCs w:val="22"/>
              </w:rPr>
            </w:pPr>
            <w:r w:rsidRPr="00CF233A">
              <w:rPr>
                <w:rFonts w:ascii="Times New Roman" w:hAnsi="Times New Roman" w:cs="Times New Roman"/>
                <w:color w:val="auto"/>
                <w:sz w:val="22"/>
                <w:szCs w:val="22"/>
              </w:rPr>
              <w:t>UNIT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45410" w14:textId="77777777" w:rsidR="00B37382" w:rsidRPr="00CF233A" w:rsidRDefault="00B37382" w:rsidP="00B37382">
            <w:pPr>
              <w:pStyle w:val="PlainText"/>
              <w:jc w:val="center"/>
              <w:rPr>
                <w:rFonts w:ascii="Times New Roman" w:hAnsi="Times New Roman" w:cs="Times New Roman"/>
                <w:color w:val="auto"/>
                <w:sz w:val="22"/>
                <w:szCs w:val="22"/>
              </w:rPr>
            </w:pPr>
            <w:r w:rsidRPr="00CF233A">
              <w:rPr>
                <w:rFonts w:ascii="Times New Roman" w:hAnsi="Times New Roman" w:cs="Times New Roman"/>
                <w:color w:val="auto"/>
                <w:sz w:val="22"/>
                <w:szCs w:val="22"/>
              </w:rPr>
              <w:t>UNIT PRICE</w:t>
            </w:r>
          </w:p>
        </w:tc>
      </w:tr>
      <w:tr w:rsidR="00B37382" w:rsidRPr="00595CD2" w14:paraId="42DA0D46" w14:textId="77777777" w:rsidTr="00B37382">
        <w:trPr>
          <w:trHeight w:val="144"/>
        </w:trPr>
        <w:tc>
          <w:tcPr>
            <w:tcW w:w="103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D7338" w14:textId="77777777" w:rsidR="00B37382" w:rsidRPr="00595CD2" w:rsidRDefault="00B37382" w:rsidP="00B37382">
            <w:pPr>
              <w:pStyle w:val="NoSpacing"/>
              <w:jc w:val="center"/>
              <w:rPr>
                <w:rFonts w:ascii="Times New Roman" w:hAnsi="Times New Roman"/>
                <w:b/>
                <w:i/>
              </w:rPr>
            </w:pPr>
            <w:r>
              <w:rPr>
                <w:rFonts w:ascii="Times New Roman" w:hAnsi="Times New Roman"/>
                <w:b/>
                <w:i/>
              </w:rPr>
              <w:t>Vegetative Debris Only</w:t>
            </w:r>
          </w:p>
        </w:tc>
      </w:tr>
      <w:tr w:rsidR="00B37382" w:rsidRPr="00595CD2" w14:paraId="5D177F69" w14:textId="77777777" w:rsidTr="00B37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C1FC7" w14:textId="77777777" w:rsidR="00B37382" w:rsidRPr="000965CA" w:rsidRDefault="00B37382" w:rsidP="00B37382">
            <w:pPr>
              <w:pStyle w:val="NoSpacing"/>
              <w:jc w:val="center"/>
              <w:rPr>
                <w:rFonts w:ascii="Times New Roman" w:eastAsia="Times New Roman" w:hAnsi="Times New Roman"/>
                <w:color w:val="000000"/>
              </w:rPr>
            </w:pPr>
            <w:r w:rsidRPr="000965CA">
              <w:rPr>
                <w:rFonts w:ascii="Times New Roman" w:eastAsia="Times New Roman" w:hAnsi="Times New Roman"/>
                <w:color w:val="000000"/>
              </w:rPr>
              <w:t>1</w:t>
            </w:r>
          </w:p>
        </w:tc>
        <w:tc>
          <w:tcPr>
            <w:tcW w:w="7015" w:type="dxa"/>
            <w:tcBorders>
              <w:top w:val="single" w:sz="4" w:space="0" w:color="auto"/>
              <w:left w:val="nil"/>
              <w:bottom w:val="single" w:sz="4" w:space="0" w:color="auto"/>
              <w:right w:val="single" w:sz="4" w:space="0" w:color="auto"/>
            </w:tcBorders>
            <w:shd w:val="clear" w:color="auto" w:fill="auto"/>
            <w:vAlign w:val="center"/>
            <w:hideMark/>
          </w:tcPr>
          <w:p w14:paraId="179BFDF8" w14:textId="77777777" w:rsidR="00B37382" w:rsidRPr="003B2A83" w:rsidRDefault="00B37382" w:rsidP="00B37382">
            <w:pPr>
              <w:pStyle w:val="NoSpacing"/>
              <w:rPr>
                <w:rFonts w:ascii="Times New Roman" w:eastAsia="Times New Roman" w:hAnsi="Times New Roman"/>
                <w:color w:val="000000"/>
              </w:rPr>
            </w:pPr>
            <w:r w:rsidRPr="003B2A83">
              <w:rPr>
                <w:rFonts w:ascii="Times New Roman" w:eastAsia="Times New Roman" w:hAnsi="Times New Roman"/>
                <w:color w:val="000000"/>
              </w:rPr>
              <w:t xml:space="preserve">Loading and Hauling of Eligible Vegetative Debris to Debris </w:t>
            </w:r>
            <w:r>
              <w:rPr>
                <w:rFonts w:ascii="Times New Roman" w:eastAsia="Times New Roman" w:hAnsi="Times New Roman"/>
                <w:color w:val="000000"/>
              </w:rPr>
              <w:t>Disposal</w:t>
            </w:r>
            <w:r w:rsidRPr="003B2A83">
              <w:rPr>
                <w:rFonts w:ascii="Times New Roman" w:eastAsia="Times New Roman" w:hAnsi="Times New Roman"/>
                <w:color w:val="000000"/>
              </w:rPr>
              <w:t xml:space="preserve"> Site (</w:t>
            </w:r>
            <w:r>
              <w:rPr>
                <w:rFonts w:ascii="Times New Roman" w:eastAsia="Times New Roman" w:hAnsi="Times New Roman"/>
                <w:color w:val="000000"/>
              </w:rPr>
              <w:t>R1-010</w:t>
            </w:r>
            <w:r w:rsidRPr="003B2A83">
              <w:rPr>
                <w:rFonts w:ascii="Times New Roman" w:eastAsia="Times New Roman" w:hAnsi="Times New Roman"/>
                <w:color w:val="000000"/>
              </w:rPr>
              <w:t>) (</w:t>
            </w:r>
            <w:r w:rsidRPr="003B2A83">
              <w:rPr>
                <w:rFonts w:ascii="Arial" w:hAnsi="Arial" w:cs="Arial"/>
                <w:color w:val="000000"/>
                <w:shd w:val="clear" w:color="auto" w:fill="FFFFFF"/>
              </w:rPr>
              <w:t>31°34'50.9"N 89°48'16.4"W</w:t>
            </w:r>
            <w:r w:rsidRPr="003B2A83">
              <w:rPr>
                <w:rFonts w:ascii="Times New Roman" w:eastAsia="Times New Roman" w:hAnsi="Times New Roman"/>
                <w:color w:val="000000"/>
              </w:rPr>
              <w: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66AE36A" w14:textId="77777777" w:rsidR="00B37382" w:rsidRPr="000965CA" w:rsidRDefault="00B37382" w:rsidP="00B37382">
            <w:pPr>
              <w:pStyle w:val="NoSpacing"/>
              <w:jc w:val="center"/>
              <w:rPr>
                <w:rFonts w:ascii="Times New Roman" w:eastAsia="Times New Roman" w:hAnsi="Times New Roman"/>
                <w:color w:val="000000"/>
              </w:rPr>
            </w:pPr>
            <w:r w:rsidRPr="000965CA">
              <w:rPr>
                <w:rFonts w:ascii="Times New Roman" w:eastAsia="Times New Roman" w:hAnsi="Times New Roman"/>
                <w:color w:val="000000"/>
              </w:rPr>
              <w:t>CY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DA34EEB" w14:textId="77777777" w:rsidR="00B37382" w:rsidRPr="000965CA" w:rsidRDefault="00B37382" w:rsidP="00B37382">
            <w:pPr>
              <w:pStyle w:val="NoSpacing"/>
              <w:rPr>
                <w:rFonts w:ascii="Times New Roman" w:eastAsia="Times New Roman" w:hAnsi="Times New Roman"/>
                <w:color w:val="000000"/>
              </w:rPr>
            </w:pPr>
          </w:p>
        </w:tc>
      </w:tr>
      <w:tr w:rsidR="00B37382" w:rsidRPr="00595CD2" w14:paraId="718C94C6" w14:textId="77777777" w:rsidTr="00B373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FCA84" w14:textId="77777777" w:rsidR="00B37382" w:rsidRPr="00903E44" w:rsidRDefault="00B37382" w:rsidP="00B37382">
            <w:pPr>
              <w:pStyle w:val="NoSpacing"/>
              <w:jc w:val="center"/>
              <w:rPr>
                <w:rFonts w:ascii="Times New Roman" w:eastAsia="Times New Roman" w:hAnsi="Times New Roman"/>
                <w:color w:val="000000"/>
                <w:highlight w:val="yellow"/>
              </w:rPr>
            </w:pPr>
            <w:r w:rsidRPr="00903E44">
              <w:rPr>
                <w:rFonts w:ascii="Times New Roman" w:eastAsia="Times New Roman" w:hAnsi="Times New Roman"/>
                <w:color w:val="000000"/>
                <w:highlight w:val="yellow"/>
              </w:rPr>
              <w:t>2</w:t>
            </w:r>
          </w:p>
        </w:tc>
        <w:tc>
          <w:tcPr>
            <w:tcW w:w="7015" w:type="dxa"/>
            <w:tcBorders>
              <w:top w:val="single" w:sz="4" w:space="0" w:color="auto"/>
              <w:left w:val="nil"/>
              <w:bottom w:val="single" w:sz="4" w:space="0" w:color="auto"/>
              <w:right w:val="single" w:sz="4" w:space="0" w:color="auto"/>
            </w:tcBorders>
            <w:shd w:val="clear" w:color="auto" w:fill="auto"/>
            <w:vAlign w:val="center"/>
            <w:hideMark/>
          </w:tcPr>
          <w:p w14:paraId="66890EF4" w14:textId="77777777" w:rsidR="00B37382" w:rsidRPr="00903E44" w:rsidRDefault="00B37382" w:rsidP="00B37382">
            <w:pPr>
              <w:pStyle w:val="NoSpacing"/>
              <w:rPr>
                <w:rFonts w:ascii="Times New Roman" w:eastAsia="Times New Roman" w:hAnsi="Times New Roman"/>
                <w:color w:val="000000"/>
                <w:highlight w:val="yellow"/>
              </w:rPr>
            </w:pPr>
            <w:r w:rsidRPr="00903E44">
              <w:rPr>
                <w:rFonts w:ascii="Times New Roman" w:eastAsia="Times New Roman" w:hAnsi="Times New Roman"/>
                <w:color w:val="000000"/>
                <w:highlight w:val="yellow"/>
              </w:rPr>
              <w:t xml:space="preserve">Loading and Hauling of Eligible </w:t>
            </w:r>
            <w:r w:rsidRPr="00903E44">
              <w:rPr>
                <w:rFonts w:ascii="Times New Roman" w:hAnsi="Times New Roman"/>
                <w:highlight w:val="yellow"/>
              </w:rPr>
              <w:t xml:space="preserve">Construction &amp; Demolition Debris </w:t>
            </w:r>
            <w:r w:rsidRPr="00903E44">
              <w:rPr>
                <w:rFonts w:ascii="Times New Roman" w:eastAsia="Times New Roman" w:hAnsi="Times New Roman"/>
                <w:color w:val="000000"/>
                <w:highlight w:val="yellow"/>
              </w:rPr>
              <w:t>to Debris Disposal Site (R1-010) (</w:t>
            </w:r>
            <w:r w:rsidRPr="00903E44">
              <w:rPr>
                <w:rFonts w:ascii="Arial" w:hAnsi="Arial" w:cs="Arial"/>
                <w:color w:val="000000"/>
                <w:highlight w:val="yellow"/>
                <w:shd w:val="clear" w:color="auto" w:fill="FFFFFF"/>
              </w:rPr>
              <w:t>31°34'50.9"N 89°48'16.4"W</w:t>
            </w:r>
            <w:r w:rsidRPr="00903E44">
              <w:rPr>
                <w:rFonts w:ascii="Times New Roman" w:eastAsia="Times New Roman" w:hAnsi="Times New Roman"/>
                <w:color w:val="000000"/>
                <w:highlight w:val="yellow"/>
              </w:rPr>
              <w: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30FA126" w14:textId="77777777" w:rsidR="00B37382" w:rsidRPr="000965CA" w:rsidRDefault="00B37382" w:rsidP="00B37382">
            <w:pPr>
              <w:pStyle w:val="NoSpacing"/>
              <w:jc w:val="center"/>
              <w:rPr>
                <w:rFonts w:ascii="Times New Roman" w:eastAsia="Times New Roman" w:hAnsi="Times New Roman"/>
                <w:color w:val="000000"/>
              </w:rPr>
            </w:pPr>
            <w:r w:rsidRPr="000965CA">
              <w:rPr>
                <w:rFonts w:ascii="Times New Roman" w:eastAsia="Times New Roman" w:hAnsi="Times New Roman"/>
                <w:color w:val="000000"/>
              </w:rPr>
              <w:t>CY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9A607F7" w14:textId="77777777" w:rsidR="00B37382" w:rsidRPr="000965CA" w:rsidRDefault="00B37382" w:rsidP="00B37382">
            <w:pPr>
              <w:pStyle w:val="NoSpacing"/>
              <w:rPr>
                <w:rFonts w:ascii="Times New Roman" w:eastAsia="Times New Roman" w:hAnsi="Times New Roman"/>
                <w:color w:val="000000"/>
              </w:rPr>
            </w:pPr>
          </w:p>
        </w:tc>
      </w:tr>
      <w:tr w:rsidR="00B37382" w:rsidRPr="00595CD2" w14:paraId="2B7F5CF2" w14:textId="77777777" w:rsidTr="00B37382">
        <w:trPr>
          <w:trHeight w:val="144"/>
        </w:trPr>
        <w:tc>
          <w:tcPr>
            <w:tcW w:w="1035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46E7C" w14:textId="3C42204A" w:rsidR="00B37382" w:rsidRPr="00595CD2" w:rsidRDefault="00B37382" w:rsidP="00B37382">
            <w:pPr>
              <w:pStyle w:val="NoSpacing"/>
              <w:jc w:val="center"/>
              <w:rPr>
                <w:rFonts w:ascii="Times New Roman" w:hAnsi="Times New Roman"/>
                <w:b/>
                <w:i/>
              </w:rPr>
            </w:pPr>
            <w:r>
              <w:rPr>
                <w:rFonts w:ascii="Times New Roman" w:hAnsi="Times New Roman"/>
                <w:b/>
                <w:i/>
              </w:rPr>
              <w:t>Note</w:t>
            </w:r>
            <w:r w:rsidR="00571CDB">
              <w:rPr>
                <w:rFonts w:ascii="Times New Roman" w:hAnsi="Times New Roman"/>
                <w:b/>
                <w:i/>
              </w:rPr>
              <w:t xml:space="preserve"> - </w:t>
            </w:r>
            <w:r>
              <w:rPr>
                <w:rFonts w:ascii="Times New Roman" w:hAnsi="Times New Roman"/>
                <w:b/>
                <w:i/>
              </w:rPr>
              <w:t xml:space="preserve">Unit prices above </w:t>
            </w:r>
            <w:r w:rsidR="00C97E22">
              <w:rPr>
                <w:rFonts w:ascii="Times New Roman" w:hAnsi="Times New Roman"/>
                <w:b/>
                <w:i/>
              </w:rPr>
              <w:t xml:space="preserve">shall </w:t>
            </w:r>
            <w:r>
              <w:rPr>
                <w:rFonts w:ascii="Times New Roman" w:hAnsi="Times New Roman"/>
                <w:b/>
                <w:i/>
              </w:rPr>
              <w:t>include</w:t>
            </w:r>
            <w:r w:rsidR="00571CDB">
              <w:rPr>
                <w:rFonts w:ascii="Times New Roman" w:hAnsi="Times New Roman"/>
                <w:b/>
                <w:i/>
              </w:rPr>
              <w:t>:</w:t>
            </w:r>
            <w:r>
              <w:rPr>
                <w:rFonts w:ascii="Times New Roman" w:hAnsi="Times New Roman"/>
                <w:b/>
                <w:i/>
              </w:rPr>
              <w:t xml:space="preserve"> Tipping Fees, Tree and Stump work.</w:t>
            </w:r>
            <w:r w:rsidR="00C97E22">
              <w:rPr>
                <w:rFonts w:ascii="Times New Roman" w:hAnsi="Times New Roman"/>
                <w:b/>
                <w:i/>
              </w:rPr>
              <w:t xml:space="preserve"> No separate pay will be made for eligible tree and stump work. Compensation will be considered as part of the unit price paid for item 1.</w:t>
            </w:r>
          </w:p>
        </w:tc>
      </w:tr>
      <w:tr w:rsidR="00B37382" w:rsidRPr="00595CD2" w14:paraId="6B555B12" w14:textId="77777777" w:rsidTr="00B37382">
        <w:trPr>
          <w:trHeight w:val="486"/>
        </w:trPr>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D77D8" w14:textId="77777777" w:rsidR="00B37382" w:rsidRPr="00595CD2" w:rsidRDefault="00B37382" w:rsidP="00B37382">
            <w:pPr>
              <w:pStyle w:val="NoSpacing"/>
              <w:jc w:val="center"/>
              <w:rPr>
                <w:rFonts w:ascii="Times New Roman" w:hAnsi="Times New Roman"/>
              </w:rPr>
            </w:pPr>
            <w:r>
              <w:rPr>
                <w:rFonts w:ascii="Times New Roman" w:hAnsi="Times New Roman"/>
              </w:rPr>
              <w:t>3</w:t>
            </w:r>
          </w:p>
        </w:tc>
        <w:tc>
          <w:tcPr>
            <w:tcW w:w="7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B81B2" w14:textId="77777777" w:rsidR="00B37382" w:rsidRPr="00595CD2" w:rsidRDefault="00B37382" w:rsidP="00B37382">
            <w:pPr>
              <w:pStyle w:val="NoSpacing"/>
              <w:rPr>
                <w:rFonts w:ascii="Times New Roman" w:hAnsi="Times New Roman"/>
              </w:rPr>
            </w:pPr>
            <w:r w:rsidRPr="00595CD2">
              <w:rPr>
                <w:rFonts w:ascii="Times New Roman" w:hAnsi="Times New Roman"/>
              </w:rPr>
              <w:t>Disposal Site Inspection Tower</w:t>
            </w:r>
            <w:r>
              <w:rPr>
                <w:rFonts w:ascii="Times New Roman" w:hAnsi="Times New Roman"/>
              </w:rPr>
              <w:t>s</w:t>
            </w:r>
            <w:r w:rsidRPr="00595CD2">
              <w:rPr>
                <w:rFonts w:ascii="Times New Roman" w:hAnsi="Times New Roman"/>
              </w:rPr>
              <w:t xml:space="preserve"> (Erection and Removal)</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B568B" w14:textId="77777777" w:rsidR="00B37382" w:rsidRPr="00595CD2" w:rsidRDefault="00B37382" w:rsidP="00B37382">
            <w:pPr>
              <w:pStyle w:val="NoSpacing"/>
              <w:jc w:val="center"/>
              <w:rPr>
                <w:rFonts w:ascii="Times New Roman" w:hAnsi="Times New Roman"/>
              </w:rPr>
            </w:pPr>
            <w:r w:rsidRPr="00595CD2">
              <w:rPr>
                <w:rFonts w:ascii="Times New Roman" w:hAnsi="Times New Roman"/>
              </w:rPr>
              <w:t>EACH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3D3E8" w14:textId="77777777" w:rsidR="00B37382" w:rsidRPr="00595CD2" w:rsidRDefault="00B37382" w:rsidP="00B37382">
            <w:pPr>
              <w:pStyle w:val="NoSpacing"/>
              <w:jc w:val="center"/>
              <w:rPr>
                <w:rFonts w:ascii="Times New Roman" w:hAnsi="Times New Roman"/>
              </w:rPr>
            </w:pPr>
          </w:p>
        </w:tc>
      </w:tr>
    </w:tbl>
    <w:p w14:paraId="4F9F05E6"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78F7F5DD" w14:textId="147E5A3D" w:rsidR="00CF233A" w:rsidRPr="00CF233A" w:rsidRDefault="00CF233A" w:rsidP="00CF233A">
      <w:pPr>
        <w:pStyle w:val="PlainText"/>
        <w:rPr>
          <w:rFonts w:ascii="Times New Roman" w:hAnsi="Times New Roman" w:cs="Times New Roman"/>
          <w:color w:val="auto"/>
          <w:sz w:val="24"/>
          <w:szCs w:val="24"/>
        </w:rPr>
      </w:pPr>
      <w:r w:rsidRPr="00CF233A">
        <w:rPr>
          <w:rFonts w:ascii="Times New Roman" w:eastAsia="Microsoft Sans Serif" w:hAnsi="Times New Roman" w:cs="Times New Roman"/>
          <w:color w:val="auto"/>
          <w:sz w:val="24"/>
          <w:szCs w:val="24"/>
        </w:rPr>
        <w:br w:type="page"/>
      </w:r>
    </w:p>
    <w:p w14:paraId="5BA00855" w14:textId="77777777"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 xml:space="preserve">Authorized Signature: </w:t>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p>
    <w:p w14:paraId="256C9832"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(provide evidence of signing authority)</w:t>
      </w:r>
    </w:p>
    <w:p w14:paraId="52177E8B" w14:textId="4BD323EC" w:rsidR="00CF233A" w:rsidRDefault="00CF233A" w:rsidP="00CF233A">
      <w:pPr>
        <w:pStyle w:val="PlainText"/>
        <w:rPr>
          <w:rFonts w:ascii="Times New Roman" w:eastAsia="Microsoft Sans Serif" w:hAnsi="Times New Roman" w:cs="Times New Roman"/>
          <w:color w:val="auto"/>
          <w:sz w:val="24"/>
          <w:szCs w:val="24"/>
        </w:rPr>
      </w:pPr>
    </w:p>
    <w:p w14:paraId="7E15FB4F" w14:textId="2C56F917" w:rsidR="009C4B8D" w:rsidRDefault="009C4B8D" w:rsidP="00CF233A">
      <w:pPr>
        <w:pStyle w:val="PlainText"/>
        <w:rPr>
          <w:rFonts w:ascii="Times New Roman" w:eastAsia="Microsoft Sans Serif" w:hAnsi="Times New Roman" w:cs="Times New Roman"/>
          <w:color w:val="auto"/>
          <w:sz w:val="24"/>
          <w:szCs w:val="24"/>
        </w:rPr>
      </w:pPr>
    </w:p>
    <w:p w14:paraId="1F9EB6B5" w14:textId="77777777" w:rsidR="009C4B8D" w:rsidRPr="00CF233A" w:rsidRDefault="009C4B8D" w:rsidP="00CF233A">
      <w:pPr>
        <w:pStyle w:val="PlainText"/>
        <w:rPr>
          <w:rFonts w:ascii="Times New Roman" w:eastAsia="Microsoft Sans Serif" w:hAnsi="Times New Roman" w:cs="Times New Roman"/>
          <w:color w:val="auto"/>
          <w:sz w:val="24"/>
          <w:szCs w:val="24"/>
        </w:rPr>
      </w:pPr>
    </w:p>
    <w:p w14:paraId="6A5E862A" w14:textId="77777777"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 xml:space="preserve">Name and Title: </w:t>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r w:rsidRPr="00CF233A">
        <w:rPr>
          <w:rFonts w:ascii="Times New Roman" w:hAnsi="Times New Roman" w:cs="Times New Roman"/>
          <w:color w:val="auto"/>
          <w:sz w:val="24"/>
          <w:szCs w:val="24"/>
          <w:u w:val="single"/>
        </w:rPr>
        <w:tab/>
      </w:r>
    </w:p>
    <w:p w14:paraId="474DFA22"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1581D461" w14:textId="77777777" w:rsidR="00CF233A" w:rsidRPr="00120836" w:rsidRDefault="00CF233A" w:rsidP="00CF233A">
      <w:pPr>
        <w:pStyle w:val="PlainText"/>
        <w:jc w:val="center"/>
        <w:rPr>
          <w:rFonts w:ascii="Microsoft Sans Serif"/>
          <w:color w:val="auto"/>
        </w:rPr>
      </w:pPr>
      <w:r w:rsidRPr="00120836">
        <w:rPr>
          <w:rFonts w:ascii="Microsoft Sans Serif"/>
          <w:color w:val="auto"/>
        </w:rPr>
        <w:t xml:space="preserve"> </w:t>
      </w:r>
    </w:p>
    <w:p w14:paraId="30BD418A" w14:textId="77777777" w:rsidR="00CF233A" w:rsidRPr="00120836" w:rsidRDefault="00CF233A" w:rsidP="00BD7400">
      <w:pPr>
        <w:pStyle w:val="PlainText"/>
        <w:jc w:val="center"/>
        <w:rPr>
          <w:color w:val="auto"/>
        </w:rPr>
      </w:pPr>
      <w:r w:rsidRPr="00120836">
        <w:rPr>
          <w:rFonts w:ascii="Microsoft Sans Serif" w:eastAsia="Microsoft Sans Serif" w:hAnsi="Microsoft Sans Serif" w:cs="Microsoft Sans Serif"/>
          <w:color w:val="auto"/>
        </w:rPr>
        <w:br w:type="page"/>
      </w:r>
    </w:p>
    <w:p w14:paraId="67881CBA" w14:textId="77777777" w:rsidR="00BD7400" w:rsidRPr="00CF233A" w:rsidRDefault="00BD7400" w:rsidP="00BD7400">
      <w:pPr>
        <w:pStyle w:val="PlainText"/>
        <w:jc w:val="center"/>
        <w:rPr>
          <w:rFonts w:ascii="Times New Roman" w:eastAsia="Microsoft Sans Serif" w:hAnsi="Times New Roman" w:cs="Times New Roman"/>
          <w:color w:val="auto"/>
          <w:sz w:val="24"/>
          <w:szCs w:val="24"/>
        </w:rPr>
      </w:pPr>
      <w:r>
        <w:rPr>
          <w:rFonts w:ascii="Times New Roman" w:hAnsi="Times New Roman" w:cs="Times New Roman"/>
          <w:color w:val="auto"/>
          <w:sz w:val="24"/>
          <w:szCs w:val="24"/>
        </w:rPr>
        <w:t>ATTACHMENT 2</w:t>
      </w:r>
    </w:p>
    <w:p w14:paraId="6BC3045A"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338AE968"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LIST OF PROPOSED SUBCONTRACTORS</w:t>
      </w:r>
    </w:p>
    <w:p w14:paraId="7329063B"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07E10245"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DISASTER DEBRIS REMOVAL AND DISPOSAL</w:t>
      </w:r>
    </w:p>
    <w:p w14:paraId="5E20B5DB"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27ED7385"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5B756A70" w14:textId="77777777"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Name:</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rPr>
        <w:tab/>
      </w:r>
      <w:r w:rsidRPr="00CF233A">
        <w:rPr>
          <w:rFonts w:ascii="Times New Roman" w:eastAsia="Microsoft Sans Serif" w:hAnsi="Times New Roman" w:cs="Times New Roman"/>
          <w:color w:val="auto"/>
          <w:sz w:val="24"/>
          <w:szCs w:val="24"/>
        </w:rPr>
        <w:t>MBE/DBE:</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42814293"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73E3CCDA" w14:textId="77777777"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Address:</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0536C408"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210B0BB3" w14:textId="77777777"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Contact Person:</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3FCC8C9F"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253B8B40" w14:textId="77777777"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Proposed Scope of Work:</w:t>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p>
    <w:p w14:paraId="7859E7C5"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2C1D6262"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7E542024" w14:textId="77777777"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Name:</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rPr>
        <w:tab/>
        <w:t>MBE/DBE:</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7C61FD69"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56439A8E" w14:textId="77777777"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Address:</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7A8D2BB3"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14D2645F" w14:textId="77777777"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Contact Person:</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66614B2E"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3D8E062B" w14:textId="77777777"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Proposed Scope of Work:</w:t>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p>
    <w:p w14:paraId="0C8F6D07" w14:textId="77777777" w:rsidR="00CF233A" w:rsidRPr="00CF233A" w:rsidRDefault="00CF233A" w:rsidP="00CF233A">
      <w:pPr>
        <w:pStyle w:val="PlainText"/>
        <w:rPr>
          <w:rFonts w:ascii="Times New Roman" w:eastAsia="Microsoft Sans Serif" w:hAnsi="Times New Roman" w:cs="Times New Roman"/>
          <w:color w:val="auto"/>
          <w:sz w:val="24"/>
          <w:szCs w:val="24"/>
          <w:u w:val="single"/>
        </w:rPr>
      </w:pPr>
    </w:p>
    <w:p w14:paraId="75564B01"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0A885EAD" w14:textId="77777777"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Name:</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rPr>
        <w:tab/>
        <w:t>MBE/DBE:</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2CA4C952"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48CC2AA7" w14:textId="77777777"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Address:</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5B8D16AB"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4EAB7B55" w14:textId="77777777"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Contact Person:</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23A74439"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62F0F81A" w14:textId="77777777"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Proposed Scope of Work:</w:t>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p>
    <w:p w14:paraId="516ADC87" w14:textId="77777777" w:rsidR="00CF233A" w:rsidRPr="00CF233A" w:rsidRDefault="00CF233A" w:rsidP="00CF233A">
      <w:pPr>
        <w:pStyle w:val="PlainText"/>
        <w:rPr>
          <w:rFonts w:ascii="Times New Roman" w:eastAsia="Microsoft Sans Serif" w:hAnsi="Times New Roman" w:cs="Times New Roman"/>
          <w:color w:val="auto"/>
          <w:sz w:val="24"/>
          <w:szCs w:val="24"/>
          <w:u w:val="single"/>
        </w:rPr>
      </w:pPr>
    </w:p>
    <w:p w14:paraId="0B9B1424" w14:textId="77777777" w:rsidR="00CF233A" w:rsidRPr="00CF233A" w:rsidRDefault="00CF233A" w:rsidP="00CF233A">
      <w:pPr>
        <w:pStyle w:val="PlainText"/>
        <w:jc w:val="center"/>
        <w:rPr>
          <w:rFonts w:ascii="Times New Roman" w:eastAsia="Microsoft Sans Serif" w:hAnsi="Times New Roman" w:cs="Times New Roman"/>
          <w:color w:val="auto"/>
          <w:sz w:val="24"/>
          <w:szCs w:val="24"/>
        </w:rPr>
      </w:pPr>
    </w:p>
    <w:p w14:paraId="57606E89" w14:textId="77777777"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Name:</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rPr>
        <w:tab/>
        <w:t>MBE/DBE:</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297D6639"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4AC75420" w14:textId="77777777"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Address:</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5BF32B09"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1AC6E930" w14:textId="77777777" w:rsidR="00CF233A" w:rsidRPr="00CF233A" w:rsidRDefault="00CF233A" w:rsidP="00CF233A">
      <w:pPr>
        <w:pStyle w:val="PlainText"/>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Company Contact Person:</w:t>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r w:rsidRPr="00CF233A">
        <w:rPr>
          <w:rFonts w:ascii="Times New Roman" w:eastAsia="Microsoft Sans Serif" w:hAnsi="Times New Roman" w:cs="Times New Roman"/>
          <w:color w:val="auto"/>
          <w:sz w:val="24"/>
          <w:szCs w:val="24"/>
          <w:u w:val="single"/>
        </w:rPr>
        <w:tab/>
      </w:r>
    </w:p>
    <w:p w14:paraId="5BECA603" w14:textId="77777777" w:rsidR="00CF233A" w:rsidRPr="00CF233A" w:rsidRDefault="00CF233A" w:rsidP="00CF233A">
      <w:pPr>
        <w:pStyle w:val="PlainText"/>
        <w:rPr>
          <w:rFonts w:ascii="Times New Roman" w:eastAsia="Microsoft Sans Serif" w:hAnsi="Times New Roman" w:cs="Times New Roman"/>
          <w:color w:val="auto"/>
          <w:sz w:val="24"/>
          <w:szCs w:val="24"/>
        </w:rPr>
      </w:pPr>
    </w:p>
    <w:p w14:paraId="20A9972F" w14:textId="77777777" w:rsidR="00CF233A" w:rsidRPr="00CF233A" w:rsidRDefault="00CF233A" w:rsidP="00CF233A">
      <w:pPr>
        <w:pStyle w:val="PlainText"/>
        <w:rPr>
          <w:rFonts w:ascii="Times New Roman" w:eastAsia="Microsoft Sans Serif" w:hAnsi="Times New Roman" w:cs="Times New Roman"/>
          <w:color w:val="auto"/>
          <w:sz w:val="24"/>
          <w:szCs w:val="24"/>
          <w:u w:val="single"/>
        </w:rPr>
      </w:pPr>
      <w:r w:rsidRPr="00CF233A">
        <w:rPr>
          <w:rFonts w:ascii="Times New Roman" w:hAnsi="Times New Roman" w:cs="Times New Roman"/>
          <w:color w:val="auto"/>
          <w:sz w:val="24"/>
          <w:szCs w:val="24"/>
        </w:rPr>
        <w:t>Proposed Scope of Work:</w:t>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r w:rsidR="000C7922">
        <w:rPr>
          <w:rFonts w:ascii="Times New Roman" w:eastAsia="Microsoft Sans Serif" w:hAnsi="Times New Roman" w:cs="Times New Roman"/>
          <w:color w:val="auto"/>
          <w:sz w:val="24"/>
          <w:szCs w:val="24"/>
          <w:u w:val="single"/>
        </w:rPr>
        <w:tab/>
      </w:r>
    </w:p>
    <w:p w14:paraId="2519B49A" w14:textId="77777777" w:rsidR="00CF233A" w:rsidRPr="00CF233A" w:rsidRDefault="00CF233A" w:rsidP="00CF233A">
      <w:pPr>
        <w:pStyle w:val="PlainText"/>
        <w:rPr>
          <w:rFonts w:ascii="Times New Roman" w:eastAsia="Microsoft Sans Serif" w:hAnsi="Times New Roman" w:cs="Times New Roman"/>
          <w:color w:val="auto"/>
          <w:sz w:val="24"/>
          <w:szCs w:val="24"/>
          <w:u w:val="single"/>
        </w:rPr>
      </w:pPr>
    </w:p>
    <w:p w14:paraId="66323935" w14:textId="77777777" w:rsidR="00CF233A" w:rsidRPr="00CF233A" w:rsidRDefault="00CF233A" w:rsidP="00CF233A">
      <w:pPr>
        <w:pStyle w:val="PlainText"/>
        <w:jc w:val="center"/>
        <w:rPr>
          <w:rFonts w:ascii="Times New Roman" w:eastAsia="Microsoft Sans Serif" w:hAnsi="Times New Roman" w:cs="Times New Roman"/>
          <w:color w:val="auto"/>
          <w:sz w:val="24"/>
          <w:szCs w:val="24"/>
          <w:u w:val="single"/>
        </w:rPr>
      </w:pPr>
    </w:p>
    <w:p w14:paraId="2FC9881D" w14:textId="77777777" w:rsidR="00CF233A" w:rsidRPr="00CF233A" w:rsidRDefault="00CF233A" w:rsidP="00CF233A">
      <w:pPr>
        <w:pStyle w:val="PlainText"/>
        <w:jc w:val="center"/>
        <w:rPr>
          <w:rFonts w:ascii="Times New Roman" w:eastAsia="Microsoft Sans Serif" w:hAnsi="Times New Roman" w:cs="Times New Roman"/>
          <w:color w:val="auto"/>
          <w:sz w:val="24"/>
          <w:szCs w:val="24"/>
          <w:u w:val="single"/>
        </w:rPr>
      </w:pPr>
    </w:p>
    <w:p w14:paraId="6AAD14EB" w14:textId="5F28F0E4" w:rsidR="00130EC0" w:rsidRDefault="00CF233A" w:rsidP="00130EC0">
      <w:pPr>
        <w:pStyle w:val="NoSpacing"/>
        <w:ind w:left="720"/>
        <w:jc w:val="both"/>
        <w:rPr>
          <w:rFonts w:ascii="Times New Roman" w:hAnsi="Times New Roman"/>
        </w:rPr>
      </w:pPr>
      <w:r w:rsidRPr="00CF233A">
        <w:rPr>
          <w:rFonts w:ascii="Times New Roman" w:hAnsi="Times New Roman"/>
          <w:sz w:val="24"/>
          <w:szCs w:val="24"/>
        </w:rPr>
        <w:t>(</w:t>
      </w:r>
      <w:r w:rsidR="00130EC0">
        <w:rPr>
          <w:rFonts w:ascii="Times New Roman" w:hAnsi="Times New Roman"/>
        </w:rPr>
        <w:t xml:space="preserve">While there </w:t>
      </w:r>
      <w:r w:rsidR="00130EC0" w:rsidRPr="000F49F7">
        <w:rPr>
          <w:rFonts w:ascii="Times New Roman" w:hAnsi="Times New Roman"/>
        </w:rPr>
        <w:t xml:space="preserve">is no minority goal set for this project the Proposed Subcontractor Form should be completed </w:t>
      </w:r>
      <w:r w:rsidR="00130EC0">
        <w:rPr>
          <w:rFonts w:ascii="Times New Roman" w:hAnsi="Times New Roman"/>
        </w:rPr>
        <w:t>and</w:t>
      </w:r>
      <w:r w:rsidR="00130EC0" w:rsidRPr="000F49F7">
        <w:rPr>
          <w:rFonts w:ascii="Times New Roman" w:hAnsi="Times New Roman"/>
        </w:rPr>
        <w:t xml:space="preserve"> the subcontractor’s status as </w:t>
      </w:r>
      <w:proofErr w:type="gramStart"/>
      <w:r w:rsidR="00130EC0" w:rsidRPr="000F49F7">
        <w:rPr>
          <w:rFonts w:ascii="Times New Roman" w:hAnsi="Times New Roman"/>
        </w:rPr>
        <w:t>a</w:t>
      </w:r>
      <w:proofErr w:type="gramEnd"/>
      <w:r w:rsidR="00130EC0" w:rsidRPr="000F49F7">
        <w:rPr>
          <w:rFonts w:ascii="Times New Roman" w:hAnsi="Times New Roman"/>
        </w:rPr>
        <w:t xml:space="preserve"> MBE/DBE</w:t>
      </w:r>
      <w:r w:rsidR="00130EC0">
        <w:rPr>
          <w:rFonts w:ascii="Times New Roman" w:hAnsi="Times New Roman"/>
        </w:rPr>
        <w:t xml:space="preserve"> should be indicated.</w:t>
      </w:r>
    </w:p>
    <w:p w14:paraId="61777C8D" w14:textId="0D08731C" w:rsidR="00CF233A" w:rsidRPr="000C7922" w:rsidRDefault="00CF233A" w:rsidP="00D94433">
      <w:pPr>
        <w:pStyle w:val="PlainText"/>
        <w:jc w:val="center"/>
        <w:rPr>
          <w:rFonts w:ascii="Times New Roman" w:eastAsia="Microsoft Sans Serif" w:hAnsi="Times New Roman" w:cs="Times New Roman"/>
          <w:color w:val="auto"/>
          <w:sz w:val="24"/>
          <w:szCs w:val="24"/>
        </w:rPr>
      </w:pPr>
      <w:r w:rsidRPr="00CF233A">
        <w:rPr>
          <w:rFonts w:ascii="Times New Roman" w:hAnsi="Times New Roman" w:cs="Times New Roman"/>
          <w:color w:val="auto"/>
          <w:sz w:val="24"/>
          <w:szCs w:val="24"/>
        </w:rPr>
        <w:t>Make Additional Copies of this Sheet if Needed)</w:t>
      </w:r>
      <w:r w:rsidRPr="000C7922">
        <w:rPr>
          <w:rFonts w:ascii="Times New Roman" w:hAnsi="Times New Roman" w:cs="Times New Roman"/>
          <w:color w:val="auto"/>
          <w:sz w:val="24"/>
          <w:szCs w:val="24"/>
        </w:rPr>
        <w:t xml:space="preserve"> </w:t>
      </w:r>
    </w:p>
    <w:p w14:paraId="3FF21A05" w14:textId="36628F48" w:rsidR="00CF233A" w:rsidRDefault="00CF233A" w:rsidP="00CF233A">
      <w:pPr>
        <w:pStyle w:val="PlainText"/>
        <w:jc w:val="center"/>
        <w:rPr>
          <w:rFonts w:ascii="Microsoft Sans Serif"/>
          <w:color w:val="auto"/>
        </w:rPr>
      </w:pPr>
    </w:p>
    <w:p w14:paraId="45DD01C4" w14:textId="77777777" w:rsidR="0074463C" w:rsidRPr="00CF233A" w:rsidRDefault="00D94433" w:rsidP="0074463C">
      <w:pPr>
        <w:pStyle w:val="PlainText"/>
        <w:jc w:val="center"/>
        <w:rPr>
          <w:rFonts w:ascii="Times New Roman" w:eastAsia="Microsoft Sans Serif" w:hAnsi="Times New Roman" w:cs="Times New Roman"/>
          <w:color w:val="auto"/>
          <w:sz w:val="24"/>
          <w:szCs w:val="24"/>
        </w:rPr>
      </w:pPr>
      <w:r>
        <w:rPr>
          <w:rFonts w:ascii="Times New Roman" w:hAnsi="Times New Roman" w:cs="Times New Roman"/>
          <w:color w:val="auto"/>
          <w:sz w:val="24"/>
          <w:szCs w:val="24"/>
        </w:rPr>
        <w:t>ATTACHMENT 3</w:t>
      </w:r>
    </w:p>
    <w:p w14:paraId="4A998EC6" w14:textId="77777777" w:rsidR="00CF233A" w:rsidRPr="000C7922" w:rsidRDefault="00CF233A" w:rsidP="00CF233A">
      <w:pPr>
        <w:pStyle w:val="PlainText"/>
        <w:jc w:val="center"/>
        <w:rPr>
          <w:rFonts w:ascii="Times New Roman" w:eastAsia="Microsoft Sans Serif" w:hAnsi="Times New Roman" w:cs="Times New Roman"/>
          <w:color w:val="auto"/>
          <w:sz w:val="24"/>
          <w:szCs w:val="24"/>
        </w:rPr>
      </w:pPr>
    </w:p>
    <w:p w14:paraId="00072237" w14:textId="77777777" w:rsidR="00CF233A" w:rsidRPr="000C7922" w:rsidRDefault="00CF233A" w:rsidP="00CF233A">
      <w:pPr>
        <w:pStyle w:val="PlainText"/>
        <w:jc w:val="center"/>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REQUEST FOR PROPOSAL</w:t>
      </w:r>
    </w:p>
    <w:p w14:paraId="2F97AEA9" w14:textId="77777777" w:rsidR="00102366" w:rsidRPr="00102366" w:rsidRDefault="00102366" w:rsidP="00102366">
      <w:pPr>
        <w:pStyle w:val="PlainText"/>
        <w:jc w:val="center"/>
        <w:rPr>
          <w:rFonts w:ascii="Times New Roman" w:hAnsi="Times New Roman"/>
          <w:sz w:val="32"/>
          <w:szCs w:val="32"/>
        </w:rPr>
      </w:pPr>
      <w:r w:rsidRPr="00102366">
        <w:rPr>
          <w:rFonts w:ascii="Times New Roman" w:hAnsi="Times New Roman"/>
          <w:sz w:val="32"/>
          <w:szCs w:val="32"/>
        </w:rPr>
        <w:t>Pearl and Leaf Rivers Rails-to-Trails Recreational District</w:t>
      </w:r>
    </w:p>
    <w:p w14:paraId="2CB85B1E" w14:textId="7CA1ACF8" w:rsidR="00CF233A" w:rsidRPr="000C7922" w:rsidRDefault="00CF233A" w:rsidP="00CF233A">
      <w:pPr>
        <w:pStyle w:val="PlainText"/>
        <w:jc w:val="center"/>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BRIS REMOVAL AND DISPOSAL SERVICE</w:t>
      </w:r>
    </w:p>
    <w:p w14:paraId="378C5E26" w14:textId="77777777" w:rsidR="00CF233A" w:rsidRPr="000C7922" w:rsidRDefault="00CF233A" w:rsidP="00CF233A">
      <w:pPr>
        <w:pStyle w:val="PlainText"/>
        <w:jc w:val="center"/>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PROJECT NO. FEMA-TBA / DR-MS-TBA</w:t>
      </w:r>
    </w:p>
    <w:p w14:paraId="1F04AD86" w14:textId="77777777" w:rsidR="00CF233A" w:rsidRPr="000C7922" w:rsidRDefault="00CF233A" w:rsidP="00CF233A">
      <w:pPr>
        <w:pStyle w:val="PlainText"/>
        <w:rPr>
          <w:rFonts w:ascii="Times New Roman" w:eastAsia="Microsoft Sans Serif" w:hAnsi="Times New Roman" w:cs="Times New Roman"/>
          <w:color w:val="auto"/>
          <w:sz w:val="24"/>
          <w:szCs w:val="24"/>
        </w:rPr>
      </w:pPr>
    </w:p>
    <w:p w14:paraId="1181BFBB" w14:textId="77777777" w:rsidR="00CF233A" w:rsidRPr="000C7922" w:rsidRDefault="00CF233A" w:rsidP="00695579">
      <w:pPr>
        <w:pStyle w:val="PlainText"/>
        <w:jc w:val="center"/>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CERTIFICATION REGARDING DEBARMENT,</w:t>
      </w:r>
    </w:p>
    <w:p w14:paraId="39A51870" w14:textId="77777777" w:rsidR="00CF233A" w:rsidRPr="000C7922" w:rsidRDefault="00CF233A" w:rsidP="00695579">
      <w:pPr>
        <w:pStyle w:val="PlainText"/>
        <w:jc w:val="center"/>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SUSPENSION AND OTHER RESPONSIBILITY MATTERS</w:t>
      </w:r>
    </w:p>
    <w:p w14:paraId="0DA760AD" w14:textId="77777777" w:rsidR="00CF233A" w:rsidRPr="000C7922" w:rsidRDefault="00CF233A" w:rsidP="00CF233A">
      <w:pPr>
        <w:pStyle w:val="PlainText"/>
        <w:rPr>
          <w:rFonts w:ascii="Times New Roman" w:eastAsia="Microsoft Sans Serif" w:hAnsi="Times New Roman" w:cs="Times New Roman"/>
          <w:color w:val="auto"/>
          <w:sz w:val="24"/>
          <w:szCs w:val="24"/>
        </w:rPr>
      </w:pPr>
    </w:p>
    <w:p w14:paraId="6934741C" w14:textId="77777777" w:rsidR="00CF233A" w:rsidRPr="000C7922" w:rsidRDefault="00CF233A" w:rsidP="00CF233A">
      <w:pPr>
        <w:pStyle w:val="PlainText"/>
        <w:ind w:firstLine="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CERTIFICATION REGARDING DEBARMENT, SUSPENSION, AND OTHER RESPONSIBILITY MATTERS -Certification in accordance with Section 29.510 Appendix A, C.F.R./Vol. 53, No. 102, page 19210 and 19211: </w:t>
      </w:r>
    </w:p>
    <w:p w14:paraId="1C5736E8"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p>
    <w:p w14:paraId="58E228DD" w14:textId="77777777" w:rsidR="00CF233A" w:rsidRPr="000C7922" w:rsidRDefault="00CF233A" w:rsidP="00CF233A">
      <w:pPr>
        <w:pStyle w:val="PlainText"/>
        <w:ind w:left="72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(1)</w:t>
      </w:r>
      <w:r w:rsidRPr="000C7922">
        <w:rPr>
          <w:rFonts w:ascii="Times New Roman" w:hAnsi="Times New Roman" w:cs="Times New Roman"/>
          <w:color w:val="auto"/>
          <w:sz w:val="24"/>
          <w:szCs w:val="24"/>
        </w:rPr>
        <w:tab/>
        <w:t xml:space="preserve">The CONTRACTOR certifies to the best of its knowledge and belief that it and its principals: </w:t>
      </w:r>
    </w:p>
    <w:p w14:paraId="7746842B"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p>
    <w:p w14:paraId="67495650"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(a) </w:t>
      </w:r>
      <w:r w:rsidRPr="000C7922">
        <w:rPr>
          <w:rFonts w:ascii="Times New Roman" w:hAnsi="Times New Roman" w:cs="Times New Roman"/>
          <w:color w:val="auto"/>
          <w:sz w:val="24"/>
          <w:szCs w:val="24"/>
        </w:rPr>
        <w:tab/>
        <w:t xml:space="preserve">are not presently debarred, suspended, proposed for debarment, declared ineligible, or voluntarily excluded from covered transactions by any federal department or agency; </w:t>
      </w:r>
    </w:p>
    <w:p w14:paraId="03811C19"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(b) </w:t>
      </w:r>
      <w:r w:rsidRPr="000C7922">
        <w:rPr>
          <w:rFonts w:ascii="Times New Roman" w:hAnsi="Times New Roman" w:cs="Times New Roman"/>
          <w:color w:val="auto"/>
          <w:sz w:val="24"/>
          <w:szCs w:val="24"/>
        </w:rPr>
        <w:tab/>
        <w:t xml:space="preserve">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0B1FA72E"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(c)</w:t>
      </w:r>
      <w:r w:rsidRPr="000C7922">
        <w:rPr>
          <w:rFonts w:ascii="Times New Roman" w:hAnsi="Times New Roman" w:cs="Times New Roman"/>
          <w:color w:val="auto"/>
          <w:sz w:val="24"/>
          <w:szCs w:val="24"/>
        </w:rPr>
        <w:tab/>
        <w:t xml:space="preserve">are not presently indicted for or otherwise criminally or civilly charged by a governmental entity (federal, state or local) with commission of any of the offenses enumerated in paragraph (l)(b) of this certification: and </w:t>
      </w:r>
    </w:p>
    <w:p w14:paraId="585D36BF"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(d)</w:t>
      </w:r>
      <w:r w:rsidRPr="000C7922">
        <w:rPr>
          <w:rFonts w:ascii="Times New Roman" w:hAnsi="Times New Roman" w:cs="Times New Roman"/>
          <w:color w:val="auto"/>
          <w:sz w:val="24"/>
          <w:szCs w:val="24"/>
        </w:rPr>
        <w:tab/>
        <w:t xml:space="preserve">have not within a three-year period preceding this application/proposal had one or more public transactions (federal, state or local) terminated for cause or default; </w:t>
      </w:r>
    </w:p>
    <w:p w14:paraId="0B0A2F95"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(e)</w:t>
      </w:r>
      <w:r w:rsidRPr="000C7922">
        <w:rPr>
          <w:rFonts w:ascii="Times New Roman" w:hAnsi="Times New Roman" w:cs="Times New Roman"/>
          <w:color w:val="auto"/>
          <w:sz w:val="24"/>
          <w:szCs w:val="24"/>
        </w:rPr>
        <w:tab/>
        <w:t xml:space="preserve">has not either directly or indirectly entered into any agreement participated in any collusion; or otherwise taken any action in restraint of free competitive negotiation in connection with this CONTRACT. </w:t>
      </w:r>
    </w:p>
    <w:p w14:paraId="20D013B7"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p>
    <w:p w14:paraId="699109E0" w14:textId="77777777" w:rsidR="00CF233A" w:rsidRPr="000C7922" w:rsidRDefault="00CF233A" w:rsidP="00CF233A">
      <w:pPr>
        <w:pStyle w:val="PlainText"/>
        <w:ind w:left="72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(2)</w:t>
      </w:r>
      <w:r w:rsidRPr="000C7922">
        <w:rPr>
          <w:rFonts w:ascii="Times New Roman" w:hAnsi="Times New Roman" w:cs="Times New Roman"/>
          <w:color w:val="auto"/>
          <w:sz w:val="24"/>
          <w:szCs w:val="24"/>
        </w:rPr>
        <w:tab/>
        <w:t xml:space="preserve">The CONTRACTOR further certifies, to the best of his/her knowledge and belief, that: </w:t>
      </w:r>
    </w:p>
    <w:p w14:paraId="7C34D1A1"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p>
    <w:p w14:paraId="115B05FA"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(f)</w:t>
      </w:r>
      <w:r w:rsidRPr="000C7922">
        <w:rPr>
          <w:rFonts w:ascii="Times New Roman" w:hAnsi="Times New Roman" w:cs="Times New Roman"/>
          <w:color w:val="auto"/>
          <w:sz w:val="24"/>
          <w:szCs w:val="24"/>
        </w:rPr>
        <w:tab/>
        <w:t xml:space="preserve">No federal appropriated funds have been paid or will be paid to any person for influencing or attempting to influence an officer or employee of any Federal agency, a member of Congress, an officer or employee of Congress, or employee of a member of Congress in connection with the awarding of any Federal loan, the entering into of any cooperative agreement, and the extension, continuation, renewal, amendment, or modification of any Federal contract, grant, loan, or cooperative agreement. </w:t>
      </w:r>
    </w:p>
    <w:p w14:paraId="6C00FE4A"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(g)</w:t>
      </w:r>
      <w:r w:rsidRPr="000C7922">
        <w:rPr>
          <w:rFonts w:ascii="Times New Roman" w:hAnsi="Times New Roman" w:cs="Times New Roman"/>
          <w:color w:val="auto"/>
          <w:sz w:val="24"/>
          <w:szCs w:val="24"/>
        </w:rPr>
        <w:tab/>
        <w:t xml:space="preserve">If any funds other than Federal appropriated funds have been paid or will be paid to any person for influencing or attempting to influence an officer of employee of Congress, or any employee of a member of Congress in connection with this CONTRACT, Standard Form-LLL, "Disclosure Form to Report Lobbying", in accordance with its instructions will be completed and submitted. </w:t>
      </w:r>
    </w:p>
    <w:p w14:paraId="7D285F1B" w14:textId="77777777" w:rsidR="00CF233A" w:rsidRPr="000C7922" w:rsidRDefault="00CF233A" w:rsidP="00CF233A">
      <w:pPr>
        <w:tabs>
          <w:tab w:val="left" w:pos="-720"/>
        </w:tabs>
        <w:suppressAutoHyphens/>
        <w:jc w:val="both"/>
        <w:rPr>
          <w:rFonts w:ascii="Times New Roman" w:hAnsi="Times New Roman"/>
          <w:b/>
          <w:spacing w:val="-2"/>
          <w:sz w:val="24"/>
          <w:szCs w:val="24"/>
        </w:rPr>
      </w:pPr>
    </w:p>
    <w:p w14:paraId="10D58353"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The certification contained in (1) and (2) above is a material representation of fact upon which reliance is placed and a pre-requisite imposed by Section 1352, Title 31, U. S. Code prior to entering into this CONTRACT. Failure to comply shall be subject to a civil penalty of not less than $10,000 and not more than $100,000. The CONTRACTOR shall include the language of the certification in all subcontracts exceeding $100,000 and all sub-contractors shall certify and disclose accordingly. </w:t>
      </w:r>
    </w:p>
    <w:p w14:paraId="6A1BCC02" w14:textId="77777777" w:rsidR="00CF233A" w:rsidRPr="000C7922" w:rsidRDefault="00CF233A" w:rsidP="00CF233A">
      <w:pPr>
        <w:pStyle w:val="PlainText"/>
        <w:jc w:val="both"/>
        <w:rPr>
          <w:rFonts w:ascii="Times New Roman" w:hAnsi="Times New Roman" w:cs="Times New Roman"/>
          <w:color w:val="auto"/>
          <w:sz w:val="24"/>
          <w:szCs w:val="24"/>
        </w:rPr>
      </w:pPr>
    </w:p>
    <w:p w14:paraId="476E6628"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I hereby certify that I am the duly authorized representative of the CONTRACTOR for purposes of making this certification, and that neither I, nor any principal, officer, shareholder or employee of the above firm has: </w:t>
      </w:r>
    </w:p>
    <w:p w14:paraId="7151E8EA"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p>
    <w:p w14:paraId="6E6157C9"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(a) </w:t>
      </w:r>
      <w:r w:rsidRPr="000C7922">
        <w:rPr>
          <w:rFonts w:ascii="Times New Roman" w:hAnsi="Times New Roman" w:cs="Times New Roman"/>
          <w:color w:val="auto"/>
          <w:sz w:val="24"/>
          <w:szCs w:val="24"/>
        </w:rPr>
        <w:tab/>
        <w:t xml:space="preserve">employed or retained for commission, percentages, brokerage, contingent fee, or other consideration, any firm or person (other than a bona fide employee working solely for me or the above CONTRACTOR) to solicit or secure this agreement, </w:t>
      </w:r>
    </w:p>
    <w:p w14:paraId="2771A0C0"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p>
    <w:p w14:paraId="4D309A6D"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(b) </w:t>
      </w:r>
      <w:r w:rsidRPr="000C7922">
        <w:rPr>
          <w:rFonts w:ascii="Times New Roman" w:hAnsi="Times New Roman" w:cs="Times New Roman"/>
          <w:color w:val="auto"/>
          <w:sz w:val="24"/>
          <w:szCs w:val="24"/>
        </w:rPr>
        <w:tab/>
        <w:t xml:space="preserve">agreed, as an express or implied condition for obtaining this CONTRACT, to employ or retain the services of any firm or person in connection with carrying out the agreement, or </w:t>
      </w:r>
    </w:p>
    <w:p w14:paraId="5CA115AC"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p>
    <w:p w14:paraId="2AC94BAA" w14:textId="77777777" w:rsidR="00CF233A" w:rsidRPr="000C7922" w:rsidRDefault="00CF233A" w:rsidP="00CF233A">
      <w:pPr>
        <w:pStyle w:val="PlainText"/>
        <w:ind w:left="1440" w:hanging="720"/>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(c)</w:t>
      </w:r>
      <w:r w:rsidRPr="000C7922">
        <w:rPr>
          <w:rFonts w:ascii="Times New Roman" w:hAnsi="Times New Roman" w:cs="Times New Roman"/>
          <w:color w:val="auto"/>
          <w:sz w:val="24"/>
          <w:szCs w:val="24"/>
        </w:rPr>
        <w:tab/>
        <w:t xml:space="preserve">paid, or agreed to pay, to any firm, organization or person (other than a bone fide employee working solely for me or the above CONTRACTOR) any fee, contribution, donation, or consideration of any kind for, or in connection with, procuring or carrying out the agreement; except as herein expressly stated (if any). </w:t>
      </w:r>
    </w:p>
    <w:p w14:paraId="07688CFB"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p>
    <w:p w14:paraId="50F532F4"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p>
    <w:p w14:paraId="69B09633" w14:textId="77777777" w:rsidR="00CF233A" w:rsidRPr="000C7922" w:rsidRDefault="00CF233A" w:rsidP="00CF233A">
      <w:pPr>
        <w:pStyle w:val="PlainText"/>
        <w:jc w:val="both"/>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I acknowledge that this Agreement may be furnished to the Federal Emergency Management Agency, in connection with the Agreement involving participation of federal disaster relief funds, and is subject to applicable state and federal laws, both criminal and civil. </w:t>
      </w:r>
    </w:p>
    <w:p w14:paraId="367F2162" w14:textId="77777777" w:rsidR="00CF233A" w:rsidRPr="000C7922" w:rsidRDefault="00CF233A" w:rsidP="00CF233A">
      <w:pPr>
        <w:pStyle w:val="PlainText"/>
        <w:rPr>
          <w:rFonts w:ascii="Times New Roman" w:eastAsia="Microsoft Sans Serif" w:hAnsi="Times New Roman" w:cs="Times New Roman"/>
          <w:color w:val="auto"/>
          <w:sz w:val="24"/>
          <w:szCs w:val="24"/>
        </w:rPr>
      </w:pPr>
    </w:p>
    <w:p w14:paraId="463073EF" w14:textId="77777777" w:rsidR="00CF233A" w:rsidRPr="000C7922" w:rsidRDefault="00CF233A" w:rsidP="00CF233A">
      <w:pPr>
        <w:pStyle w:val="PlainText"/>
        <w:ind w:firstLine="720"/>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SO CERTIFIED this day of ___________</w:t>
      </w:r>
      <w:proofErr w:type="gramStart"/>
      <w:r w:rsidRPr="000C7922">
        <w:rPr>
          <w:rFonts w:ascii="Times New Roman" w:hAnsi="Times New Roman" w:cs="Times New Roman"/>
          <w:color w:val="auto"/>
          <w:sz w:val="24"/>
          <w:szCs w:val="24"/>
        </w:rPr>
        <w:t>_ ,</w:t>
      </w:r>
      <w:proofErr w:type="gramEnd"/>
      <w:r w:rsidRPr="000C7922">
        <w:rPr>
          <w:rFonts w:ascii="Times New Roman" w:hAnsi="Times New Roman" w:cs="Times New Roman"/>
          <w:color w:val="auto"/>
          <w:sz w:val="24"/>
          <w:szCs w:val="24"/>
        </w:rPr>
        <w:t xml:space="preserve"> 20___. </w:t>
      </w:r>
    </w:p>
    <w:p w14:paraId="4BDC6EAA" w14:textId="77777777" w:rsidR="00CF233A" w:rsidRPr="000C7922" w:rsidRDefault="00CF233A" w:rsidP="00CF233A">
      <w:pPr>
        <w:pStyle w:val="PlainText"/>
        <w:rPr>
          <w:rFonts w:ascii="Times New Roman" w:eastAsia="Microsoft Sans Serif" w:hAnsi="Times New Roman" w:cs="Times New Roman"/>
          <w:color w:val="auto"/>
          <w:sz w:val="24"/>
          <w:szCs w:val="24"/>
        </w:rPr>
      </w:pPr>
    </w:p>
    <w:p w14:paraId="628E5D9A" w14:textId="77777777" w:rsidR="00CF233A" w:rsidRPr="000C7922" w:rsidRDefault="00CF233A" w:rsidP="00CF233A">
      <w:pPr>
        <w:pStyle w:val="PlainText"/>
        <w:ind w:left="3600" w:firstLine="720"/>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CONTRACTOR NAME HERE </w:t>
      </w:r>
    </w:p>
    <w:p w14:paraId="0AA9C1BA" w14:textId="77777777" w:rsidR="00CF233A" w:rsidRPr="000C7922" w:rsidRDefault="00CF233A" w:rsidP="00CF233A">
      <w:pPr>
        <w:pStyle w:val="PlainText"/>
        <w:ind w:left="3600" w:firstLine="720"/>
        <w:rPr>
          <w:rFonts w:ascii="Times New Roman" w:eastAsia="Microsoft Sans Serif" w:hAnsi="Times New Roman" w:cs="Times New Roman"/>
          <w:color w:val="auto"/>
          <w:sz w:val="24"/>
          <w:szCs w:val="24"/>
        </w:rPr>
      </w:pPr>
    </w:p>
    <w:p w14:paraId="2D79BBD0" w14:textId="77777777" w:rsidR="00CF233A" w:rsidRPr="000C7922" w:rsidRDefault="00CF233A" w:rsidP="00CF233A">
      <w:pPr>
        <w:pStyle w:val="PlainText"/>
        <w:ind w:left="4320"/>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BY: ________________________________ </w:t>
      </w:r>
    </w:p>
    <w:p w14:paraId="3226D9BA" w14:textId="77777777" w:rsidR="00CF233A" w:rsidRPr="000C7922" w:rsidRDefault="00CF233A" w:rsidP="00CF233A">
      <w:pPr>
        <w:pStyle w:val="PlainText"/>
        <w:ind w:left="4320"/>
        <w:rPr>
          <w:rFonts w:ascii="Times New Roman" w:eastAsia="Microsoft Sans Serif" w:hAnsi="Times New Roman" w:cs="Times New Roman"/>
          <w:color w:val="auto"/>
          <w:sz w:val="24"/>
          <w:szCs w:val="24"/>
        </w:rPr>
      </w:pPr>
      <w:r w:rsidRPr="000C7922">
        <w:rPr>
          <w:rFonts w:ascii="Times New Roman" w:hAnsi="Times New Roman" w:cs="Times New Roman"/>
          <w:color w:val="auto"/>
          <w:sz w:val="24"/>
          <w:szCs w:val="24"/>
        </w:rPr>
        <w:t xml:space="preserve">       {typed name} </w:t>
      </w:r>
    </w:p>
    <w:p w14:paraId="177B9322" w14:textId="77777777" w:rsidR="00CF233A" w:rsidRPr="000C7922" w:rsidRDefault="00CF233A" w:rsidP="00CF233A">
      <w:pPr>
        <w:pStyle w:val="PlainText"/>
        <w:rPr>
          <w:rFonts w:ascii="Times New Roman" w:eastAsia="Microsoft Sans Serif" w:hAnsi="Times New Roman" w:cs="Times New Roman"/>
          <w:color w:val="auto"/>
          <w:sz w:val="24"/>
          <w:szCs w:val="24"/>
        </w:rPr>
      </w:pPr>
    </w:p>
    <w:p w14:paraId="7AC83BAA" w14:textId="77777777" w:rsidR="00CF233A" w:rsidRPr="000C7922" w:rsidRDefault="00CF233A" w:rsidP="00CF233A">
      <w:pPr>
        <w:pStyle w:val="PlainText"/>
        <w:rPr>
          <w:rFonts w:ascii="Times New Roman" w:eastAsia="Microsoft Sans Serif" w:hAnsi="Times New Roman" w:cs="Times New Roman"/>
          <w:color w:val="auto"/>
          <w:sz w:val="24"/>
          <w:szCs w:val="24"/>
        </w:rPr>
      </w:pPr>
      <w:proofErr w:type="gramStart"/>
      <w:r w:rsidRPr="000C7922">
        <w:rPr>
          <w:rFonts w:ascii="Times New Roman" w:hAnsi="Times New Roman" w:cs="Times New Roman"/>
          <w:color w:val="auto"/>
          <w:sz w:val="24"/>
          <w:szCs w:val="24"/>
        </w:rPr>
        <w:t>ATTEST:_</w:t>
      </w:r>
      <w:proofErr w:type="gramEnd"/>
      <w:r w:rsidRPr="000C7922">
        <w:rPr>
          <w:rFonts w:ascii="Times New Roman" w:hAnsi="Times New Roman" w:cs="Times New Roman"/>
          <w:color w:val="auto"/>
          <w:sz w:val="24"/>
          <w:szCs w:val="24"/>
        </w:rPr>
        <w:t>_______________</w:t>
      </w:r>
      <w:r w:rsidR="00FA1A18">
        <w:rPr>
          <w:rFonts w:ascii="Times New Roman" w:hAnsi="Times New Roman" w:cs="Times New Roman"/>
          <w:color w:val="auto"/>
          <w:sz w:val="24"/>
          <w:szCs w:val="24"/>
        </w:rPr>
        <w:tab/>
      </w:r>
      <w:r w:rsidRPr="000C7922">
        <w:rPr>
          <w:rFonts w:ascii="Times New Roman" w:hAnsi="Times New Roman" w:cs="Times New Roman"/>
          <w:color w:val="auto"/>
          <w:sz w:val="24"/>
          <w:szCs w:val="24"/>
        </w:rPr>
        <w:t xml:space="preserve">__ </w:t>
      </w:r>
    </w:p>
    <w:p w14:paraId="6EA5F16D" w14:textId="77777777" w:rsidR="00CF233A" w:rsidRPr="000C7922" w:rsidRDefault="00CF233A" w:rsidP="00CF233A">
      <w:pPr>
        <w:pStyle w:val="PlainText"/>
        <w:rPr>
          <w:rFonts w:ascii="Times New Roman" w:eastAsia="Microsoft Sans Serif" w:hAnsi="Times New Roman" w:cs="Times New Roman"/>
          <w:color w:val="auto"/>
          <w:sz w:val="24"/>
          <w:szCs w:val="24"/>
        </w:rPr>
      </w:pPr>
    </w:p>
    <w:p w14:paraId="6F2BC86C" w14:textId="77777777" w:rsidR="00FA1A18" w:rsidRDefault="00FA1A18" w:rsidP="00CF233A">
      <w:pPr>
        <w:pStyle w:val="PlainText"/>
        <w:ind w:left="4320" w:hanging="4320"/>
        <w:rPr>
          <w:rFonts w:ascii="Times New Roman" w:hAnsi="Times New Roman" w:cs="Times New Roman"/>
          <w:color w:val="auto"/>
          <w:sz w:val="24"/>
          <w:szCs w:val="24"/>
        </w:rPr>
      </w:pPr>
      <w:r>
        <w:rPr>
          <w:rFonts w:ascii="Times New Roman" w:hAnsi="Times New Roman" w:cs="Times New Roman"/>
          <w:color w:val="auto"/>
          <w:sz w:val="24"/>
          <w:szCs w:val="24"/>
        </w:rPr>
        <w:t xml:space="preserve">My Commission Expires: </w:t>
      </w:r>
      <w:r w:rsidR="00CF233A" w:rsidRPr="000C7922">
        <w:rPr>
          <w:rFonts w:ascii="Times New Roman" w:hAnsi="Times New Roman" w:cs="Times New Roman"/>
          <w:color w:val="auto"/>
          <w:sz w:val="24"/>
          <w:szCs w:val="24"/>
        </w:rPr>
        <w:t xml:space="preserve">______________________________________________ </w:t>
      </w:r>
    </w:p>
    <w:p w14:paraId="7DB4D1BD" w14:textId="77777777" w:rsidR="00CF233A" w:rsidRPr="000C7922" w:rsidRDefault="00CF233A" w:rsidP="00FA1A18">
      <w:pPr>
        <w:pStyle w:val="PlainText"/>
        <w:ind w:left="4320" w:firstLine="720"/>
        <w:rPr>
          <w:rFonts w:ascii="Times New Roman" w:hAnsi="Times New Roman" w:cs="Times New Roman"/>
          <w:color w:val="auto"/>
          <w:sz w:val="24"/>
          <w:szCs w:val="24"/>
        </w:rPr>
      </w:pPr>
      <w:r w:rsidRPr="000C7922">
        <w:rPr>
          <w:rFonts w:ascii="Times New Roman" w:hAnsi="Times New Roman" w:cs="Times New Roman"/>
          <w:color w:val="auto"/>
          <w:sz w:val="24"/>
          <w:szCs w:val="24"/>
        </w:rPr>
        <w:t xml:space="preserve">Notary </w:t>
      </w:r>
    </w:p>
    <w:p w14:paraId="3B8AD411" w14:textId="617590CB" w:rsidR="0074463C" w:rsidRPr="00CF233A" w:rsidRDefault="00CF233A" w:rsidP="00130EC0">
      <w:pPr>
        <w:pStyle w:val="PlainText"/>
        <w:jc w:val="both"/>
        <w:rPr>
          <w:rFonts w:ascii="Times New Roman" w:eastAsia="Microsoft Sans Serif" w:hAnsi="Times New Roman" w:cs="Times New Roman"/>
          <w:color w:val="auto"/>
          <w:sz w:val="24"/>
          <w:szCs w:val="24"/>
        </w:rPr>
      </w:pPr>
      <w:r w:rsidRPr="000C7922">
        <w:rPr>
          <w:rFonts w:ascii="Times New Roman" w:hAnsi="Times New Roman" w:cs="Times New Roman"/>
          <w:spacing w:val="-2"/>
          <w:sz w:val="24"/>
          <w:szCs w:val="24"/>
        </w:rPr>
        <w:br w:type="page"/>
      </w:r>
      <w:r w:rsidR="0074463C">
        <w:rPr>
          <w:rFonts w:ascii="Times New Roman" w:hAnsi="Times New Roman" w:cs="Times New Roman"/>
          <w:color w:val="auto"/>
          <w:sz w:val="24"/>
          <w:szCs w:val="24"/>
        </w:rPr>
        <w:t>ATTACH</w:t>
      </w:r>
      <w:r w:rsidR="00D94433">
        <w:rPr>
          <w:rFonts w:ascii="Times New Roman" w:hAnsi="Times New Roman" w:cs="Times New Roman"/>
          <w:color w:val="auto"/>
          <w:sz w:val="24"/>
          <w:szCs w:val="24"/>
        </w:rPr>
        <w:t>MENT 4</w:t>
      </w:r>
    </w:p>
    <w:p w14:paraId="57F66B23" w14:textId="77777777" w:rsidR="00CF233A" w:rsidRPr="00FA1A18" w:rsidRDefault="00CF233A" w:rsidP="00CF233A">
      <w:pPr>
        <w:pStyle w:val="PlainText"/>
        <w:rPr>
          <w:rFonts w:ascii="Times New Roman" w:eastAsia="Microsoft Sans Serif" w:hAnsi="Times New Roman" w:cs="Times New Roman"/>
          <w:color w:val="auto"/>
          <w:sz w:val="24"/>
          <w:szCs w:val="24"/>
        </w:rPr>
      </w:pPr>
    </w:p>
    <w:p w14:paraId="23790B30" w14:textId="77777777" w:rsidR="00CF233A" w:rsidRPr="00FA1A18" w:rsidRDefault="00CF233A" w:rsidP="00CF233A">
      <w:pPr>
        <w:pStyle w:val="PlainText"/>
        <w:jc w:val="center"/>
        <w:rPr>
          <w:rFonts w:ascii="Times New Roman" w:eastAsia="Microsoft Sans Serif" w:hAnsi="Times New Roman" w:cs="Times New Roman"/>
          <w:color w:val="auto"/>
          <w:sz w:val="24"/>
          <w:szCs w:val="24"/>
        </w:rPr>
      </w:pPr>
      <w:r w:rsidRPr="00FA1A18">
        <w:rPr>
          <w:rFonts w:ascii="Times New Roman" w:hAnsi="Times New Roman" w:cs="Times New Roman"/>
          <w:color w:val="auto"/>
          <w:sz w:val="24"/>
          <w:szCs w:val="24"/>
        </w:rPr>
        <w:t>REQUEST FOR PROPOSAL</w:t>
      </w:r>
    </w:p>
    <w:p w14:paraId="7C864B39" w14:textId="77777777" w:rsidR="00102366" w:rsidRPr="00102366" w:rsidRDefault="00102366" w:rsidP="00CF233A">
      <w:pPr>
        <w:pStyle w:val="PlainText"/>
        <w:jc w:val="center"/>
        <w:rPr>
          <w:rFonts w:ascii="Times New Roman" w:hAnsi="Times New Roman"/>
          <w:sz w:val="32"/>
          <w:szCs w:val="32"/>
        </w:rPr>
      </w:pPr>
      <w:bookmarkStart w:id="4" w:name="_Hlk42857287"/>
      <w:r w:rsidRPr="00102366">
        <w:rPr>
          <w:rFonts w:ascii="Times New Roman" w:hAnsi="Times New Roman"/>
          <w:sz w:val="32"/>
          <w:szCs w:val="32"/>
        </w:rPr>
        <w:t>Pearl and Leaf Rivers Rails-to-Trails Recreational District</w:t>
      </w:r>
    </w:p>
    <w:bookmarkEnd w:id="4"/>
    <w:p w14:paraId="75AEF25F" w14:textId="0744FC0E" w:rsidR="00CF233A" w:rsidRPr="00FA1A18" w:rsidRDefault="00CF233A" w:rsidP="00CF233A">
      <w:pPr>
        <w:pStyle w:val="PlainText"/>
        <w:jc w:val="center"/>
        <w:rPr>
          <w:rFonts w:ascii="Times New Roman" w:eastAsia="Microsoft Sans Serif" w:hAnsi="Times New Roman" w:cs="Times New Roman"/>
          <w:color w:val="auto"/>
          <w:sz w:val="24"/>
          <w:szCs w:val="24"/>
        </w:rPr>
      </w:pPr>
      <w:r w:rsidRPr="00FA1A18">
        <w:rPr>
          <w:rFonts w:ascii="Times New Roman" w:hAnsi="Times New Roman" w:cs="Times New Roman"/>
          <w:color w:val="auto"/>
          <w:sz w:val="24"/>
          <w:szCs w:val="24"/>
        </w:rPr>
        <w:t xml:space="preserve"> DEBRIS REMOVAL AND DISPOSAL SERVICE</w:t>
      </w:r>
    </w:p>
    <w:p w14:paraId="539520B8" w14:textId="77777777" w:rsidR="00CF233A" w:rsidRPr="00FA1A18" w:rsidRDefault="00CF233A" w:rsidP="00CF233A">
      <w:pPr>
        <w:pStyle w:val="PlainText"/>
        <w:jc w:val="center"/>
        <w:rPr>
          <w:rFonts w:ascii="Times New Roman" w:eastAsia="Microsoft Sans Serif" w:hAnsi="Times New Roman" w:cs="Times New Roman"/>
          <w:color w:val="auto"/>
          <w:sz w:val="24"/>
          <w:szCs w:val="24"/>
        </w:rPr>
      </w:pPr>
      <w:r w:rsidRPr="00FA1A18">
        <w:rPr>
          <w:rFonts w:ascii="Times New Roman" w:hAnsi="Times New Roman" w:cs="Times New Roman"/>
          <w:color w:val="auto"/>
          <w:sz w:val="24"/>
          <w:szCs w:val="24"/>
        </w:rPr>
        <w:t>PROJECT NO. FEMA-TBA / DR-MS-TBA</w:t>
      </w:r>
    </w:p>
    <w:p w14:paraId="1B151693" w14:textId="77777777" w:rsidR="00CF233A" w:rsidRPr="00FA1A18" w:rsidRDefault="00CF233A" w:rsidP="00CF233A">
      <w:pPr>
        <w:pStyle w:val="PlainText"/>
        <w:jc w:val="center"/>
        <w:rPr>
          <w:rFonts w:ascii="Times New Roman" w:eastAsia="Microsoft Sans Serif" w:hAnsi="Times New Roman" w:cs="Times New Roman"/>
          <w:color w:val="auto"/>
          <w:sz w:val="24"/>
          <w:szCs w:val="24"/>
        </w:rPr>
      </w:pPr>
    </w:p>
    <w:p w14:paraId="130FD62E" w14:textId="77777777" w:rsidR="00CF233A" w:rsidRPr="00FA1A18" w:rsidRDefault="00CF233A" w:rsidP="00CF233A">
      <w:pPr>
        <w:pStyle w:val="PlainText"/>
        <w:jc w:val="center"/>
        <w:rPr>
          <w:rFonts w:ascii="Times New Roman" w:eastAsia="Microsoft Sans Serif" w:hAnsi="Times New Roman" w:cs="Times New Roman"/>
          <w:color w:val="auto"/>
          <w:sz w:val="24"/>
          <w:szCs w:val="24"/>
        </w:rPr>
      </w:pPr>
      <w:r w:rsidRPr="00FA1A18">
        <w:rPr>
          <w:rFonts w:ascii="Times New Roman" w:hAnsi="Times New Roman" w:cs="Times New Roman"/>
          <w:color w:val="auto"/>
          <w:sz w:val="24"/>
          <w:szCs w:val="24"/>
        </w:rPr>
        <w:t>PRIME CONSULTANT / CONTRACTOR EEV CERTIFICATION AND AGREEMENT</w:t>
      </w:r>
    </w:p>
    <w:p w14:paraId="61984ED8" w14:textId="77777777" w:rsidR="00CF233A" w:rsidRPr="00FA1A18" w:rsidRDefault="00CF233A" w:rsidP="00CF233A">
      <w:pPr>
        <w:pStyle w:val="PlainText"/>
        <w:rPr>
          <w:rFonts w:ascii="Times New Roman" w:eastAsia="Microsoft Sans Serif" w:hAnsi="Times New Roman" w:cs="Times New Roman"/>
          <w:color w:val="auto"/>
          <w:sz w:val="24"/>
          <w:szCs w:val="24"/>
        </w:rPr>
      </w:pPr>
    </w:p>
    <w:p w14:paraId="2B158DC9" w14:textId="1D716C3D" w:rsidR="00CF233A" w:rsidRPr="0074463C" w:rsidRDefault="00CF233A" w:rsidP="00CF233A">
      <w:pPr>
        <w:pStyle w:val="PlainText"/>
        <w:jc w:val="both"/>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By executing this Certification and Agreement, the undersigned verifies its compliance with the, "Mississippi Employment Protection Act," Section 71-11-3 of the Mississippi Code of 1972, as amended, and any rules or regulations promulgated by the </w:t>
      </w:r>
      <w:r w:rsidR="00524E17">
        <w:rPr>
          <w:rFonts w:ascii="Times New Roman" w:hAnsi="Times New Roman" w:cs="Times New Roman"/>
          <w:color w:val="auto"/>
          <w:sz w:val="18"/>
          <w:szCs w:val="18"/>
        </w:rPr>
        <w:t xml:space="preserve">COUNNTY, </w:t>
      </w:r>
      <w:r w:rsidR="009F32F2">
        <w:rPr>
          <w:rFonts w:ascii="Times New Roman" w:hAnsi="Times New Roman" w:cs="Times New Roman"/>
          <w:color w:val="auto"/>
          <w:sz w:val="18"/>
          <w:szCs w:val="18"/>
          <w:u w:color="FF0000"/>
        </w:rPr>
        <w:t>CITY</w:t>
      </w:r>
      <w:r w:rsidRPr="0074463C">
        <w:rPr>
          <w:rFonts w:ascii="Times New Roman" w:hAnsi="Times New Roman" w:cs="Times New Roman"/>
          <w:color w:val="auto"/>
          <w:sz w:val="18"/>
          <w:szCs w:val="18"/>
        </w:rPr>
        <w:t xml:space="preserve">, MEMA, Department of Employment Security, State Tax Commission, Secretary of State, Department of Human Services in accordance with the Mississippi Administrative Procedures Law (Section 25-43-1 et seq., Mississippi Code of 1972, as amended), stating affirmatively that the individual, firm, or corporation which is contracting with the </w:t>
      </w:r>
      <w:r w:rsidR="006F536E">
        <w:rPr>
          <w:rFonts w:ascii="Times New Roman" w:hAnsi="Times New Roman" w:cs="Times New Roman"/>
          <w:color w:val="auto"/>
          <w:sz w:val="18"/>
          <w:szCs w:val="18"/>
          <w:u w:color="FF0000"/>
        </w:rPr>
        <w:t>DISTRICT</w:t>
      </w:r>
      <w:r w:rsidRPr="0074463C">
        <w:rPr>
          <w:rFonts w:ascii="Times New Roman" w:hAnsi="Times New Roman" w:cs="Times New Roman"/>
          <w:color w:val="auto"/>
          <w:sz w:val="18"/>
          <w:szCs w:val="18"/>
        </w:rPr>
        <w:t xml:space="preserve"> has registered with and is participating in a federal work authorization program* operated by the United States Department of Homeland Security to electronically verify information of newly hired employees pursuant to the Immigration Reform and Control Act of 1986, </w:t>
      </w:r>
      <w:proofErr w:type="spellStart"/>
      <w:r w:rsidRPr="0074463C">
        <w:rPr>
          <w:rFonts w:ascii="Times New Roman" w:hAnsi="Times New Roman" w:cs="Times New Roman"/>
          <w:color w:val="auto"/>
          <w:sz w:val="18"/>
          <w:szCs w:val="18"/>
        </w:rPr>
        <w:t>Pub.L</w:t>
      </w:r>
      <w:proofErr w:type="spellEnd"/>
      <w:r w:rsidRPr="0074463C">
        <w:rPr>
          <w:rFonts w:ascii="Times New Roman" w:hAnsi="Times New Roman" w:cs="Times New Roman"/>
          <w:color w:val="auto"/>
          <w:sz w:val="18"/>
          <w:szCs w:val="18"/>
        </w:rPr>
        <w:t xml:space="preserve">. 99-603,100 Stat 3359, as amended. The undersigned agrees to inform the </w:t>
      </w:r>
      <w:r w:rsidR="006F536E">
        <w:rPr>
          <w:rFonts w:ascii="Times New Roman" w:hAnsi="Times New Roman" w:cs="Times New Roman"/>
          <w:color w:val="auto"/>
          <w:sz w:val="18"/>
          <w:szCs w:val="18"/>
          <w:u w:color="FF0000"/>
        </w:rPr>
        <w:t>DISTRICT</w:t>
      </w:r>
      <w:r w:rsidRPr="0074463C">
        <w:rPr>
          <w:rFonts w:ascii="Times New Roman" w:hAnsi="Times New Roman" w:cs="Times New Roman"/>
          <w:color w:val="auto"/>
          <w:sz w:val="18"/>
          <w:szCs w:val="18"/>
        </w:rPr>
        <w:t xml:space="preserve"> if the undersigned is no longer registered or participating in the program. </w:t>
      </w:r>
    </w:p>
    <w:p w14:paraId="74ED1F46" w14:textId="77777777" w:rsidR="00CF233A" w:rsidRPr="0074463C" w:rsidRDefault="00CF233A" w:rsidP="00CF233A">
      <w:pPr>
        <w:pStyle w:val="PlainText"/>
        <w:jc w:val="both"/>
        <w:rPr>
          <w:rFonts w:ascii="Times New Roman" w:eastAsia="Microsoft Sans Serif" w:hAnsi="Times New Roman" w:cs="Times New Roman"/>
          <w:color w:val="auto"/>
          <w:sz w:val="18"/>
          <w:szCs w:val="18"/>
        </w:rPr>
      </w:pPr>
    </w:p>
    <w:p w14:paraId="47D5B6AB" w14:textId="2F52302F" w:rsidR="00CF233A" w:rsidRPr="0074463C" w:rsidRDefault="00CF233A" w:rsidP="00CF233A">
      <w:pPr>
        <w:pStyle w:val="PlainText"/>
        <w:jc w:val="both"/>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The undersigned agrees that, should it employ or contract with any entity(s) in connection with the performance of this CONTRACT, the undersigned will secure from such entity(s) verification of compliance with the Mississippi Employment Protection Act. The undersigned further agrees to maintain records of such compliance and provide a copy of each such verification to the </w:t>
      </w:r>
      <w:r w:rsidR="006F536E">
        <w:rPr>
          <w:rFonts w:ascii="Times New Roman" w:hAnsi="Times New Roman" w:cs="Times New Roman"/>
          <w:color w:val="auto"/>
          <w:sz w:val="18"/>
          <w:szCs w:val="18"/>
          <w:u w:color="FF0000"/>
        </w:rPr>
        <w:t>DISTRICT</w:t>
      </w:r>
      <w:r w:rsidRPr="0074463C">
        <w:rPr>
          <w:rFonts w:ascii="Times New Roman" w:hAnsi="Times New Roman" w:cs="Times New Roman"/>
          <w:color w:val="auto"/>
          <w:sz w:val="18"/>
          <w:szCs w:val="18"/>
        </w:rPr>
        <w:t xml:space="preserve">, if requested, for the benefit of the </w:t>
      </w:r>
      <w:r w:rsidR="006F536E">
        <w:rPr>
          <w:rFonts w:ascii="Times New Roman" w:hAnsi="Times New Roman" w:cs="Times New Roman"/>
          <w:color w:val="auto"/>
          <w:sz w:val="18"/>
          <w:szCs w:val="18"/>
          <w:u w:color="FF0000"/>
        </w:rPr>
        <w:t>DISTRICT</w:t>
      </w:r>
      <w:r w:rsidRPr="0074463C">
        <w:rPr>
          <w:rFonts w:ascii="Times New Roman" w:hAnsi="Times New Roman" w:cs="Times New Roman"/>
          <w:color w:val="auto"/>
          <w:sz w:val="18"/>
          <w:szCs w:val="18"/>
        </w:rPr>
        <w:t xml:space="preserve"> or this CONTRACT. </w:t>
      </w:r>
    </w:p>
    <w:p w14:paraId="6CCD89DF" w14:textId="77777777" w:rsidR="00CF233A" w:rsidRPr="0074463C" w:rsidRDefault="00CF233A" w:rsidP="00CF233A">
      <w:pPr>
        <w:pStyle w:val="PlainText"/>
        <w:jc w:val="both"/>
        <w:rPr>
          <w:rFonts w:ascii="Times New Roman" w:eastAsia="Microsoft Sans Serif" w:hAnsi="Times New Roman" w:cs="Times New Roman"/>
          <w:color w:val="auto"/>
          <w:sz w:val="18"/>
          <w:szCs w:val="18"/>
        </w:rPr>
      </w:pPr>
    </w:p>
    <w:p w14:paraId="242F225B" w14:textId="77777777" w:rsidR="00CF233A" w:rsidRPr="0074463C" w:rsidRDefault="00CF233A" w:rsidP="00CF233A">
      <w:pPr>
        <w:pStyle w:val="PlainText"/>
        <w:jc w:val="center"/>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_____________________________________________</w:t>
      </w:r>
    </w:p>
    <w:p w14:paraId="3F45B7BA" w14:textId="77777777" w:rsidR="00CF233A" w:rsidRPr="0074463C" w:rsidRDefault="00CF233A" w:rsidP="00CF233A">
      <w:pPr>
        <w:pStyle w:val="PlainText"/>
        <w:jc w:val="center"/>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EEV* Company Identification Number [Required]</w:t>
      </w:r>
    </w:p>
    <w:p w14:paraId="70A63D06" w14:textId="77777777" w:rsidR="00CF233A" w:rsidRPr="0074463C" w:rsidRDefault="00CF233A" w:rsidP="00CF233A">
      <w:pPr>
        <w:pStyle w:val="PlainText"/>
        <w:rPr>
          <w:rFonts w:ascii="Times New Roman" w:eastAsia="Microsoft Sans Serif" w:hAnsi="Times New Roman" w:cs="Times New Roman"/>
          <w:color w:val="auto"/>
          <w:sz w:val="18"/>
          <w:szCs w:val="18"/>
        </w:rPr>
      </w:pPr>
    </w:p>
    <w:p w14:paraId="348002F2" w14:textId="77777777" w:rsidR="00CF233A" w:rsidRPr="0074463C" w:rsidRDefault="00CF233A" w:rsidP="00CF233A">
      <w:pPr>
        <w:pStyle w:val="PlainText"/>
        <w:jc w:val="both"/>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The undersigned certifies that the above information is complete, true and correct to the best of my knowledge and belief. The undersigned acknowledges that any violation may be subject to the cancellation of the contract, ineligibility for any state or public contract for up to three (3) years, the loss of any license, permit, certificate or other document granted by any agency, department or government entity for the right to do business in Mississippi for up to one (1) year, or both, any and all additional costs incurred because of the contract cancellation or the loss of any license or permit, and may be subject to additional felony prosecution for knowingly or recklessly accepting employment for compensation from an unauthorized alien as defined by 8 U.S.C §1324a(h)(3), said action punishable by imprisonment for not less than one (1) year nor more than five (5) years, a fine of not less than One Thousand Dollars ($1,000.00) nor more than Ten Thousand Dollars ($10,000.00), or both, in addition to such prosecution and penalties as provided by Federal law.   </w:t>
      </w:r>
    </w:p>
    <w:p w14:paraId="2DFDC9D1" w14:textId="77777777" w:rsidR="00CF233A" w:rsidRPr="0074463C" w:rsidRDefault="00CF233A" w:rsidP="00CF233A">
      <w:pPr>
        <w:pStyle w:val="PlainText"/>
        <w:jc w:val="both"/>
        <w:rPr>
          <w:rFonts w:ascii="Times New Roman" w:eastAsia="Microsoft Sans Serif" w:hAnsi="Times New Roman" w:cs="Times New Roman"/>
          <w:color w:val="auto"/>
          <w:sz w:val="18"/>
          <w:szCs w:val="18"/>
        </w:rPr>
      </w:pPr>
    </w:p>
    <w:p w14:paraId="7C3430D6" w14:textId="77777777" w:rsidR="00CF233A" w:rsidRPr="0074463C" w:rsidRDefault="00CF233A" w:rsidP="00CF233A">
      <w:pPr>
        <w:pStyle w:val="PlainText"/>
        <w:rPr>
          <w:rFonts w:ascii="Times New Roman" w:eastAsia="Microsoft Sans Serif" w:hAnsi="Times New Roman" w:cs="Times New Roman"/>
          <w:color w:val="auto"/>
          <w:sz w:val="18"/>
          <w:szCs w:val="18"/>
        </w:rPr>
      </w:pPr>
    </w:p>
    <w:p w14:paraId="794280BE" w14:textId="77777777" w:rsidR="00FA1A18" w:rsidRPr="0074463C" w:rsidRDefault="00FA1A18">
      <w:pPr>
        <w:rPr>
          <w:rFonts w:ascii="Times New Roman" w:eastAsia="Arial Unicode MS" w:hAnsi="Times New Roman"/>
          <w:sz w:val="18"/>
          <w:szCs w:val="18"/>
          <w:u w:color="000000"/>
          <w:bdr w:val="nil"/>
        </w:rPr>
      </w:pPr>
    </w:p>
    <w:p w14:paraId="0751F4BC" w14:textId="77777777" w:rsidR="00CF233A" w:rsidRPr="0074463C" w:rsidRDefault="00CF233A" w:rsidP="00CF233A">
      <w:pPr>
        <w:pStyle w:val="PlainText"/>
        <w:rPr>
          <w:rFonts w:ascii="Times New Roman" w:hAnsi="Times New Roman" w:cs="Times New Roman"/>
          <w:color w:val="auto"/>
          <w:sz w:val="18"/>
          <w:szCs w:val="18"/>
        </w:rPr>
      </w:pPr>
      <w:r w:rsidRPr="0074463C">
        <w:rPr>
          <w:rFonts w:ascii="Times New Roman" w:hAnsi="Times New Roman" w:cs="Times New Roman"/>
          <w:color w:val="auto"/>
          <w:sz w:val="18"/>
          <w:szCs w:val="18"/>
        </w:rPr>
        <w:t>BY:</w:t>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p>
    <w:p w14:paraId="6E267F93" w14:textId="77777777" w:rsidR="00CF233A" w:rsidRPr="0074463C" w:rsidRDefault="00CF233A" w:rsidP="00CF233A">
      <w:pPr>
        <w:pStyle w:val="PlainText"/>
        <w:ind w:left="720" w:firstLine="720"/>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Authorized Officer or Agent </w:t>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ab/>
        <w:t xml:space="preserve">Date </w:t>
      </w:r>
    </w:p>
    <w:p w14:paraId="55F91BD8" w14:textId="77777777" w:rsidR="00CF233A" w:rsidRPr="0074463C" w:rsidRDefault="00CF233A" w:rsidP="00CF233A">
      <w:pPr>
        <w:pStyle w:val="PlainText"/>
        <w:rPr>
          <w:rFonts w:ascii="Times New Roman" w:hAnsi="Times New Roman" w:cs="Times New Roman"/>
          <w:color w:val="auto"/>
          <w:sz w:val="18"/>
          <w:szCs w:val="18"/>
          <w:u w:val="single"/>
        </w:rPr>
      </w:pPr>
    </w:p>
    <w:p w14:paraId="50AE079B" w14:textId="77777777" w:rsidR="00CF233A" w:rsidRPr="0074463C" w:rsidRDefault="00CF233A" w:rsidP="00CF233A">
      <w:pPr>
        <w:pStyle w:val="PlainText"/>
        <w:rPr>
          <w:rFonts w:ascii="Times New Roman" w:hAnsi="Times New Roman" w:cs="Times New Roman"/>
          <w:color w:val="auto"/>
          <w:sz w:val="18"/>
          <w:szCs w:val="18"/>
          <w:u w:val="single"/>
        </w:rPr>
      </w:pP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u w:val="single"/>
        </w:rPr>
        <w:tab/>
      </w:r>
      <w:r w:rsidRPr="0074463C">
        <w:rPr>
          <w:rFonts w:ascii="Times New Roman" w:hAnsi="Times New Roman" w:cs="Times New Roman"/>
          <w:color w:val="auto"/>
          <w:sz w:val="18"/>
          <w:szCs w:val="18"/>
        </w:rPr>
        <w:tab/>
      </w:r>
      <w:r w:rsidR="00FA1A18" w:rsidRPr="0074463C">
        <w:rPr>
          <w:rFonts w:ascii="Times New Roman" w:hAnsi="Times New Roman" w:cs="Times New Roman"/>
          <w:color w:val="auto"/>
          <w:sz w:val="18"/>
          <w:szCs w:val="18"/>
          <w:u w:val="single"/>
        </w:rPr>
        <w:tab/>
      </w:r>
      <w:r w:rsidR="00FA1A18" w:rsidRPr="0074463C">
        <w:rPr>
          <w:rFonts w:ascii="Times New Roman" w:hAnsi="Times New Roman" w:cs="Times New Roman"/>
          <w:color w:val="auto"/>
          <w:sz w:val="18"/>
          <w:szCs w:val="18"/>
          <w:u w:val="single"/>
        </w:rPr>
        <w:tab/>
      </w:r>
      <w:r w:rsidR="00FA1A18" w:rsidRPr="0074463C">
        <w:rPr>
          <w:rFonts w:ascii="Times New Roman" w:hAnsi="Times New Roman" w:cs="Times New Roman"/>
          <w:color w:val="auto"/>
          <w:sz w:val="18"/>
          <w:szCs w:val="18"/>
          <w:u w:val="single"/>
        </w:rPr>
        <w:tab/>
      </w:r>
      <w:r w:rsidR="00FA1A18" w:rsidRPr="0074463C">
        <w:rPr>
          <w:rFonts w:ascii="Times New Roman" w:hAnsi="Times New Roman" w:cs="Times New Roman"/>
          <w:color w:val="auto"/>
          <w:sz w:val="18"/>
          <w:szCs w:val="18"/>
          <w:u w:val="single"/>
        </w:rPr>
        <w:tab/>
      </w:r>
      <w:r w:rsidR="00FA1A18" w:rsidRPr="0074463C">
        <w:rPr>
          <w:rFonts w:ascii="Times New Roman" w:hAnsi="Times New Roman" w:cs="Times New Roman"/>
          <w:color w:val="auto"/>
          <w:sz w:val="18"/>
          <w:szCs w:val="18"/>
          <w:u w:val="single"/>
        </w:rPr>
        <w:tab/>
      </w:r>
    </w:p>
    <w:p w14:paraId="3F66B2DB" w14:textId="77777777" w:rsidR="00CF233A" w:rsidRPr="0074463C" w:rsidRDefault="00CF233A" w:rsidP="00CF233A">
      <w:pPr>
        <w:pStyle w:val="PlainText"/>
        <w:ind w:firstLine="720"/>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Printed Name of A</w:t>
      </w:r>
      <w:r w:rsidR="00FA1A18" w:rsidRPr="0074463C">
        <w:rPr>
          <w:rFonts w:ascii="Times New Roman" w:hAnsi="Times New Roman" w:cs="Times New Roman"/>
          <w:color w:val="auto"/>
          <w:sz w:val="18"/>
          <w:szCs w:val="18"/>
        </w:rPr>
        <w:t xml:space="preserve">uthorized Officer or Agent </w:t>
      </w:r>
      <w:r w:rsidR="00FA1A18" w:rsidRPr="0074463C">
        <w:rPr>
          <w:rFonts w:ascii="Times New Roman" w:hAnsi="Times New Roman" w:cs="Times New Roman"/>
          <w:color w:val="auto"/>
          <w:sz w:val="18"/>
          <w:szCs w:val="18"/>
        </w:rPr>
        <w:tab/>
      </w:r>
      <w:r w:rsidR="00FA1A18" w:rsidRPr="0074463C">
        <w:rPr>
          <w:rFonts w:ascii="Times New Roman" w:hAnsi="Times New Roman" w:cs="Times New Roman"/>
          <w:color w:val="auto"/>
          <w:sz w:val="18"/>
          <w:szCs w:val="18"/>
        </w:rPr>
        <w:tab/>
      </w:r>
      <w:r w:rsidR="00FA1A18" w:rsidRPr="0074463C">
        <w:rPr>
          <w:rFonts w:ascii="Times New Roman" w:hAnsi="Times New Roman" w:cs="Times New Roman"/>
          <w:color w:val="auto"/>
          <w:sz w:val="18"/>
          <w:szCs w:val="18"/>
        </w:rPr>
        <w:tab/>
      </w:r>
      <w:r w:rsidR="00FA1A18" w:rsidRPr="0074463C">
        <w:rPr>
          <w:rFonts w:ascii="Times New Roman" w:hAnsi="Times New Roman" w:cs="Times New Roman"/>
          <w:color w:val="auto"/>
          <w:sz w:val="18"/>
          <w:szCs w:val="18"/>
        </w:rPr>
        <w:tab/>
      </w:r>
      <w:r w:rsidRPr="0074463C">
        <w:rPr>
          <w:rFonts w:ascii="Times New Roman" w:hAnsi="Times New Roman" w:cs="Times New Roman"/>
          <w:color w:val="auto"/>
          <w:sz w:val="18"/>
          <w:szCs w:val="18"/>
        </w:rPr>
        <w:t xml:space="preserve">Title </w:t>
      </w:r>
    </w:p>
    <w:p w14:paraId="61E84476" w14:textId="77777777" w:rsidR="00CF233A" w:rsidRPr="0074463C" w:rsidRDefault="00CF233A" w:rsidP="00CF233A">
      <w:pPr>
        <w:pStyle w:val="PlainText"/>
        <w:rPr>
          <w:rFonts w:ascii="Times New Roman" w:eastAsia="Microsoft Sans Serif" w:hAnsi="Times New Roman" w:cs="Times New Roman"/>
          <w:color w:val="auto"/>
          <w:sz w:val="18"/>
          <w:szCs w:val="18"/>
        </w:rPr>
      </w:pPr>
    </w:p>
    <w:p w14:paraId="269758F5" w14:textId="77777777" w:rsidR="00CF233A" w:rsidRPr="0074463C" w:rsidRDefault="00CF233A" w:rsidP="00CF233A">
      <w:pPr>
        <w:pStyle w:val="PlainText"/>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SWORN TO AND SUBSCRIBED bef</w:t>
      </w:r>
      <w:r w:rsidR="00FA1A18" w:rsidRPr="0074463C">
        <w:rPr>
          <w:rFonts w:ascii="Times New Roman" w:hAnsi="Times New Roman" w:cs="Times New Roman"/>
          <w:color w:val="auto"/>
          <w:sz w:val="18"/>
          <w:szCs w:val="18"/>
        </w:rPr>
        <w:t>ore me on this the _____ day of ___________________</w:t>
      </w:r>
      <w:r w:rsidRPr="0074463C">
        <w:rPr>
          <w:rFonts w:ascii="Times New Roman" w:hAnsi="Times New Roman" w:cs="Times New Roman"/>
          <w:color w:val="auto"/>
          <w:sz w:val="18"/>
          <w:szCs w:val="18"/>
        </w:rPr>
        <w:t xml:space="preserve">_, 20____. </w:t>
      </w:r>
    </w:p>
    <w:p w14:paraId="173C6CAC" w14:textId="77777777" w:rsidR="00CF233A" w:rsidRPr="0074463C" w:rsidRDefault="00CF233A" w:rsidP="00CF233A">
      <w:pPr>
        <w:pStyle w:val="PlainText"/>
        <w:rPr>
          <w:rFonts w:ascii="Times New Roman" w:eastAsia="Microsoft Sans Serif" w:hAnsi="Times New Roman" w:cs="Times New Roman"/>
          <w:color w:val="auto"/>
          <w:sz w:val="18"/>
          <w:szCs w:val="18"/>
        </w:rPr>
      </w:pPr>
    </w:p>
    <w:p w14:paraId="0421C8C5" w14:textId="77777777" w:rsidR="00CF233A" w:rsidRPr="0074463C" w:rsidRDefault="00CF233A" w:rsidP="00CF233A">
      <w:pPr>
        <w:pStyle w:val="PlainText"/>
        <w:rPr>
          <w:rFonts w:ascii="Times New Roman" w:eastAsia="Microsoft Sans Serif" w:hAnsi="Times New Roman" w:cs="Times New Roman"/>
          <w:color w:val="auto"/>
          <w:sz w:val="18"/>
          <w:szCs w:val="18"/>
        </w:rPr>
      </w:pP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r>
      <w:r w:rsidRPr="0074463C">
        <w:rPr>
          <w:rFonts w:ascii="Times New Roman" w:eastAsia="Microsoft Sans Serif" w:hAnsi="Times New Roman" w:cs="Times New Roman"/>
          <w:color w:val="auto"/>
          <w:sz w:val="18"/>
          <w:szCs w:val="18"/>
        </w:rPr>
        <w:tab/>
        <w:t>__________________________________________</w:t>
      </w:r>
    </w:p>
    <w:p w14:paraId="1F1FEF95" w14:textId="77777777" w:rsidR="00CF233A" w:rsidRPr="0074463C" w:rsidRDefault="00CF233A" w:rsidP="00CF233A">
      <w:pPr>
        <w:pStyle w:val="PlainText"/>
        <w:ind w:left="5040" w:firstLine="720"/>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NOTARY PUBLIC </w:t>
      </w:r>
    </w:p>
    <w:p w14:paraId="2736DB95" w14:textId="77777777" w:rsidR="00CF233A" w:rsidRPr="0074463C" w:rsidRDefault="00CF233A" w:rsidP="00CF233A">
      <w:pPr>
        <w:pStyle w:val="PlainText"/>
        <w:ind w:left="5040" w:firstLine="720"/>
        <w:rPr>
          <w:rFonts w:ascii="Times New Roman" w:eastAsia="Microsoft Sans Serif" w:hAnsi="Times New Roman" w:cs="Times New Roman"/>
          <w:color w:val="auto"/>
          <w:sz w:val="18"/>
          <w:szCs w:val="18"/>
        </w:rPr>
      </w:pPr>
    </w:p>
    <w:p w14:paraId="7E929C4C" w14:textId="77777777" w:rsidR="00CF233A" w:rsidRPr="0074463C" w:rsidRDefault="00CF233A" w:rsidP="00CF233A">
      <w:pPr>
        <w:pStyle w:val="PlainText"/>
        <w:ind w:left="4320"/>
        <w:rPr>
          <w:rFonts w:ascii="Times New Roman" w:hAnsi="Times New Roman" w:cs="Times New Roman"/>
          <w:color w:val="auto"/>
          <w:sz w:val="18"/>
          <w:szCs w:val="18"/>
        </w:rPr>
      </w:pPr>
      <w:r w:rsidRPr="0074463C">
        <w:rPr>
          <w:rFonts w:ascii="Times New Roman" w:hAnsi="Times New Roman" w:cs="Times New Roman"/>
          <w:color w:val="auto"/>
          <w:sz w:val="18"/>
          <w:szCs w:val="18"/>
        </w:rPr>
        <w:t xml:space="preserve">My Commission Expires: ___________________ </w:t>
      </w:r>
    </w:p>
    <w:p w14:paraId="59830027" w14:textId="77777777" w:rsidR="00CF233A" w:rsidRPr="0074463C" w:rsidRDefault="00CF233A" w:rsidP="00CF233A">
      <w:pPr>
        <w:pStyle w:val="PlainText"/>
        <w:ind w:left="4320"/>
        <w:rPr>
          <w:rFonts w:ascii="Times New Roman" w:eastAsia="Microsoft Sans Serif" w:hAnsi="Times New Roman" w:cs="Times New Roman"/>
          <w:color w:val="auto"/>
          <w:sz w:val="18"/>
          <w:szCs w:val="18"/>
        </w:rPr>
      </w:pPr>
    </w:p>
    <w:p w14:paraId="11A9AB6B" w14:textId="77777777" w:rsidR="00CF233A" w:rsidRPr="0074463C" w:rsidRDefault="00CF233A" w:rsidP="00CF233A">
      <w:pPr>
        <w:pStyle w:val="PlainText"/>
        <w:ind w:left="720" w:hanging="720"/>
        <w:jc w:val="both"/>
        <w:rPr>
          <w:rFonts w:ascii="Times New Roman" w:eastAsia="Microsoft Sans Serif" w:hAnsi="Times New Roman" w:cs="Times New Roman"/>
          <w:color w:val="auto"/>
          <w:sz w:val="18"/>
          <w:szCs w:val="18"/>
        </w:rPr>
      </w:pPr>
      <w:r w:rsidRPr="0074463C">
        <w:rPr>
          <w:rFonts w:ascii="Times New Roman" w:hAnsi="Times New Roman" w:cs="Times New Roman"/>
          <w:color w:val="auto"/>
          <w:sz w:val="18"/>
          <w:szCs w:val="18"/>
        </w:rPr>
        <w:t xml:space="preserve">* </w:t>
      </w:r>
      <w:r w:rsidRPr="0074463C">
        <w:rPr>
          <w:rFonts w:ascii="Times New Roman" w:hAnsi="Times New Roman" w:cs="Times New Roman"/>
          <w:color w:val="auto"/>
          <w:sz w:val="18"/>
          <w:szCs w:val="18"/>
        </w:rPr>
        <w:tab/>
        <w:t xml:space="preserve">As of the effective date of the Mississippi Employment Protection Act, the applicable federal work authorization program is E-Verify™ operated by the U. S. Citizenship and Immigration Services of the U.S. Department of Homeland Security, in conjunction with the Social Security Administration. </w:t>
      </w:r>
    </w:p>
    <w:p w14:paraId="3521D3C8" w14:textId="1F754E7F" w:rsidR="00CF233A" w:rsidRDefault="00CF233A" w:rsidP="005B6A1B">
      <w:pPr>
        <w:spacing w:after="0" w:line="240" w:lineRule="auto"/>
        <w:rPr>
          <w:rFonts w:ascii="Times New Roman" w:hAnsi="Times New Roman"/>
          <w:sz w:val="24"/>
          <w:szCs w:val="24"/>
        </w:rPr>
      </w:pPr>
    </w:p>
    <w:p w14:paraId="6EA2A157" w14:textId="77777777" w:rsidR="00130EC0" w:rsidRDefault="00130EC0" w:rsidP="00BD6670">
      <w:pPr>
        <w:pStyle w:val="NoSpacing"/>
        <w:jc w:val="center"/>
        <w:rPr>
          <w:rFonts w:ascii="Times New Roman" w:hAnsi="Times New Roman"/>
          <w:sz w:val="28"/>
          <w:szCs w:val="28"/>
        </w:rPr>
      </w:pPr>
    </w:p>
    <w:sectPr w:rsidR="00130E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02E77" w14:textId="77777777" w:rsidR="00327EF5" w:rsidRDefault="00327EF5" w:rsidP="003C0AD8">
      <w:pPr>
        <w:spacing w:after="0" w:line="240" w:lineRule="auto"/>
      </w:pPr>
      <w:r>
        <w:separator/>
      </w:r>
    </w:p>
  </w:endnote>
  <w:endnote w:type="continuationSeparator" w:id="0">
    <w:p w14:paraId="3F19BD0E" w14:textId="77777777" w:rsidR="00327EF5" w:rsidRDefault="00327EF5" w:rsidP="003C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3" w:csb1="00000000"/>
  </w:font>
  <w:font w:name="TimesNewRomanPSMT">
    <w:altName w:val="Times New Roman"/>
    <w:panose1 w:val="00000000000000000000"/>
    <w:charset w:val="00"/>
    <w:family w:val="roman"/>
    <w:notTrueType/>
    <w:pitch w:val="default"/>
  </w:font>
  <w:font w:name="Albertus Medium">
    <w:altName w:val="Eras Medium IT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AB9CB" w14:textId="77777777" w:rsidR="00327EF5" w:rsidRDefault="00327EF5" w:rsidP="003C0AD8">
      <w:pPr>
        <w:spacing w:after="0" w:line="240" w:lineRule="auto"/>
      </w:pPr>
      <w:r>
        <w:separator/>
      </w:r>
    </w:p>
  </w:footnote>
  <w:footnote w:type="continuationSeparator" w:id="0">
    <w:p w14:paraId="1096B3E5" w14:textId="77777777" w:rsidR="00327EF5" w:rsidRDefault="00327EF5" w:rsidP="003C0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64CC"/>
    <w:multiLevelType w:val="hybridMultilevel"/>
    <w:tmpl w:val="09566EF0"/>
    <w:lvl w:ilvl="0" w:tplc="510210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6B2F0A"/>
    <w:multiLevelType w:val="hybridMultilevel"/>
    <w:tmpl w:val="D6C4CD8C"/>
    <w:lvl w:ilvl="0" w:tplc="41EC77B4">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E34C0"/>
    <w:multiLevelType w:val="hybridMultilevel"/>
    <w:tmpl w:val="11E4D4CC"/>
    <w:lvl w:ilvl="0" w:tplc="78663F70">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742BA"/>
    <w:multiLevelType w:val="multilevel"/>
    <w:tmpl w:val="1B20127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DB86826"/>
    <w:multiLevelType w:val="multilevel"/>
    <w:tmpl w:val="75222730"/>
    <w:styleLink w:val="List6"/>
    <w:lvl w:ilvl="0">
      <w:start w:val="1"/>
      <w:numFmt w:val="decimal"/>
      <w:lvlText w:val="%1."/>
      <w:lvlJc w:val="left"/>
      <w:rPr>
        <w:rFonts w:ascii="Microsoft Sans Serif" w:eastAsia="Microsoft Sans Serif" w:hAnsi="Microsoft Sans Serif" w:cs="Microsoft Sans Serif"/>
        <w:position w:val="0"/>
      </w:rPr>
    </w:lvl>
    <w:lvl w:ilvl="1">
      <w:start w:val="1"/>
      <w:numFmt w:val="lowerLetter"/>
      <w:lvlText w:val="%2."/>
      <w:lvlJc w:val="left"/>
      <w:rPr>
        <w:rFonts w:ascii="Microsoft Sans Serif" w:eastAsia="Microsoft Sans Serif" w:hAnsi="Microsoft Sans Serif" w:cs="Microsoft Sans Serif"/>
        <w:position w:val="0"/>
      </w:rPr>
    </w:lvl>
    <w:lvl w:ilvl="2">
      <w:start w:val="1"/>
      <w:numFmt w:val="lowerRoman"/>
      <w:lvlText w:val="%3."/>
      <w:lvlJc w:val="left"/>
      <w:rPr>
        <w:rFonts w:ascii="Microsoft Sans Serif" w:eastAsia="Microsoft Sans Serif" w:hAnsi="Microsoft Sans Serif" w:cs="Microsoft Sans Serif"/>
        <w:position w:val="0"/>
      </w:rPr>
    </w:lvl>
    <w:lvl w:ilvl="3">
      <w:start w:val="1"/>
      <w:numFmt w:val="decimal"/>
      <w:lvlText w:val="%4."/>
      <w:lvlJc w:val="left"/>
      <w:rPr>
        <w:rFonts w:ascii="Microsoft Sans Serif" w:eastAsia="Microsoft Sans Serif" w:hAnsi="Microsoft Sans Serif" w:cs="Microsoft Sans Serif"/>
        <w:position w:val="0"/>
      </w:rPr>
    </w:lvl>
    <w:lvl w:ilvl="4">
      <w:start w:val="1"/>
      <w:numFmt w:val="lowerLetter"/>
      <w:lvlText w:val="%5."/>
      <w:lvlJc w:val="left"/>
      <w:rPr>
        <w:rFonts w:ascii="Microsoft Sans Serif" w:eastAsia="Microsoft Sans Serif" w:hAnsi="Microsoft Sans Serif" w:cs="Microsoft Sans Serif"/>
        <w:position w:val="0"/>
      </w:rPr>
    </w:lvl>
    <w:lvl w:ilvl="5">
      <w:start w:val="1"/>
      <w:numFmt w:val="lowerRoman"/>
      <w:lvlText w:val="%6."/>
      <w:lvlJc w:val="left"/>
      <w:rPr>
        <w:rFonts w:ascii="Microsoft Sans Serif" w:eastAsia="Microsoft Sans Serif" w:hAnsi="Microsoft Sans Serif" w:cs="Microsoft Sans Serif"/>
        <w:position w:val="0"/>
      </w:rPr>
    </w:lvl>
    <w:lvl w:ilvl="6">
      <w:start w:val="1"/>
      <w:numFmt w:val="decimal"/>
      <w:lvlText w:val="%7."/>
      <w:lvlJc w:val="left"/>
      <w:rPr>
        <w:rFonts w:ascii="Microsoft Sans Serif" w:eastAsia="Microsoft Sans Serif" w:hAnsi="Microsoft Sans Serif" w:cs="Microsoft Sans Serif"/>
        <w:position w:val="0"/>
      </w:rPr>
    </w:lvl>
    <w:lvl w:ilvl="7">
      <w:start w:val="1"/>
      <w:numFmt w:val="lowerLetter"/>
      <w:lvlText w:val="%8."/>
      <w:lvlJc w:val="left"/>
      <w:rPr>
        <w:rFonts w:ascii="Microsoft Sans Serif" w:eastAsia="Microsoft Sans Serif" w:hAnsi="Microsoft Sans Serif" w:cs="Microsoft Sans Serif"/>
        <w:position w:val="0"/>
      </w:rPr>
    </w:lvl>
    <w:lvl w:ilvl="8">
      <w:start w:val="1"/>
      <w:numFmt w:val="lowerRoman"/>
      <w:lvlText w:val="%9."/>
      <w:lvlJc w:val="left"/>
      <w:rPr>
        <w:rFonts w:ascii="Microsoft Sans Serif" w:eastAsia="Microsoft Sans Serif" w:hAnsi="Microsoft Sans Serif" w:cs="Microsoft Sans Serif"/>
        <w:position w:val="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Info" w:val="F"/>
  </w:docVars>
  <w:rsids>
    <w:rsidRoot w:val="00A808B5"/>
    <w:rsid w:val="000008C0"/>
    <w:rsid w:val="00000A0B"/>
    <w:rsid w:val="0000284E"/>
    <w:rsid w:val="00003529"/>
    <w:rsid w:val="00006585"/>
    <w:rsid w:val="00013BBA"/>
    <w:rsid w:val="000153DE"/>
    <w:rsid w:val="00023A55"/>
    <w:rsid w:val="00032871"/>
    <w:rsid w:val="000615DE"/>
    <w:rsid w:val="00072113"/>
    <w:rsid w:val="00094C46"/>
    <w:rsid w:val="000965CA"/>
    <w:rsid w:val="00096BF9"/>
    <w:rsid w:val="000A2769"/>
    <w:rsid w:val="000B491A"/>
    <w:rsid w:val="000C7922"/>
    <w:rsid w:val="000D0300"/>
    <w:rsid w:val="000D30BF"/>
    <w:rsid w:val="000E720E"/>
    <w:rsid w:val="000F1EEA"/>
    <w:rsid w:val="00102366"/>
    <w:rsid w:val="0010378C"/>
    <w:rsid w:val="0011551E"/>
    <w:rsid w:val="00130EC0"/>
    <w:rsid w:val="00176FAF"/>
    <w:rsid w:val="00182BD0"/>
    <w:rsid w:val="00185442"/>
    <w:rsid w:val="001A5801"/>
    <w:rsid w:val="001B12B6"/>
    <w:rsid w:val="001C3A73"/>
    <w:rsid w:val="001D2A7E"/>
    <w:rsid w:val="001E5385"/>
    <w:rsid w:val="001E6DF7"/>
    <w:rsid w:val="001F0C82"/>
    <w:rsid w:val="001F684F"/>
    <w:rsid w:val="002002DE"/>
    <w:rsid w:val="002007A3"/>
    <w:rsid w:val="002013AB"/>
    <w:rsid w:val="00204D3B"/>
    <w:rsid w:val="00230A4C"/>
    <w:rsid w:val="002339A2"/>
    <w:rsid w:val="002345C0"/>
    <w:rsid w:val="00245E27"/>
    <w:rsid w:val="002461E8"/>
    <w:rsid w:val="00281D39"/>
    <w:rsid w:val="00287555"/>
    <w:rsid w:val="0029397E"/>
    <w:rsid w:val="00296727"/>
    <w:rsid w:val="00297A94"/>
    <w:rsid w:val="002B042D"/>
    <w:rsid w:val="002B42B1"/>
    <w:rsid w:val="002D0998"/>
    <w:rsid w:val="002D0C09"/>
    <w:rsid w:val="002F1546"/>
    <w:rsid w:val="00305346"/>
    <w:rsid w:val="003114F7"/>
    <w:rsid w:val="00311835"/>
    <w:rsid w:val="003168E9"/>
    <w:rsid w:val="003213D2"/>
    <w:rsid w:val="00327EF5"/>
    <w:rsid w:val="0034326F"/>
    <w:rsid w:val="00346B63"/>
    <w:rsid w:val="00350B9B"/>
    <w:rsid w:val="00354EB0"/>
    <w:rsid w:val="00360124"/>
    <w:rsid w:val="00362B6B"/>
    <w:rsid w:val="00380DA9"/>
    <w:rsid w:val="003B2021"/>
    <w:rsid w:val="003B2A83"/>
    <w:rsid w:val="003B314F"/>
    <w:rsid w:val="003C0AD8"/>
    <w:rsid w:val="003E3C9A"/>
    <w:rsid w:val="003E5989"/>
    <w:rsid w:val="003F2112"/>
    <w:rsid w:val="003F39A0"/>
    <w:rsid w:val="00412CFF"/>
    <w:rsid w:val="0041712B"/>
    <w:rsid w:val="00424343"/>
    <w:rsid w:val="00432D36"/>
    <w:rsid w:val="00442CE7"/>
    <w:rsid w:val="004466D8"/>
    <w:rsid w:val="00450017"/>
    <w:rsid w:val="004649DA"/>
    <w:rsid w:val="004830A2"/>
    <w:rsid w:val="00484EDB"/>
    <w:rsid w:val="004851D5"/>
    <w:rsid w:val="00487250"/>
    <w:rsid w:val="00497756"/>
    <w:rsid w:val="004A250E"/>
    <w:rsid w:val="004C16E0"/>
    <w:rsid w:val="004C2C76"/>
    <w:rsid w:val="004C70ED"/>
    <w:rsid w:val="004D0704"/>
    <w:rsid w:val="004D5E88"/>
    <w:rsid w:val="004D6024"/>
    <w:rsid w:val="004E1674"/>
    <w:rsid w:val="004E697C"/>
    <w:rsid w:val="004F001A"/>
    <w:rsid w:val="00524E17"/>
    <w:rsid w:val="005308BE"/>
    <w:rsid w:val="00530B7F"/>
    <w:rsid w:val="00534288"/>
    <w:rsid w:val="00542D43"/>
    <w:rsid w:val="00544CB3"/>
    <w:rsid w:val="0055768E"/>
    <w:rsid w:val="00562BFF"/>
    <w:rsid w:val="0056744D"/>
    <w:rsid w:val="00571CDB"/>
    <w:rsid w:val="00581CD0"/>
    <w:rsid w:val="00593B77"/>
    <w:rsid w:val="00595CD2"/>
    <w:rsid w:val="005B6A1B"/>
    <w:rsid w:val="005D04FC"/>
    <w:rsid w:val="005D563C"/>
    <w:rsid w:val="005F3E3C"/>
    <w:rsid w:val="0062380F"/>
    <w:rsid w:val="00630907"/>
    <w:rsid w:val="006546BA"/>
    <w:rsid w:val="00667F44"/>
    <w:rsid w:val="00671A4F"/>
    <w:rsid w:val="006745EB"/>
    <w:rsid w:val="0068231B"/>
    <w:rsid w:val="00682F44"/>
    <w:rsid w:val="00687816"/>
    <w:rsid w:val="00691BF1"/>
    <w:rsid w:val="00695579"/>
    <w:rsid w:val="006A76D7"/>
    <w:rsid w:val="006B2AFF"/>
    <w:rsid w:val="006C669F"/>
    <w:rsid w:val="006E3F31"/>
    <w:rsid w:val="006E7713"/>
    <w:rsid w:val="006F536E"/>
    <w:rsid w:val="00702405"/>
    <w:rsid w:val="0072092E"/>
    <w:rsid w:val="007234E8"/>
    <w:rsid w:val="00740717"/>
    <w:rsid w:val="007441CD"/>
    <w:rsid w:val="0074463C"/>
    <w:rsid w:val="00755190"/>
    <w:rsid w:val="007630D3"/>
    <w:rsid w:val="00766A4E"/>
    <w:rsid w:val="00772A52"/>
    <w:rsid w:val="007758BA"/>
    <w:rsid w:val="00776F6C"/>
    <w:rsid w:val="00791372"/>
    <w:rsid w:val="007937C6"/>
    <w:rsid w:val="0079504C"/>
    <w:rsid w:val="007A1436"/>
    <w:rsid w:val="007A6FC0"/>
    <w:rsid w:val="007B51CD"/>
    <w:rsid w:val="007B7100"/>
    <w:rsid w:val="007B76D0"/>
    <w:rsid w:val="007C13C7"/>
    <w:rsid w:val="007D35E8"/>
    <w:rsid w:val="007E7F85"/>
    <w:rsid w:val="0080255E"/>
    <w:rsid w:val="00814B1E"/>
    <w:rsid w:val="0085198C"/>
    <w:rsid w:val="00853311"/>
    <w:rsid w:val="00853E8E"/>
    <w:rsid w:val="00855259"/>
    <w:rsid w:val="00872DF7"/>
    <w:rsid w:val="008748AF"/>
    <w:rsid w:val="00893113"/>
    <w:rsid w:val="0089421F"/>
    <w:rsid w:val="00897F80"/>
    <w:rsid w:val="008A1060"/>
    <w:rsid w:val="008A3FE5"/>
    <w:rsid w:val="008B61F1"/>
    <w:rsid w:val="008C6DA1"/>
    <w:rsid w:val="008D5B53"/>
    <w:rsid w:val="008E2FB0"/>
    <w:rsid w:val="008E6CFE"/>
    <w:rsid w:val="008F427A"/>
    <w:rsid w:val="008F5BA8"/>
    <w:rsid w:val="009038CA"/>
    <w:rsid w:val="00903E44"/>
    <w:rsid w:val="00917ABB"/>
    <w:rsid w:val="00920481"/>
    <w:rsid w:val="009327B1"/>
    <w:rsid w:val="00936B24"/>
    <w:rsid w:val="009549C0"/>
    <w:rsid w:val="00976B7C"/>
    <w:rsid w:val="00985095"/>
    <w:rsid w:val="009934BE"/>
    <w:rsid w:val="009A480A"/>
    <w:rsid w:val="009B72C3"/>
    <w:rsid w:val="009C3F48"/>
    <w:rsid w:val="009C4B8D"/>
    <w:rsid w:val="009C5468"/>
    <w:rsid w:val="009C55A8"/>
    <w:rsid w:val="009C5E42"/>
    <w:rsid w:val="009C786F"/>
    <w:rsid w:val="009E367C"/>
    <w:rsid w:val="009E5FF9"/>
    <w:rsid w:val="009F32F2"/>
    <w:rsid w:val="00A02E6B"/>
    <w:rsid w:val="00A15B08"/>
    <w:rsid w:val="00A212C7"/>
    <w:rsid w:val="00A24A83"/>
    <w:rsid w:val="00A35488"/>
    <w:rsid w:val="00A408F6"/>
    <w:rsid w:val="00A436A0"/>
    <w:rsid w:val="00A459E4"/>
    <w:rsid w:val="00A55E76"/>
    <w:rsid w:val="00A615D2"/>
    <w:rsid w:val="00A713BA"/>
    <w:rsid w:val="00A80544"/>
    <w:rsid w:val="00A808B5"/>
    <w:rsid w:val="00A82083"/>
    <w:rsid w:val="00A834B5"/>
    <w:rsid w:val="00AB4C9F"/>
    <w:rsid w:val="00AC3FEF"/>
    <w:rsid w:val="00AC6B9B"/>
    <w:rsid w:val="00AD40B0"/>
    <w:rsid w:val="00AE2646"/>
    <w:rsid w:val="00AE3B10"/>
    <w:rsid w:val="00AF386E"/>
    <w:rsid w:val="00AF716B"/>
    <w:rsid w:val="00B00C7D"/>
    <w:rsid w:val="00B115F0"/>
    <w:rsid w:val="00B11DE8"/>
    <w:rsid w:val="00B16142"/>
    <w:rsid w:val="00B208F5"/>
    <w:rsid w:val="00B20CB3"/>
    <w:rsid w:val="00B2765C"/>
    <w:rsid w:val="00B349BF"/>
    <w:rsid w:val="00B37382"/>
    <w:rsid w:val="00B40DE7"/>
    <w:rsid w:val="00B527A6"/>
    <w:rsid w:val="00B56C0A"/>
    <w:rsid w:val="00B658AA"/>
    <w:rsid w:val="00B705DA"/>
    <w:rsid w:val="00B74392"/>
    <w:rsid w:val="00B82FAC"/>
    <w:rsid w:val="00BA0328"/>
    <w:rsid w:val="00BA459E"/>
    <w:rsid w:val="00BA46C5"/>
    <w:rsid w:val="00BB01D3"/>
    <w:rsid w:val="00BB09A4"/>
    <w:rsid w:val="00BC4B25"/>
    <w:rsid w:val="00BC5C4B"/>
    <w:rsid w:val="00BC7FAB"/>
    <w:rsid w:val="00BD0BAD"/>
    <w:rsid w:val="00BD3457"/>
    <w:rsid w:val="00BD60E3"/>
    <w:rsid w:val="00BD6670"/>
    <w:rsid w:val="00BD7400"/>
    <w:rsid w:val="00BE1B94"/>
    <w:rsid w:val="00BE7C32"/>
    <w:rsid w:val="00BF36C6"/>
    <w:rsid w:val="00BF5BD2"/>
    <w:rsid w:val="00C00EDF"/>
    <w:rsid w:val="00C04FC8"/>
    <w:rsid w:val="00C208B7"/>
    <w:rsid w:val="00C27DC0"/>
    <w:rsid w:val="00C722E7"/>
    <w:rsid w:val="00C92625"/>
    <w:rsid w:val="00C940A9"/>
    <w:rsid w:val="00C94B61"/>
    <w:rsid w:val="00C97E22"/>
    <w:rsid w:val="00CA015D"/>
    <w:rsid w:val="00CA65F7"/>
    <w:rsid w:val="00CB12DB"/>
    <w:rsid w:val="00CD2009"/>
    <w:rsid w:val="00CE3FC6"/>
    <w:rsid w:val="00CE42DF"/>
    <w:rsid w:val="00CF233A"/>
    <w:rsid w:val="00CF7779"/>
    <w:rsid w:val="00D04E92"/>
    <w:rsid w:val="00D07887"/>
    <w:rsid w:val="00D110F5"/>
    <w:rsid w:val="00D34490"/>
    <w:rsid w:val="00D513E1"/>
    <w:rsid w:val="00D574D2"/>
    <w:rsid w:val="00D65AB3"/>
    <w:rsid w:val="00D82B2D"/>
    <w:rsid w:val="00D91369"/>
    <w:rsid w:val="00D93825"/>
    <w:rsid w:val="00D94433"/>
    <w:rsid w:val="00DA7B6A"/>
    <w:rsid w:val="00DB19F9"/>
    <w:rsid w:val="00DC06A7"/>
    <w:rsid w:val="00DC6F05"/>
    <w:rsid w:val="00DD4A28"/>
    <w:rsid w:val="00DF05C6"/>
    <w:rsid w:val="00DF240C"/>
    <w:rsid w:val="00DF2A24"/>
    <w:rsid w:val="00DF56E1"/>
    <w:rsid w:val="00DF727C"/>
    <w:rsid w:val="00E1640D"/>
    <w:rsid w:val="00E228E4"/>
    <w:rsid w:val="00E27234"/>
    <w:rsid w:val="00E47EBE"/>
    <w:rsid w:val="00E65ABC"/>
    <w:rsid w:val="00E74CBC"/>
    <w:rsid w:val="00EB0302"/>
    <w:rsid w:val="00EC03BA"/>
    <w:rsid w:val="00EC28C6"/>
    <w:rsid w:val="00EC50EC"/>
    <w:rsid w:val="00ED2E3B"/>
    <w:rsid w:val="00ED53E7"/>
    <w:rsid w:val="00EE0D0E"/>
    <w:rsid w:val="00EE2734"/>
    <w:rsid w:val="00EE3F7A"/>
    <w:rsid w:val="00EF7311"/>
    <w:rsid w:val="00F00561"/>
    <w:rsid w:val="00F04958"/>
    <w:rsid w:val="00F25540"/>
    <w:rsid w:val="00F35CD9"/>
    <w:rsid w:val="00F4285B"/>
    <w:rsid w:val="00F43CD5"/>
    <w:rsid w:val="00F54731"/>
    <w:rsid w:val="00F676B3"/>
    <w:rsid w:val="00F834BA"/>
    <w:rsid w:val="00F84163"/>
    <w:rsid w:val="00F956FA"/>
    <w:rsid w:val="00F959A6"/>
    <w:rsid w:val="00FA1A18"/>
    <w:rsid w:val="00FA5405"/>
    <w:rsid w:val="00FA78FD"/>
    <w:rsid w:val="00FA7DAF"/>
    <w:rsid w:val="00FB7313"/>
    <w:rsid w:val="00FC6059"/>
    <w:rsid w:val="00FE39CC"/>
    <w:rsid w:val="00FE7B01"/>
    <w:rsid w:val="00FF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111A"/>
  <w15:chartTrackingRefBased/>
  <w15:docId w15:val="{E4F4B575-FDB4-0F4C-8B46-A9BA5BF1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1835"/>
    <w:rPr>
      <w:color w:val="0000FF"/>
      <w:u w:val="single"/>
    </w:rPr>
  </w:style>
  <w:style w:type="paragraph" w:styleId="BalloonText">
    <w:name w:val="Balloon Text"/>
    <w:basedOn w:val="Normal"/>
    <w:link w:val="BalloonTextChar"/>
    <w:uiPriority w:val="99"/>
    <w:semiHidden/>
    <w:unhideWhenUsed/>
    <w:rsid w:val="00346B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6B63"/>
    <w:rPr>
      <w:rFonts w:ascii="Tahoma" w:hAnsi="Tahoma" w:cs="Tahoma"/>
      <w:sz w:val="16"/>
      <w:szCs w:val="16"/>
    </w:rPr>
  </w:style>
  <w:style w:type="table" w:styleId="TableGrid">
    <w:name w:val="Table Grid"/>
    <w:basedOn w:val="TableNormal"/>
    <w:uiPriority w:val="59"/>
    <w:rsid w:val="00003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link w:val="PlainTextChar"/>
    <w:rsid w:val="00CF233A"/>
    <w:pPr>
      <w:pBdr>
        <w:top w:val="nil"/>
        <w:left w:val="nil"/>
        <w:bottom w:val="nil"/>
        <w:right w:val="nil"/>
        <w:between w:val="nil"/>
        <w:bar w:val="nil"/>
      </w:pBdr>
    </w:pPr>
    <w:rPr>
      <w:rFonts w:ascii="Courier" w:eastAsia="Arial Unicode MS" w:hAnsi="Arial Unicode MS" w:cs="Arial Unicode MS"/>
      <w:color w:val="000000"/>
      <w:sz w:val="21"/>
      <w:szCs w:val="21"/>
      <w:u w:color="000000"/>
      <w:bdr w:val="nil"/>
    </w:rPr>
  </w:style>
  <w:style w:type="character" w:customStyle="1" w:styleId="PlainTextChar">
    <w:name w:val="Plain Text Char"/>
    <w:link w:val="PlainText"/>
    <w:rsid w:val="00CF233A"/>
    <w:rPr>
      <w:rFonts w:ascii="Courier" w:eastAsia="Arial Unicode MS" w:hAnsi="Arial Unicode MS" w:cs="Arial Unicode MS"/>
      <w:color w:val="000000"/>
      <w:sz w:val="21"/>
      <w:szCs w:val="21"/>
      <w:u w:color="000000"/>
      <w:bdr w:val="nil"/>
    </w:rPr>
  </w:style>
  <w:style w:type="numbering" w:customStyle="1" w:styleId="List6">
    <w:name w:val="List 6"/>
    <w:basedOn w:val="NoList"/>
    <w:rsid w:val="00CF233A"/>
    <w:pPr>
      <w:numPr>
        <w:numId w:val="1"/>
      </w:numPr>
    </w:pPr>
  </w:style>
  <w:style w:type="paragraph" w:styleId="NoSpacing">
    <w:name w:val="No Spacing"/>
    <w:uiPriority w:val="1"/>
    <w:qFormat/>
    <w:rsid w:val="000965CA"/>
    <w:rPr>
      <w:sz w:val="22"/>
      <w:szCs w:val="22"/>
    </w:rPr>
  </w:style>
  <w:style w:type="character" w:styleId="UnresolvedMention">
    <w:name w:val="Unresolved Mention"/>
    <w:uiPriority w:val="99"/>
    <w:rsid w:val="00F4285B"/>
    <w:rPr>
      <w:color w:val="605E5C"/>
      <w:shd w:val="clear" w:color="auto" w:fill="E1DFDD"/>
    </w:rPr>
  </w:style>
  <w:style w:type="paragraph" w:customStyle="1" w:styleId="DocID">
    <w:name w:val="DocID"/>
    <w:basedOn w:val="BodyText"/>
    <w:next w:val="Footer"/>
    <w:link w:val="DocIDChar"/>
    <w:rsid w:val="003C0AD8"/>
    <w:pPr>
      <w:spacing w:after="0" w:line="240" w:lineRule="auto"/>
    </w:pPr>
    <w:rPr>
      <w:rFonts w:ascii="Times New Roman" w:hAnsi="Times New Roman"/>
      <w:color w:val="000000"/>
      <w:sz w:val="16"/>
      <w:szCs w:val="28"/>
    </w:rPr>
  </w:style>
  <w:style w:type="character" w:customStyle="1" w:styleId="DocIDChar">
    <w:name w:val="DocID Char"/>
    <w:link w:val="DocID"/>
    <w:rsid w:val="003C0AD8"/>
    <w:rPr>
      <w:rFonts w:ascii="Times New Roman" w:hAnsi="Times New Roman"/>
      <w:color w:val="000000"/>
      <w:sz w:val="16"/>
      <w:szCs w:val="28"/>
    </w:rPr>
  </w:style>
  <w:style w:type="paragraph" w:styleId="BodyText">
    <w:name w:val="Body Text"/>
    <w:basedOn w:val="Normal"/>
    <w:link w:val="BodyTextChar"/>
    <w:uiPriority w:val="99"/>
    <w:semiHidden/>
    <w:unhideWhenUsed/>
    <w:rsid w:val="003C0AD8"/>
    <w:pPr>
      <w:spacing w:after="120"/>
    </w:pPr>
  </w:style>
  <w:style w:type="character" w:customStyle="1" w:styleId="BodyTextChar">
    <w:name w:val="Body Text Char"/>
    <w:link w:val="BodyText"/>
    <w:uiPriority w:val="99"/>
    <w:semiHidden/>
    <w:rsid w:val="003C0AD8"/>
    <w:rPr>
      <w:sz w:val="22"/>
      <w:szCs w:val="22"/>
    </w:rPr>
  </w:style>
  <w:style w:type="paragraph" w:styleId="Footer">
    <w:name w:val="footer"/>
    <w:basedOn w:val="Normal"/>
    <w:link w:val="FooterChar"/>
    <w:uiPriority w:val="99"/>
    <w:unhideWhenUsed/>
    <w:rsid w:val="003C0AD8"/>
    <w:pPr>
      <w:tabs>
        <w:tab w:val="center" w:pos="4680"/>
        <w:tab w:val="right" w:pos="9360"/>
      </w:tabs>
    </w:pPr>
  </w:style>
  <w:style w:type="character" w:customStyle="1" w:styleId="FooterChar">
    <w:name w:val="Footer Char"/>
    <w:link w:val="Footer"/>
    <w:uiPriority w:val="99"/>
    <w:rsid w:val="003C0AD8"/>
    <w:rPr>
      <w:sz w:val="22"/>
      <w:szCs w:val="22"/>
    </w:rPr>
  </w:style>
  <w:style w:type="paragraph" w:styleId="Header">
    <w:name w:val="header"/>
    <w:basedOn w:val="Normal"/>
    <w:link w:val="HeaderChar"/>
    <w:uiPriority w:val="99"/>
    <w:unhideWhenUsed/>
    <w:rsid w:val="003C0AD8"/>
    <w:pPr>
      <w:tabs>
        <w:tab w:val="center" w:pos="4680"/>
        <w:tab w:val="right" w:pos="9360"/>
      </w:tabs>
    </w:pPr>
  </w:style>
  <w:style w:type="character" w:customStyle="1" w:styleId="HeaderChar">
    <w:name w:val="Header Char"/>
    <w:link w:val="Header"/>
    <w:uiPriority w:val="99"/>
    <w:rsid w:val="003C0AD8"/>
    <w:rPr>
      <w:sz w:val="22"/>
      <w:szCs w:val="22"/>
    </w:rPr>
  </w:style>
  <w:style w:type="paragraph" w:styleId="ListParagraph">
    <w:name w:val="List Paragraph"/>
    <w:basedOn w:val="Normal"/>
    <w:uiPriority w:val="34"/>
    <w:qFormat/>
    <w:rsid w:val="00D110F5"/>
    <w:pPr>
      <w:ind w:left="720"/>
      <w:contextualSpacing/>
    </w:pPr>
  </w:style>
  <w:style w:type="character" w:customStyle="1" w:styleId="fontstyle01">
    <w:name w:val="fontstyle01"/>
    <w:basedOn w:val="DefaultParagraphFont"/>
    <w:rsid w:val="00BD6670"/>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00756">
      <w:bodyDiv w:val="1"/>
      <w:marLeft w:val="0"/>
      <w:marRight w:val="0"/>
      <w:marTop w:val="0"/>
      <w:marBottom w:val="0"/>
      <w:divBdr>
        <w:top w:val="none" w:sz="0" w:space="0" w:color="auto"/>
        <w:left w:val="none" w:sz="0" w:space="0" w:color="auto"/>
        <w:bottom w:val="none" w:sz="0" w:space="0" w:color="auto"/>
        <w:right w:val="none" w:sz="0" w:space="0" w:color="auto"/>
      </w:divBdr>
    </w:div>
    <w:div w:id="742608474">
      <w:bodyDiv w:val="1"/>
      <w:marLeft w:val="0"/>
      <w:marRight w:val="0"/>
      <w:marTop w:val="0"/>
      <w:marBottom w:val="0"/>
      <w:divBdr>
        <w:top w:val="none" w:sz="0" w:space="0" w:color="auto"/>
        <w:left w:val="none" w:sz="0" w:space="0" w:color="auto"/>
        <w:bottom w:val="none" w:sz="0" w:space="0" w:color="auto"/>
        <w:right w:val="none" w:sz="0" w:space="0" w:color="auto"/>
      </w:divBdr>
    </w:div>
    <w:div w:id="876623966">
      <w:bodyDiv w:val="1"/>
      <w:marLeft w:val="0"/>
      <w:marRight w:val="0"/>
      <w:marTop w:val="0"/>
      <w:marBottom w:val="0"/>
      <w:divBdr>
        <w:top w:val="none" w:sz="0" w:space="0" w:color="auto"/>
        <w:left w:val="none" w:sz="0" w:space="0" w:color="auto"/>
        <w:bottom w:val="none" w:sz="0" w:space="0" w:color="auto"/>
        <w:right w:val="none" w:sz="0" w:space="0" w:color="auto"/>
      </w:divBdr>
    </w:div>
    <w:div w:id="1438870767">
      <w:bodyDiv w:val="1"/>
      <w:marLeft w:val="0"/>
      <w:marRight w:val="0"/>
      <w:marTop w:val="0"/>
      <w:marBottom w:val="0"/>
      <w:divBdr>
        <w:top w:val="none" w:sz="0" w:space="0" w:color="auto"/>
        <w:left w:val="none" w:sz="0" w:space="0" w:color="auto"/>
        <w:bottom w:val="none" w:sz="0" w:space="0" w:color="auto"/>
        <w:right w:val="none" w:sz="0" w:space="0" w:color="auto"/>
      </w:divBdr>
    </w:div>
    <w:div w:id="1881084879">
      <w:bodyDiv w:val="1"/>
      <w:marLeft w:val="0"/>
      <w:marRight w:val="0"/>
      <w:marTop w:val="0"/>
      <w:marBottom w:val="0"/>
      <w:divBdr>
        <w:top w:val="none" w:sz="0" w:space="0" w:color="auto"/>
        <w:left w:val="none" w:sz="0" w:space="0" w:color="auto"/>
        <w:bottom w:val="none" w:sz="0" w:space="0" w:color="auto"/>
        <w:right w:val="none" w:sz="0" w:space="0" w:color="auto"/>
      </w:divBdr>
    </w:div>
    <w:div w:id="18995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9205</Words>
  <Characters>52474</Characters>
  <Application>Microsoft Office Word</Application>
  <DocSecurity>0</DocSecurity>
  <PresentationFormat/>
  <Lines>437</Lines>
  <Paragraphs>123</Paragraphs>
  <ScaleCrop>false</ScaleCrop>
  <HeadingPairs>
    <vt:vector size="2" baseType="variant">
      <vt:variant>
        <vt:lpstr>Title</vt:lpstr>
      </vt:variant>
      <vt:variant>
        <vt:i4>1</vt:i4>
      </vt:variant>
    </vt:vector>
  </HeadingPairs>
  <TitlesOfParts>
    <vt:vector size="1" baseType="lpstr">
      <vt:lpstr>REQUEST FOR PROPOSAL - TORNADO DEBRIS REMOVAL (00125444).DOCX</vt:lpstr>
    </vt:vector>
  </TitlesOfParts>
  <Company/>
  <LinksUpToDate>false</LinksUpToDate>
  <CharactersWithSpaces>61556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 TORNADO DEBRIS REMOVAL (00125444).DOCX</dc:title>
  <dc:subject/>
  <dc:creator>Janet</dc:creator>
  <cp:keywords/>
  <dc:description/>
  <cp:lastModifiedBy>Secret Luckett</cp:lastModifiedBy>
  <cp:revision>2</cp:revision>
  <cp:lastPrinted>2020-07-09T17:11:00Z</cp:lastPrinted>
  <dcterms:created xsi:type="dcterms:W3CDTF">2020-07-24T13:47:00Z</dcterms:created>
  <dcterms:modified xsi:type="dcterms:W3CDTF">2020-07-24T13:47:00Z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vt:lpwstr>
  </property>
  <property fmtid="{D5CDD505-2E9C-101B-9397-08002B2CF9AE}" pid="3" name="DocID">
    <vt:lpwstr>2447896</vt:lpwstr>
  </property>
</Properties>
</file>