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8124" w14:textId="77777777" w:rsidR="00A2060E" w:rsidRDefault="005A1AAF">
      <w:pPr>
        <w:spacing w:before="60" w:line="259" w:lineRule="auto"/>
        <w:ind w:left="2564" w:right="2680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EXPRESSIONS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INTEREST</w:t>
      </w:r>
    </w:p>
    <w:p w14:paraId="226C8125" w14:textId="77777777" w:rsidR="00A2060E" w:rsidRDefault="005A1AAF">
      <w:pPr>
        <w:spacing w:line="270" w:lineRule="exact"/>
        <w:ind w:left="2564" w:right="2677"/>
        <w:jc w:val="center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</w:p>
    <w:p w14:paraId="226C8126" w14:textId="77777777" w:rsidR="00A2060E" w:rsidRDefault="005A1AAF">
      <w:pPr>
        <w:spacing w:before="28" w:line="264" w:lineRule="auto"/>
        <w:ind w:left="2821" w:right="2931"/>
        <w:jc w:val="center"/>
        <w:rPr>
          <w:b/>
          <w:sz w:val="24"/>
        </w:rPr>
      </w:pPr>
      <w:r>
        <w:rPr>
          <w:b/>
          <w:sz w:val="24"/>
        </w:rPr>
        <w:t>JACKSON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AIRPORT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 SERVICES IN CONNECTION WITH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HAWKINS FIELD AIRPORT PROPERTY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DRAINAGE ASSESSMENT PROJECT 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HAWKINS FIELD</w:t>
      </w:r>
    </w:p>
    <w:p w14:paraId="226C8127" w14:textId="77777777" w:rsidR="00A2060E" w:rsidRDefault="005A1AAF">
      <w:pPr>
        <w:spacing w:line="269" w:lineRule="exact"/>
        <w:ind w:left="1852" w:right="2680"/>
        <w:jc w:val="center"/>
        <w:rPr>
          <w:b/>
          <w:sz w:val="24"/>
        </w:rPr>
      </w:pPr>
      <w:r>
        <w:rPr>
          <w:b/>
          <w:sz w:val="24"/>
        </w:rPr>
        <w:t>JMAA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003-22</w:t>
      </w:r>
    </w:p>
    <w:p w14:paraId="226C8128" w14:textId="77777777" w:rsidR="00A2060E" w:rsidRDefault="00A2060E">
      <w:pPr>
        <w:pStyle w:val="BodyText"/>
        <w:spacing w:before="8"/>
        <w:rPr>
          <w:b/>
          <w:sz w:val="26"/>
        </w:rPr>
      </w:pPr>
    </w:p>
    <w:p w14:paraId="226C8129" w14:textId="77777777" w:rsidR="00A2060E" w:rsidRDefault="005A1AAF">
      <w:pPr>
        <w:pStyle w:val="BodyText"/>
        <w:spacing w:line="259" w:lineRule="auto"/>
        <w:ind w:left="131" w:right="515"/>
      </w:pPr>
      <w:r>
        <w:t>The Jackson Municipal Airport Authority ("JMAA'') is requesting Statement of Qualifications and</w:t>
      </w:r>
      <w:r>
        <w:rPr>
          <w:spacing w:val="1"/>
        </w:rPr>
        <w:t xml:space="preserve"> </w:t>
      </w:r>
      <w:r>
        <w:t>Expressions of Interest (each, a "Statement of Qualifications") to provide construction design and related</w:t>
      </w:r>
      <w:r>
        <w:rPr>
          <w:spacing w:val="1"/>
        </w:rPr>
        <w:t xml:space="preserve"> </w:t>
      </w:r>
      <w:r>
        <w:t>services (the "Services") to JMAA in connection with Hawkins Field Airport Property Drainage Assessment</w:t>
      </w:r>
      <w:r>
        <w:rPr>
          <w:spacing w:val="-57"/>
        </w:rPr>
        <w:t xml:space="preserve"> </w:t>
      </w:r>
      <w:r>
        <w:t>JMAA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004–22</w:t>
      </w:r>
      <w:r>
        <w:rPr>
          <w:spacing w:val="2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Hawkins</w:t>
      </w:r>
      <w:r>
        <w:rPr>
          <w:spacing w:val="-1"/>
        </w:rPr>
        <w:t xml:space="preserve"> </w:t>
      </w:r>
      <w:r>
        <w:t>Field.</w:t>
      </w:r>
    </w:p>
    <w:p w14:paraId="226C812A" w14:textId="77777777" w:rsidR="00A2060E" w:rsidRDefault="00A2060E">
      <w:pPr>
        <w:pStyle w:val="BodyText"/>
        <w:spacing w:before="10"/>
        <w:rPr>
          <w:sz w:val="25"/>
        </w:rPr>
      </w:pPr>
    </w:p>
    <w:p w14:paraId="226C812B" w14:textId="409A3616" w:rsidR="00A2060E" w:rsidRDefault="005A1AAF">
      <w:pPr>
        <w:pStyle w:val="BodyText"/>
        <w:spacing w:before="1" w:line="259" w:lineRule="auto"/>
        <w:ind w:left="131" w:right="391"/>
      </w:pPr>
      <w:r>
        <w:t>JMAA will receive sealed electronic or printed submissions only. All submissions of Statement of</w:t>
      </w:r>
      <w:r>
        <w:rPr>
          <w:spacing w:val="1"/>
        </w:rPr>
        <w:t xml:space="preserve"> </w:t>
      </w:r>
      <w:r>
        <w:t xml:space="preserve">Qualifications to perform the Services will be accepted until </w:t>
      </w:r>
      <w:r>
        <w:rPr>
          <w:b/>
        </w:rPr>
        <w:t>Wednesday, April 6, 2022at 4:00 p.m. Central</w:t>
      </w:r>
      <w:r>
        <w:rPr>
          <w:b/>
          <w:spacing w:val="-57"/>
        </w:rPr>
        <w:t xml:space="preserve"> </w:t>
      </w:r>
      <w:r>
        <w:rPr>
          <w:b/>
        </w:rPr>
        <w:t xml:space="preserve">Standard Time (CST) </w:t>
      </w:r>
      <w:r>
        <w:t>on (the "Deadline"). RFQ shall be accepted by email, mail, or hand delivery</w:t>
      </w:r>
      <w:r w:rsidR="00FA4D07"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  <w:r>
        <w:rPr>
          <w:spacing w:val="-1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9">
        <w:r>
          <w:rPr>
            <w:color w:val="0561C1"/>
            <w:u w:val="single" w:color="0561C1"/>
          </w:rPr>
          <w:t>bids@imaa.com</w:t>
        </w:r>
      </w:hyperlink>
    </w:p>
    <w:p w14:paraId="226C812C" w14:textId="77777777" w:rsidR="00A2060E" w:rsidRDefault="005A1AAF">
      <w:pPr>
        <w:pStyle w:val="BodyText"/>
        <w:tabs>
          <w:tab w:val="left" w:pos="3010"/>
        </w:tabs>
        <w:spacing w:before="19"/>
        <w:ind w:left="131"/>
      </w:pPr>
      <w:r>
        <w:t>By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delivery:</w:t>
      </w:r>
      <w:r>
        <w:tab/>
        <w:t>JMAA's</w:t>
      </w:r>
      <w:r>
        <w:rPr>
          <w:spacing w:val="-8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Office,</w:t>
      </w:r>
      <w:r>
        <w:rPr>
          <w:spacing w:val="-8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300</w:t>
      </w:r>
    </w:p>
    <w:p w14:paraId="226C812D" w14:textId="77777777" w:rsidR="00A2060E" w:rsidRDefault="005A1AAF">
      <w:pPr>
        <w:pStyle w:val="BodyText"/>
        <w:spacing w:before="22"/>
        <w:ind w:left="3011"/>
      </w:pPr>
      <w:r>
        <w:t>Main</w:t>
      </w:r>
      <w:r>
        <w:rPr>
          <w:spacing w:val="-3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Building</w:t>
      </w:r>
    </w:p>
    <w:p w14:paraId="226C812E" w14:textId="77777777" w:rsidR="00A2060E" w:rsidRDefault="005A1AAF">
      <w:pPr>
        <w:pStyle w:val="BodyText"/>
        <w:spacing w:before="23" w:line="259" w:lineRule="auto"/>
        <w:ind w:left="3011" w:right="2837"/>
      </w:pPr>
      <w:r>
        <w:t>Jackson-Medgar Wiley Evers International Airport</w:t>
      </w:r>
      <w:r>
        <w:rPr>
          <w:spacing w:val="1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Jackson,</w:t>
      </w:r>
      <w:r>
        <w:rPr>
          <w:spacing w:val="-7"/>
        </w:rPr>
        <w:t xml:space="preserve"> </w:t>
      </w:r>
      <w:r>
        <w:t>Mississippi</w:t>
      </w:r>
      <w:r>
        <w:rPr>
          <w:spacing w:val="-7"/>
        </w:rPr>
        <w:t xml:space="preserve"> </w:t>
      </w:r>
      <w:r>
        <w:t>39208</w:t>
      </w:r>
    </w:p>
    <w:p w14:paraId="226C812F" w14:textId="77777777" w:rsidR="00A2060E" w:rsidRDefault="00A2060E">
      <w:pPr>
        <w:pStyle w:val="BodyText"/>
        <w:spacing w:before="7"/>
        <w:rPr>
          <w:sz w:val="27"/>
        </w:rPr>
      </w:pPr>
    </w:p>
    <w:p w14:paraId="226C8130" w14:textId="77777777" w:rsidR="00A2060E" w:rsidRDefault="005A1AAF">
      <w:pPr>
        <w:pStyle w:val="BodyText"/>
        <w:spacing w:before="1" w:line="259" w:lineRule="auto"/>
        <w:ind w:left="131" w:right="298"/>
      </w:pPr>
      <w:r>
        <w:t>JMAA will not consider any Statement of Qualifications received after Deadline for any reason whatsoever.</w:t>
      </w:r>
      <w:r>
        <w:rPr>
          <w:spacing w:val="1"/>
        </w:rPr>
        <w:t xml:space="preserve"> </w:t>
      </w:r>
      <w:r>
        <w:t>Information for Respondents relating to this Request for Statement of Qualifications ("RFQ") is on file and</w:t>
      </w:r>
      <w:r>
        <w:rPr>
          <w:spacing w:val="1"/>
        </w:rPr>
        <w:t xml:space="preserve"> </w:t>
      </w:r>
      <w:r>
        <w:t>open for the public inspection at the offices of JMAA. The Information for Respondents contains a copy of the</w:t>
      </w:r>
      <w:r>
        <w:rPr>
          <w:spacing w:val="-57"/>
        </w:rPr>
        <w:t xml:space="preserve"> </w:t>
      </w:r>
      <w:r>
        <w:t>RFQ, General Information for Respondents, Information Required from Respondents, and Criteria for</w:t>
      </w:r>
      <w:r>
        <w:rPr>
          <w:spacing w:val="1"/>
        </w:rPr>
        <w:t xml:space="preserve"> </w:t>
      </w:r>
      <w:r>
        <w:t>Selection.</w:t>
      </w:r>
    </w:p>
    <w:p w14:paraId="226C8131" w14:textId="77777777" w:rsidR="00A2060E" w:rsidRDefault="00A2060E">
      <w:pPr>
        <w:pStyle w:val="BodyText"/>
        <w:spacing w:before="9"/>
        <w:rPr>
          <w:sz w:val="25"/>
        </w:rPr>
      </w:pPr>
    </w:p>
    <w:p w14:paraId="226C8132" w14:textId="77777777" w:rsidR="00A2060E" w:rsidRDefault="005A1AAF">
      <w:pPr>
        <w:pStyle w:val="BodyText"/>
        <w:spacing w:line="259" w:lineRule="auto"/>
        <w:ind w:left="131" w:right="515"/>
      </w:pPr>
      <w:r>
        <w:t>Interested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Respondents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JMAA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Mr.</w:t>
      </w:r>
      <w:r>
        <w:rPr>
          <w:spacing w:val="-57"/>
        </w:rPr>
        <w:t xml:space="preserve"> </w:t>
      </w:r>
      <w:r>
        <w:t>Marvin</w:t>
      </w:r>
      <w:r>
        <w:rPr>
          <w:spacing w:val="-2"/>
        </w:rPr>
        <w:t xml:space="preserve"> </w:t>
      </w:r>
      <w:r>
        <w:t>Buckhalter,</w:t>
      </w:r>
      <w:r>
        <w:rPr>
          <w:spacing w:val="-2"/>
        </w:rPr>
        <w:t xml:space="preserve"> </w:t>
      </w:r>
      <w:r>
        <w:t>JMAA,</w:t>
      </w:r>
      <w:r>
        <w:rPr>
          <w:spacing w:val="-1"/>
        </w:rPr>
        <w:t xml:space="preserve"> </w:t>
      </w:r>
      <w:r>
        <w:t>Director of</w:t>
      </w:r>
      <w:r>
        <w:rPr>
          <w:spacing w:val="-2"/>
        </w:rPr>
        <w:t xml:space="preserve"> </w:t>
      </w:r>
      <w:r>
        <w:t>Procurement,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226C8133" w14:textId="77777777" w:rsidR="00A2060E" w:rsidRDefault="005A1AAF">
      <w:pPr>
        <w:pStyle w:val="BodyText"/>
        <w:spacing w:line="259" w:lineRule="auto"/>
        <w:ind w:left="3524" w:right="3969"/>
      </w:pPr>
      <w:r>
        <w:t>Jackson Municipal Airport Authority</w:t>
      </w:r>
      <w:r>
        <w:rPr>
          <w:spacing w:val="-57"/>
        </w:rPr>
        <w:t xml:space="preserve"> </w:t>
      </w:r>
      <w:r>
        <w:t>Attn:</w:t>
      </w:r>
      <w:r>
        <w:rPr>
          <w:spacing w:val="-1"/>
        </w:rPr>
        <w:t xml:space="preserve"> </w:t>
      </w:r>
      <w:r>
        <w:t>Marvin Buckhalter</w:t>
      </w:r>
    </w:p>
    <w:p w14:paraId="226C8134" w14:textId="77777777" w:rsidR="00A2060E" w:rsidRDefault="005A1AAF">
      <w:pPr>
        <w:pStyle w:val="BodyText"/>
        <w:spacing w:line="275" w:lineRule="exact"/>
        <w:ind w:left="3524"/>
      </w:pP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Procurement</w:t>
      </w:r>
    </w:p>
    <w:p w14:paraId="226C8135" w14:textId="77777777" w:rsidR="00A2060E" w:rsidRDefault="005A1AAF">
      <w:pPr>
        <w:pStyle w:val="BodyText"/>
        <w:spacing w:before="23"/>
        <w:ind w:left="3524"/>
      </w:pPr>
      <w:r>
        <w:t>100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Drive,</w:t>
      </w:r>
      <w:r>
        <w:rPr>
          <w:spacing w:val="-1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t>300</w:t>
      </w:r>
    </w:p>
    <w:p w14:paraId="226C8136" w14:textId="77777777" w:rsidR="00A2060E" w:rsidRDefault="005A1AAF">
      <w:pPr>
        <w:pStyle w:val="BodyText"/>
        <w:spacing w:before="21"/>
        <w:ind w:left="3524"/>
      </w:pPr>
      <w:r>
        <w:t>Jackson,</w:t>
      </w:r>
      <w:r>
        <w:rPr>
          <w:spacing w:val="-1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39208</w:t>
      </w:r>
    </w:p>
    <w:p w14:paraId="226C8137" w14:textId="77777777" w:rsidR="00A2060E" w:rsidRDefault="005A1AAF">
      <w:pPr>
        <w:pStyle w:val="BodyText"/>
        <w:spacing w:before="21"/>
        <w:ind w:left="3524"/>
      </w:pPr>
      <w:r>
        <w:t>Telephone:</w:t>
      </w:r>
      <w:r>
        <w:rPr>
          <w:spacing w:val="-2"/>
        </w:rPr>
        <w:t xml:space="preserve"> </w:t>
      </w:r>
      <w:r>
        <w:t>(601)</w:t>
      </w:r>
      <w:r>
        <w:rPr>
          <w:spacing w:val="-2"/>
        </w:rPr>
        <w:t xml:space="preserve"> </w:t>
      </w:r>
      <w:r>
        <w:t>664-3516</w:t>
      </w:r>
    </w:p>
    <w:p w14:paraId="226C8138" w14:textId="77777777" w:rsidR="00A2060E" w:rsidRDefault="005A1AAF">
      <w:pPr>
        <w:pStyle w:val="BodyText"/>
        <w:spacing w:before="24" w:line="256" w:lineRule="auto"/>
        <w:ind w:left="3524" w:right="4489"/>
      </w:pPr>
      <w:r>
        <w:t>Facsimile: (601) 939-3713</w:t>
      </w:r>
      <w:r>
        <w:rPr>
          <w:spacing w:val="1"/>
        </w:rPr>
        <w:t xml:space="preserve"> </w:t>
      </w:r>
      <w:r>
        <w:t>Email:</w:t>
      </w:r>
      <w:r>
        <w:rPr>
          <w:spacing w:val="-13"/>
        </w:rPr>
        <w:t xml:space="preserve"> </w:t>
      </w:r>
      <w:hyperlink r:id="rId10">
        <w:r>
          <w:rPr>
            <w:color w:val="0000FF"/>
            <w:u w:val="single" w:color="0000FF"/>
          </w:rPr>
          <w:t>mbuckhalter@jmaa.co</w:t>
        </w:r>
        <w:r>
          <w:rPr>
            <w:color w:val="0561C1"/>
            <w:u w:val="single" w:color="0000FF"/>
          </w:rPr>
          <w:t>m</w:t>
        </w:r>
      </w:hyperlink>
    </w:p>
    <w:p w14:paraId="226C8139" w14:textId="77777777" w:rsidR="00A2060E" w:rsidRDefault="005A1AAF">
      <w:pPr>
        <w:pStyle w:val="BodyText"/>
        <w:spacing w:before="95"/>
        <w:ind w:left="131"/>
      </w:pPr>
      <w:r>
        <w:t>or</w:t>
      </w:r>
      <w:r>
        <w:rPr>
          <w:spacing w:val="-6"/>
        </w:rPr>
        <w:t xml:space="preserve"> </w:t>
      </w:r>
      <w:r>
        <w:t>JMAA's</w:t>
      </w:r>
      <w:r>
        <w:rPr>
          <w:spacing w:val="-6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https://jmaa.corn/corporate/partner-with-us/procurement.</w:t>
      </w:r>
    </w:p>
    <w:p w14:paraId="226C813A" w14:textId="77777777" w:rsidR="00A2060E" w:rsidRDefault="00A2060E">
      <w:pPr>
        <w:sectPr w:rsidR="00A2060E">
          <w:footerReference w:type="default" r:id="rId11"/>
          <w:type w:val="continuous"/>
          <w:pgSz w:w="12240" w:h="15840"/>
          <w:pgMar w:top="1440" w:right="480" w:bottom="1760" w:left="680" w:header="0" w:footer="1576" w:gutter="0"/>
          <w:pgNumType w:start="3"/>
          <w:cols w:space="720"/>
        </w:sectPr>
      </w:pPr>
    </w:p>
    <w:p w14:paraId="226C813B" w14:textId="77777777" w:rsidR="00A2060E" w:rsidRDefault="00A2060E">
      <w:pPr>
        <w:pStyle w:val="BodyText"/>
      </w:pPr>
    </w:p>
    <w:p w14:paraId="226C813C" w14:textId="77777777" w:rsidR="00A2060E" w:rsidRDefault="005A1AAF">
      <w:pPr>
        <w:spacing w:before="90"/>
        <w:ind w:left="131"/>
        <w:rPr>
          <w:sz w:val="24"/>
        </w:rPr>
      </w:pPr>
      <w:r>
        <w:rPr>
          <w:sz w:val="24"/>
        </w:rPr>
        <w:t>JMAA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Pre-Submission</w:t>
      </w:r>
      <w:r>
        <w:rPr>
          <w:spacing w:val="-4"/>
          <w:sz w:val="24"/>
        </w:rPr>
        <w:t xml:space="preserve"> </w:t>
      </w: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10:00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a.m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(CST)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 login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information:</w:t>
      </w:r>
    </w:p>
    <w:p w14:paraId="226C813D" w14:textId="77777777" w:rsidR="00A2060E" w:rsidRDefault="005A1AAF">
      <w:pPr>
        <w:pStyle w:val="BodyText"/>
        <w:spacing w:before="90"/>
        <w:ind w:left="131"/>
      </w:pPr>
      <w:r>
        <w:t>Join</w:t>
      </w:r>
      <w:r>
        <w:rPr>
          <w:spacing w:val="-5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Meeting</w:t>
      </w:r>
    </w:p>
    <w:p w14:paraId="226C813E" w14:textId="5C1C3C01" w:rsidR="00A2060E" w:rsidRDefault="005A1AAF">
      <w:pPr>
        <w:pStyle w:val="BodyText"/>
        <w:spacing w:before="90"/>
        <w:ind w:left="131"/>
      </w:pPr>
      <w:r>
        <w:rPr>
          <w:spacing w:val="-1"/>
        </w:rPr>
        <w:t>Link:</w:t>
      </w:r>
      <w:r>
        <w:rPr>
          <w:spacing w:val="1"/>
        </w:rPr>
        <w:t xml:space="preserve"> </w:t>
      </w:r>
      <w:hyperlink r:id="rId12" w:history="1">
        <w:r w:rsidRPr="005A1AAF">
          <w:rPr>
            <w:rStyle w:val="Hyperlink"/>
            <w:spacing w:val="-1"/>
          </w:rPr>
          <w:t>https://jmaa.zoom.us/j/6895798393?pwd=TzV2YUtsUEw2QVVLdnovc0hlSWN6QT09</w:t>
        </w:r>
      </w:hyperlink>
    </w:p>
    <w:p w14:paraId="226C813F" w14:textId="77777777" w:rsidR="00A2060E" w:rsidRDefault="00A2060E">
      <w:pPr>
        <w:pStyle w:val="BodyText"/>
        <w:spacing w:before="2"/>
        <w:rPr>
          <w:sz w:val="16"/>
        </w:rPr>
      </w:pPr>
    </w:p>
    <w:p w14:paraId="226C8140" w14:textId="77777777" w:rsidR="00A2060E" w:rsidRDefault="005A1AAF">
      <w:pPr>
        <w:pStyle w:val="BodyText"/>
        <w:spacing w:before="90"/>
        <w:ind w:left="104"/>
      </w:pPr>
      <w:r>
        <w:t>Meeting</w:t>
      </w:r>
      <w:r>
        <w:rPr>
          <w:spacing w:val="-3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t>689</w:t>
      </w:r>
      <w:r>
        <w:rPr>
          <w:spacing w:val="-1"/>
        </w:rPr>
        <w:t xml:space="preserve"> </w:t>
      </w:r>
      <w:r>
        <w:t>579</w:t>
      </w:r>
      <w:r>
        <w:rPr>
          <w:spacing w:val="-1"/>
        </w:rPr>
        <w:t xml:space="preserve"> </w:t>
      </w:r>
      <w:r>
        <w:t>8393</w:t>
      </w:r>
    </w:p>
    <w:p w14:paraId="226C8141" w14:textId="77777777" w:rsidR="00A2060E" w:rsidRDefault="005A1AAF">
      <w:pPr>
        <w:pStyle w:val="BodyText"/>
        <w:ind w:left="103"/>
      </w:pPr>
      <w:r>
        <w:t>Passcode:</w:t>
      </w:r>
      <w:r>
        <w:rPr>
          <w:spacing w:val="-1"/>
        </w:rPr>
        <w:t xml:space="preserve"> </w:t>
      </w:r>
      <w:r>
        <w:t>079743</w:t>
      </w:r>
    </w:p>
    <w:p w14:paraId="226C8142" w14:textId="77777777" w:rsidR="00A2060E" w:rsidRDefault="00A2060E">
      <w:pPr>
        <w:pStyle w:val="BodyText"/>
      </w:pPr>
    </w:p>
    <w:p w14:paraId="226C8143" w14:textId="77777777" w:rsidR="00A2060E" w:rsidRDefault="005A1AAF">
      <w:pPr>
        <w:ind w:left="104" w:right="214"/>
      </w:pPr>
      <w:r>
        <w:t>Attendance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Pre-Submission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 xml:space="preserve">is </w:t>
      </w:r>
      <w:r>
        <w:rPr>
          <w:b/>
        </w:rPr>
        <w:t>mandatory</w:t>
      </w:r>
      <w:r>
        <w:rPr>
          <w:b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Consultant 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Services.</w:t>
      </w:r>
    </w:p>
    <w:p w14:paraId="226C8144" w14:textId="77777777" w:rsidR="00A2060E" w:rsidRDefault="00A2060E">
      <w:pPr>
        <w:pStyle w:val="BodyText"/>
        <w:spacing w:before="10"/>
        <w:rPr>
          <w:sz w:val="21"/>
        </w:rPr>
      </w:pPr>
    </w:p>
    <w:p w14:paraId="226C8145" w14:textId="77777777" w:rsidR="00A2060E" w:rsidRDefault="005A1AAF">
      <w:pPr>
        <w:spacing w:before="1"/>
        <w:ind w:left="104" w:right="214"/>
      </w:pPr>
      <w:r>
        <w:t>After evaluation in accordance with the criteria set forth in the RFQ, JMAA will initiate negotiations with theRespondent</w:t>
      </w:r>
      <w:r>
        <w:rPr>
          <w:spacing w:val="-52"/>
        </w:rPr>
        <w:t xml:space="preserve"> </w:t>
      </w:r>
      <w:r>
        <w:t>marked first on the list. If such negotiations fail to produce an agreement, in form and content, satisfactory to JMAA,</w:t>
      </w:r>
      <w:r>
        <w:rPr>
          <w:spacing w:val="1"/>
        </w:rPr>
        <w:t xml:space="preserve"> </w:t>
      </w:r>
      <w:r>
        <w:t>within a reasonable period of time, then JMAA may reject the first-ranked Respondent. In that event, JMAA will follow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Respondents,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ranking,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enters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to JMAA.</w:t>
      </w:r>
    </w:p>
    <w:p w14:paraId="226C8146" w14:textId="77777777" w:rsidR="00A2060E" w:rsidRDefault="00A2060E">
      <w:pPr>
        <w:pStyle w:val="BodyText"/>
        <w:spacing w:before="8"/>
      </w:pPr>
    </w:p>
    <w:p w14:paraId="226C8147" w14:textId="7719CDB8" w:rsidR="00A2060E" w:rsidRDefault="005A1AAF">
      <w:pPr>
        <w:pStyle w:val="BodyText"/>
        <w:spacing w:before="1" w:line="259" w:lineRule="auto"/>
        <w:ind w:left="131" w:right="385"/>
      </w:pPr>
      <w:r>
        <w:t>JMAA reserves the right to: (1) reject any and all Statement of Qualifications, for any reason, any time before</w:t>
      </w:r>
      <w:r>
        <w:rPr>
          <w:spacing w:val="-57"/>
        </w:rPr>
        <w:t xml:space="preserve"> </w:t>
      </w:r>
      <w:r>
        <w:t>execution of a contract with a Respondent selected by JMAA to perform the Services, and (2) waive</w:t>
      </w:r>
      <w:r w:rsidR="00FA4D07">
        <w:t xml:space="preserve"> </w:t>
      </w:r>
      <w:r>
        <w:t>any and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informalities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irregularities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process.</w:t>
      </w:r>
    </w:p>
    <w:p w14:paraId="226C8148" w14:textId="77777777" w:rsidR="00A2060E" w:rsidRDefault="00A2060E">
      <w:pPr>
        <w:pStyle w:val="BodyText"/>
        <w:spacing w:before="11"/>
        <w:rPr>
          <w:sz w:val="23"/>
        </w:rPr>
      </w:pPr>
    </w:p>
    <w:p w14:paraId="226C8149" w14:textId="77777777" w:rsidR="00A2060E" w:rsidRDefault="005A1AAF">
      <w:pPr>
        <w:pStyle w:val="BodyText"/>
        <w:tabs>
          <w:tab w:val="left" w:pos="8049"/>
        </w:tabs>
        <w:spacing w:line="720" w:lineRule="auto"/>
        <w:ind w:left="131" w:right="1171"/>
      </w:pPr>
      <w:r>
        <w:t xml:space="preserve">JMAA has established a DBE contract goal of </w:t>
      </w:r>
      <w:r>
        <w:rPr>
          <w:b/>
        </w:rPr>
        <w:t xml:space="preserve">30.00 % </w:t>
      </w:r>
      <w:r>
        <w:t>for the Services solicited by this RFQ.</w:t>
      </w:r>
      <w:r>
        <w:rPr>
          <w:spacing w:val="1"/>
        </w:rPr>
        <w:t xml:space="preserve"> </w:t>
      </w:r>
      <w:r>
        <w:t>JACKSON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AIRPORT</w:t>
      </w:r>
      <w:r>
        <w:rPr>
          <w:spacing w:val="-8"/>
        </w:rPr>
        <w:t xml:space="preserve"> </w:t>
      </w:r>
      <w:r>
        <w:t>AUTHORITY</w:t>
      </w:r>
      <w:r>
        <w:tab/>
        <w:t>DATE:</w:t>
      </w:r>
      <w:r>
        <w:rPr>
          <w:spacing w:val="-13"/>
        </w:rPr>
        <w:t xml:space="preserve"> </w:t>
      </w:r>
      <w:r>
        <w:t>02/16/2022</w:t>
      </w:r>
    </w:p>
    <w:p w14:paraId="226C814A" w14:textId="77777777" w:rsidR="00A2060E" w:rsidRDefault="00A2060E">
      <w:pPr>
        <w:pStyle w:val="BodyText"/>
        <w:rPr>
          <w:sz w:val="20"/>
        </w:rPr>
      </w:pPr>
    </w:p>
    <w:p w14:paraId="226C814B" w14:textId="67CBC2B0" w:rsidR="00A2060E" w:rsidRDefault="001E14AC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6C814D" wp14:editId="4017B01B">
                <wp:simplePos x="0" y="0"/>
                <wp:positionH relativeFrom="page">
                  <wp:posOffset>553085</wp:posOffset>
                </wp:positionH>
                <wp:positionV relativeFrom="paragraph">
                  <wp:posOffset>213995</wp:posOffset>
                </wp:positionV>
                <wp:extent cx="251460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871 871"/>
                            <a:gd name="T1" fmla="*/ T0 w 3960"/>
                            <a:gd name="T2" fmla="+- 0 4831 87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75CA" id="docshape2" o:spid="_x0000_s1026" style="position:absolute;margin-left:43.55pt;margin-top:16.85pt;width:1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226C814C" w14:textId="77777777" w:rsidR="00A2060E" w:rsidRDefault="005A1AAF">
      <w:pPr>
        <w:pStyle w:val="BodyText"/>
        <w:spacing w:before="6"/>
        <w:ind w:left="131"/>
      </w:pPr>
      <w:r>
        <w:t>Paul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Brown,</w:t>
      </w:r>
      <w:r>
        <w:rPr>
          <w:spacing w:val="-2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Officer</w:t>
      </w:r>
    </w:p>
    <w:sectPr w:rsidR="00A2060E">
      <w:pgSz w:w="12240" w:h="15840"/>
      <w:pgMar w:top="1500" w:right="480" w:bottom="1760" w:left="680" w:header="0" w:footer="1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8153" w14:textId="77777777" w:rsidR="00C649DB" w:rsidRDefault="005A1AAF">
      <w:r>
        <w:separator/>
      </w:r>
    </w:p>
  </w:endnote>
  <w:endnote w:type="continuationSeparator" w:id="0">
    <w:p w14:paraId="226C8155" w14:textId="77777777" w:rsidR="00C649DB" w:rsidRDefault="005A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814E" w14:textId="204D1C20" w:rsidR="00A2060E" w:rsidRDefault="001E14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6C814F" wp14:editId="3648C227">
              <wp:simplePos x="0" y="0"/>
              <wp:positionH relativeFrom="page">
                <wp:posOffset>4371340</wp:posOffset>
              </wp:positionH>
              <wp:positionV relativeFrom="page">
                <wp:posOffset>8917940</wp:posOffset>
              </wp:positionV>
              <wp:extent cx="3049270" cy="5016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C8150" w14:textId="77777777" w:rsidR="00A2060E" w:rsidRDefault="005A1AAF">
                          <w:pPr>
                            <w:spacing w:before="10"/>
                            <w:ind w:right="22"/>
                            <w:jc w:val="right"/>
                          </w:pPr>
                          <w:r>
                            <w:t>Hawkins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Field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Airport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Property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Drainage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Assessment</w:t>
                          </w:r>
                        </w:p>
                        <w:p w14:paraId="226C8151" w14:textId="77777777" w:rsidR="00A2060E" w:rsidRDefault="005A1AAF">
                          <w:pPr>
                            <w:ind w:right="18"/>
                            <w:jc w:val="right"/>
                          </w:pPr>
                          <w:r>
                            <w:t>Project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Number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003-22</w:t>
                          </w:r>
                        </w:p>
                        <w:p w14:paraId="226C8152" w14:textId="77777777" w:rsidR="00A2060E" w:rsidRDefault="005A1AAF">
                          <w:pPr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C814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4.2pt;margin-top:702.2pt;width:240.1pt;height: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" filled="f" stroked="f">
              <v:textbox inset="0,0,0,0">
                <w:txbxContent>
                  <w:p w14:paraId="226C8150" w14:textId="77777777" w:rsidR="00A2060E" w:rsidRDefault="005A1AAF">
                    <w:pPr>
                      <w:spacing w:before="10"/>
                      <w:ind w:right="22"/>
                      <w:jc w:val="right"/>
                    </w:pPr>
                    <w:r>
                      <w:t>Hawkins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Field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Airport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Property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Drainage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Assessment</w:t>
                    </w:r>
                  </w:p>
                  <w:p w14:paraId="226C8151" w14:textId="77777777" w:rsidR="00A2060E" w:rsidRDefault="005A1AAF">
                    <w:pPr>
                      <w:ind w:right="18"/>
                      <w:jc w:val="right"/>
                    </w:pPr>
                    <w:r>
                      <w:t>Project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Number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003-22</w:t>
                    </w:r>
                  </w:p>
                  <w:p w14:paraId="226C8152" w14:textId="77777777" w:rsidR="00A2060E" w:rsidRDefault="005A1AAF">
                    <w:pPr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Page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814F" w14:textId="77777777" w:rsidR="00C649DB" w:rsidRDefault="005A1AAF">
      <w:r>
        <w:separator/>
      </w:r>
    </w:p>
  </w:footnote>
  <w:footnote w:type="continuationSeparator" w:id="0">
    <w:p w14:paraId="226C8151" w14:textId="77777777" w:rsidR="00C649DB" w:rsidRDefault="005A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0E"/>
    <w:rsid w:val="001E14AC"/>
    <w:rsid w:val="00351000"/>
    <w:rsid w:val="005A1AAF"/>
    <w:rsid w:val="00A2060E"/>
    <w:rsid w:val="00C649DB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C8124"/>
  <w15:docId w15:val="{1CD7BE81-D6D8-4C8A-9EB7-E3CFADBF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1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jmaa.zoom.us/j/6895798393?pwd=TzV2YUtsUEw2QVVLdnovc0hlSWN6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buckhalter@jma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ids@ima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1" ma:contentTypeDescription="Create a new document." ma:contentTypeScope="" ma:versionID="96ee1a680e108d07701e628a4b84dc9b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b912a488cc2a00c815c70a64966dfa46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0A7EF-2A7A-4BFA-BA6A-7FCF13C89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6768B-BA26-43C5-8AF8-B104021A9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670BC-42A9-4A82-96C2-1A73E71F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4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Hawkin Field Airport Drainage Assessment RFQ</dc:title>
  <dc:creator>mbuckhalter</dc:creator>
  <cp:lastModifiedBy>LSherie Dean</cp:lastModifiedBy>
  <cp:revision>2</cp:revision>
  <dcterms:created xsi:type="dcterms:W3CDTF">2022-02-14T15:28:00Z</dcterms:created>
  <dcterms:modified xsi:type="dcterms:W3CDTF">2022-02-14T15:28:00Z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2022-02-08T00:00:00Z</vt:filetime>
  </property>
  <property fmtid="{D5CDD505-2E9C-101B-9397-08002B2CF9AE}" pid="5" name="ContentTypeId">
    <vt:lpwstr>0x0101005BFBE53228B13D4DBD5E6DC09F152855</vt:lpwstr>
  </property>
</Properties>
</file>