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9E100" w14:textId="4EBF364D" w:rsidR="001F2D4E" w:rsidRDefault="001C34A9">
      <w:pPr>
        <w:pStyle w:val="Header"/>
        <w:tabs>
          <w:tab w:val="clear" w:pos="4320"/>
          <w:tab w:val="clear" w:pos="8640"/>
        </w:tabs>
        <w:sectPr w:rsidR="001F2D4E" w:rsidSect="00424426">
          <w:headerReference w:type="first" r:id="rId7"/>
          <w:pgSz w:w="12240" w:h="15840" w:code="1"/>
          <w:pgMar w:top="720" w:right="360" w:bottom="1440" w:left="360" w:header="720" w:footer="432" w:gutter="0"/>
          <w:cols w:space="720"/>
          <w:titlePg/>
        </w:sectPr>
      </w:pPr>
      <w:r>
        <w:softHyphen/>
      </w:r>
      <w:r>
        <w:softHyphen/>
      </w:r>
      <w:r>
        <w:softHyphen/>
      </w:r>
    </w:p>
    <w:p w14:paraId="63799B8F" w14:textId="77777777" w:rsidR="00C1405D" w:rsidRPr="009734A8" w:rsidRDefault="00C1405D" w:rsidP="00C1405D">
      <w:pPr>
        <w:jc w:val="center"/>
        <w:rPr>
          <w:rFonts w:asciiTheme="minorHAnsi" w:hAnsiTheme="minorHAnsi" w:cstheme="minorHAnsi"/>
          <w:b/>
          <w:sz w:val="22"/>
          <w:szCs w:val="22"/>
        </w:rPr>
      </w:pPr>
      <w:r w:rsidRPr="009734A8">
        <w:rPr>
          <w:rFonts w:asciiTheme="minorHAnsi" w:hAnsiTheme="minorHAnsi" w:cstheme="minorHAnsi"/>
          <w:b/>
          <w:sz w:val="22"/>
          <w:szCs w:val="22"/>
        </w:rPr>
        <w:t>Notice of Bid</w:t>
      </w:r>
    </w:p>
    <w:p w14:paraId="4B519FA1" w14:textId="77777777" w:rsidR="00C1405D" w:rsidRPr="009734A8" w:rsidRDefault="00C1405D" w:rsidP="00C1405D">
      <w:pPr>
        <w:jc w:val="center"/>
        <w:rPr>
          <w:rFonts w:asciiTheme="minorHAnsi" w:hAnsiTheme="minorHAnsi" w:cstheme="minorHAnsi"/>
          <w:sz w:val="22"/>
          <w:szCs w:val="22"/>
        </w:rPr>
      </w:pPr>
    </w:p>
    <w:p w14:paraId="42A3093D" w14:textId="77777777" w:rsidR="003F28AB" w:rsidRDefault="003F28AB" w:rsidP="003F28AB">
      <w:pPr>
        <w:tabs>
          <w:tab w:val="center" w:pos="4680"/>
        </w:tabs>
        <w:rPr>
          <w:rFonts w:asciiTheme="minorHAnsi" w:hAnsiTheme="minorHAnsi" w:cstheme="minorHAnsi"/>
          <w:sz w:val="22"/>
          <w:szCs w:val="22"/>
        </w:rPr>
      </w:pPr>
      <w:r>
        <w:rPr>
          <w:rFonts w:asciiTheme="minorHAnsi" w:hAnsiTheme="minorHAnsi" w:cstheme="minorHAnsi"/>
          <w:sz w:val="22"/>
          <w:szCs w:val="22"/>
        </w:rPr>
        <w:t xml:space="preserve">The Columbus Municipal School District will receive </w:t>
      </w:r>
      <w:r>
        <w:rPr>
          <w:rFonts w:asciiTheme="minorHAnsi" w:hAnsiTheme="minorHAnsi" w:cstheme="minorHAnsi"/>
          <w:b/>
          <w:sz w:val="22"/>
          <w:szCs w:val="22"/>
        </w:rPr>
        <w:t>Electronic</w:t>
      </w:r>
      <w:r>
        <w:rPr>
          <w:rFonts w:asciiTheme="minorHAnsi" w:hAnsiTheme="minorHAnsi" w:cstheme="minorHAnsi"/>
          <w:sz w:val="22"/>
          <w:szCs w:val="22"/>
        </w:rPr>
        <w:t xml:space="preserve"> </w:t>
      </w:r>
      <w:r>
        <w:rPr>
          <w:rFonts w:asciiTheme="minorHAnsi" w:hAnsiTheme="minorHAnsi" w:cstheme="minorHAnsi"/>
          <w:b/>
          <w:bCs/>
          <w:sz w:val="22"/>
          <w:szCs w:val="22"/>
        </w:rPr>
        <w:t xml:space="preserve">Sealed Bids via Reverse Auction </w:t>
      </w:r>
      <w:r>
        <w:rPr>
          <w:rFonts w:asciiTheme="minorHAnsi" w:hAnsiTheme="minorHAnsi" w:cstheme="minorHAnsi"/>
          <w:sz w:val="22"/>
          <w:szCs w:val="22"/>
        </w:rPr>
        <w:t>for the purchase of the following:</w:t>
      </w:r>
    </w:p>
    <w:p w14:paraId="03A64CBE" w14:textId="5EA74390" w:rsidR="003F28AB" w:rsidRDefault="003F28AB" w:rsidP="003F28AB">
      <w:pPr>
        <w:pStyle w:val="BodyTextIndent"/>
        <w:rPr>
          <w:rFonts w:asciiTheme="minorHAnsi" w:hAnsiTheme="minorHAnsi" w:cstheme="minorHAnsi"/>
          <w:b/>
          <w:bCs/>
          <w:sz w:val="22"/>
          <w:szCs w:val="22"/>
        </w:rPr>
      </w:pPr>
      <w:r>
        <w:rPr>
          <w:rFonts w:asciiTheme="minorHAnsi" w:hAnsiTheme="minorHAnsi" w:cstheme="minorHAnsi"/>
          <w:b/>
          <w:bCs/>
          <w:sz w:val="22"/>
          <w:szCs w:val="22"/>
        </w:rPr>
        <w:t>Bid #6</w:t>
      </w:r>
      <w:r w:rsidR="007A7943">
        <w:rPr>
          <w:rFonts w:asciiTheme="minorHAnsi" w:hAnsiTheme="minorHAnsi" w:cstheme="minorHAnsi"/>
          <w:b/>
          <w:bCs/>
          <w:sz w:val="22"/>
          <w:szCs w:val="22"/>
        </w:rPr>
        <w:t>84</w:t>
      </w:r>
    </w:p>
    <w:p w14:paraId="1DDAD7DD" w14:textId="5E73D22C" w:rsidR="003F28AB" w:rsidRDefault="003F28AB" w:rsidP="003F28AB">
      <w:pPr>
        <w:pStyle w:val="BodyTextIndent"/>
        <w:rPr>
          <w:rFonts w:asciiTheme="minorHAnsi" w:hAnsiTheme="minorHAnsi" w:cstheme="minorHAnsi"/>
          <w:b/>
          <w:bCs/>
          <w:sz w:val="22"/>
          <w:szCs w:val="22"/>
        </w:rPr>
      </w:pPr>
      <w:r>
        <w:rPr>
          <w:rFonts w:asciiTheme="minorHAnsi" w:hAnsiTheme="minorHAnsi" w:cstheme="minorHAnsi"/>
          <w:b/>
          <w:bCs/>
          <w:sz w:val="22"/>
          <w:szCs w:val="22"/>
        </w:rPr>
        <w:t>Class of 202</w:t>
      </w:r>
      <w:r w:rsidR="007A7943">
        <w:rPr>
          <w:rFonts w:asciiTheme="minorHAnsi" w:hAnsiTheme="minorHAnsi" w:cstheme="minorHAnsi"/>
          <w:b/>
          <w:bCs/>
          <w:sz w:val="22"/>
          <w:szCs w:val="22"/>
        </w:rPr>
        <w:t>6</w:t>
      </w:r>
      <w:r>
        <w:rPr>
          <w:rFonts w:asciiTheme="minorHAnsi" w:hAnsiTheme="minorHAnsi" w:cstheme="minorHAnsi"/>
          <w:b/>
          <w:bCs/>
          <w:sz w:val="22"/>
          <w:szCs w:val="22"/>
        </w:rPr>
        <w:t xml:space="preserve"> Laptops</w:t>
      </w:r>
    </w:p>
    <w:p w14:paraId="6F97EDA8" w14:textId="77777777" w:rsidR="003F28AB" w:rsidRDefault="003F28AB" w:rsidP="003F28AB">
      <w:pPr>
        <w:pStyle w:val="NoSpacing"/>
        <w:rPr>
          <w:rFonts w:asciiTheme="minorHAnsi" w:hAnsiTheme="minorHAnsi" w:cstheme="minorHAnsi"/>
          <w:sz w:val="22"/>
          <w:szCs w:val="22"/>
        </w:rPr>
      </w:pPr>
      <w:r>
        <w:rPr>
          <w:rFonts w:asciiTheme="minorHAnsi" w:hAnsiTheme="minorHAnsi" w:cstheme="minorHAnsi"/>
          <w:sz w:val="22"/>
          <w:szCs w:val="22"/>
        </w:rPr>
        <w:t xml:space="preserve">Bids will be received by an Electronic Sealed Bidding Process submitted at </w:t>
      </w:r>
      <w:hyperlink r:id="rId8" w:history="1">
        <w:r>
          <w:rPr>
            <w:rStyle w:val="Hyperlink"/>
            <w:rFonts w:asciiTheme="minorHAnsi" w:hAnsiTheme="minorHAnsi" w:cstheme="minorHAnsi"/>
            <w:sz w:val="22"/>
            <w:szCs w:val="22"/>
          </w:rPr>
          <w:t>www.centralbidding.com</w:t>
        </w:r>
      </w:hyperlink>
      <w:r>
        <w:rPr>
          <w:rFonts w:asciiTheme="minorHAnsi" w:hAnsiTheme="minorHAnsi" w:cstheme="minorHAnsi"/>
          <w:sz w:val="22"/>
          <w:szCs w:val="22"/>
        </w:rPr>
        <w:t>. For any questions relating to the electronic bidding process, please contact Central Bidding at 225-810-4814.</w:t>
      </w:r>
    </w:p>
    <w:p w14:paraId="328544F6" w14:textId="77777777" w:rsidR="003F28AB" w:rsidRDefault="003F28AB" w:rsidP="003F28AB">
      <w:pPr>
        <w:rPr>
          <w:rFonts w:asciiTheme="minorHAnsi" w:hAnsiTheme="minorHAnsi" w:cstheme="minorHAnsi"/>
          <w:sz w:val="22"/>
          <w:szCs w:val="22"/>
        </w:rPr>
      </w:pPr>
    </w:p>
    <w:p w14:paraId="3DB35FD1" w14:textId="77777777" w:rsidR="003F28AB" w:rsidRDefault="003F28AB" w:rsidP="003F28AB">
      <w:pPr>
        <w:pStyle w:val="BodyTextIndent"/>
        <w:rPr>
          <w:rFonts w:asciiTheme="minorHAnsi" w:hAnsiTheme="minorHAnsi" w:cstheme="minorHAnsi"/>
          <w:b/>
          <w:sz w:val="22"/>
          <w:szCs w:val="22"/>
        </w:rPr>
      </w:pPr>
      <w:r>
        <w:rPr>
          <w:rFonts w:asciiTheme="minorHAnsi" w:hAnsiTheme="minorHAnsi" w:cstheme="minorHAnsi"/>
          <w:sz w:val="22"/>
          <w:szCs w:val="22"/>
        </w:rPr>
        <w:t xml:space="preserve">A complete bid package which contains bid instructions and specification response sheets may be obtained at </w:t>
      </w:r>
      <w:hyperlink r:id="rId9" w:history="1">
        <w:r>
          <w:rPr>
            <w:rStyle w:val="Hyperlink"/>
            <w:rFonts w:asciiTheme="minorHAnsi" w:hAnsiTheme="minorHAnsi" w:cstheme="minorHAnsi"/>
            <w:sz w:val="22"/>
            <w:szCs w:val="22"/>
          </w:rPr>
          <w:t>www.centralbidding.com</w:t>
        </w:r>
      </w:hyperlink>
      <w:r>
        <w:rPr>
          <w:rFonts w:asciiTheme="minorHAnsi" w:hAnsiTheme="minorHAnsi" w:cstheme="minorHAnsi"/>
          <w:sz w:val="22"/>
          <w:szCs w:val="22"/>
        </w:rPr>
        <w:t>. All bids must comply with the specifications provided. The Columbus Municipal School District reserves the right to amend the specifications, as necessary, and agrees to notify all having requested bid packets.</w:t>
      </w:r>
    </w:p>
    <w:p w14:paraId="256FB596" w14:textId="77777777" w:rsidR="003F28AB" w:rsidRDefault="003F28AB" w:rsidP="003F28AB">
      <w:pPr>
        <w:pStyle w:val="NoSpacing"/>
        <w:rPr>
          <w:rFonts w:asciiTheme="minorHAnsi" w:hAnsiTheme="minorHAnsi" w:cstheme="minorHAnsi"/>
          <w:b/>
          <w:sz w:val="22"/>
          <w:szCs w:val="22"/>
        </w:rPr>
      </w:pPr>
    </w:p>
    <w:p w14:paraId="4FB4695F" w14:textId="29C00C55" w:rsidR="003F28AB" w:rsidRDefault="003F28AB" w:rsidP="003F28AB">
      <w:pPr>
        <w:pStyle w:val="NoSpacing"/>
        <w:rPr>
          <w:rFonts w:asciiTheme="minorHAnsi" w:hAnsiTheme="minorHAnsi" w:cstheme="minorHAnsi"/>
          <w:b/>
          <w:sz w:val="22"/>
          <w:szCs w:val="22"/>
        </w:rPr>
      </w:pPr>
      <w:r>
        <w:rPr>
          <w:rFonts w:asciiTheme="minorHAnsi" w:hAnsiTheme="minorHAnsi" w:cstheme="minorHAnsi"/>
          <w:b/>
          <w:sz w:val="22"/>
          <w:szCs w:val="22"/>
        </w:rPr>
        <w:t>Specification responses must be submitted for this bid event to be considered for this bidding opportunity.  Specification Response Forms shall not contain pricing.  Pricing shall only be taken online through the Central Bidding portal. Please send the responses through Central Bidding.</w:t>
      </w:r>
    </w:p>
    <w:p w14:paraId="573B3535" w14:textId="77777777" w:rsidR="003F28AB" w:rsidRDefault="003F28AB" w:rsidP="003F28AB">
      <w:pPr>
        <w:pStyle w:val="NoSpacing"/>
        <w:rPr>
          <w:rFonts w:asciiTheme="minorHAnsi" w:hAnsiTheme="minorHAnsi" w:cstheme="minorHAnsi"/>
          <w:b/>
          <w:sz w:val="22"/>
          <w:szCs w:val="18"/>
        </w:rPr>
      </w:pPr>
    </w:p>
    <w:p w14:paraId="157507FA" w14:textId="77777777" w:rsidR="003F28AB" w:rsidRDefault="003F28AB" w:rsidP="003F28AB">
      <w:pPr>
        <w:rPr>
          <w:rFonts w:asciiTheme="minorHAnsi" w:hAnsiTheme="minorHAnsi" w:cstheme="minorHAnsi"/>
          <w:sz w:val="22"/>
          <w:szCs w:val="22"/>
        </w:rPr>
      </w:pPr>
      <w:r>
        <w:rPr>
          <w:rFonts w:asciiTheme="minorHAnsi" w:hAnsiTheme="minorHAnsi" w:cstheme="minorHAnsi"/>
          <w:sz w:val="22"/>
          <w:szCs w:val="22"/>
        </w:rPr>
        <w:t>No bid shall be accepted or considered after such scheduled time. The Board of Trustees of the Columbus Municipal School District reserves the right to waive informalities and to reject any/or all bids as might be in the best interest of the school.</w:t>
      </w:r>
    </w:p>
    <w:p w14:paraId="45BFAD81" w14:textId="77777777" w:rsidR="003F28AB" w:rsidRDefault="003F28AB" w:rsidP="003F28AB">
      <w:pPr>
        <w:rPr>
          <w:rFonts w:asciiTheme="minorHAnsi" w:hAnsiTheme="minorHAnsi" w:cstheme="minorHAnsi"/>
          <w:sz w:val="22"/>
          <w:szCs w:val="22"/>
        </w:rPr>
      </w:pPr>
    </w:p>
    <w:p w14:paraId="53AA78F1" w14:textId="77777777" w:rsidR="003F28AB" w:rsidRDefault="003F28AB" w:rsidP="003F28AB">
      <w:pPr>
        <w:rPr>
          <w:rFonts w:asciiTheme="minorHAnsi" w:hAnsiTheme="minorHAnsi" w:cstheme="minorHAnsi"/>
          <w:sz w:val="22"/>
          <w:szCs w:val="22"/>
        </w:rPr>
      </w:pPr>
      <w:r>
        <w:rPr>
          <w:rFonts w:asciiTheme="minorHAnsi" w:hAnsiTheme="minorHAnsi" w:cstheme="minorHAnsi"/>
          <w:sz w:val="22"/>
          <w:szCs w:val="22"/>
        </w:rPr>
        <w:t>JC Lawton</w:t>
      </w:r>
    </w:p>
    <w:p w14:paraId="4DEEA771" w14:textId="77777777" w:rsidR="003F28AB" w:rsidRDefault="003F28AB" w:rsidP="003F28AB">
      <w:pPr>
        <w:rPr>
          <w:rFonts w:asciiTheme="minorHAnsi" w:hAnsiTheme="minorHAnsi" w:cstheme="minorHAnsi"/>
          <w:sz w:val="22"/>
          <w:szCs w:val="22"/>
        </w:rPr>
      </w:pPr>
      <w:r>
        <w:rPr>
          <w:rFonts w:asciiTheme="minorHAnsi" w:hAnsiTheme="minorHAnsi" w:cstheme="minorHAnsi"/>
          <w:sz w:val="22"/>
          <w:szCs w:val="22"/>
        </w:rPr>
        <w:t>Director of Technology</w:t>
      </w:r>
    </w:p>
    <w:p w14:paraId="1F329100" w14:textId="77777777" w:rsidR="003F28AB" w:rsidRDefault="003F28AB" w:rsidP="003F28AB">
      <w:pPr>
        <w:rPr>
          <w:rFonts w:asciiTheme="minorHAnsi" w:hAnsiTheme="minorHAnsi" w:cstheme="minorHAnsi"/>
          <w:sz w:val="22"/>
          <w:szCs w:val="22"/>
        </w:rPr>
      </w:pPr>
      <w:r>
        <w:rPr>
          <w:rFonts w:asciiTheme="minorHAnsi" w:hAnsiTheme="minorHAnsi" w:cstheme="minorHAnsi"/>
          <w:sz w:val="22"/>
          <w:szCs w:val="22"/>
        </w:rPr>
        <w:t>Columbus Municipal School District</w:t>
      </w:r>
    </w:p>
    <w:p w14:paraId="71F1675E" w14:textId="77777777" w:rsidR="003F28AB" w:rsidRDefault="003F28AB" w:rsidP="003F28AB">
      <w:pPr>
        <w:rPr>
          <w:rFonts w:asciiTheme="minorHAnsi" w:hAnsiTheme="minorHAnsi" w:cstheme="minorHAnsi"/>
          <w:sz w:val="22"/>
          <w:szCs w:val="22"/>
        </w:rPr>
      </w:pPr>
      <w:r>
        <w:rPr>
          <w:rFonts w:asciiTheme="minorHAnsi" w:hAnsiTheme="minorHAnsi" w:cstheme="minorHAnsi"/>
          <w:sz w:val="22"/>
          <w:szCs w:val="22"/>
        </w:rPr>
        <w:t>2630 McArthur Drive</w:t>
      </w:r>
    </w:p>
    <w:p w14:paraId="55176E18" w14:textId="47A5D532" w:rsidR="003F28AB" w:rsidRDefault="003F28AB" w:rsidP="003F28AB">
      <w:pPr>
        <w:rPr>
          <w:rFonts w:asciiTheme="minorHAnsi" w:hAnsiTheme="minorHAnsi" w:cstheme="minorHAnsi"/>
          <w:sz w:val="22"/>
          <w:szCs w:val="22"/>
        </w:rPr>
      </w:pPr>
      <w:r>
        <w:rPr>
          <w:rFonts w:asciiTheme="minorHAnsi" w:hAnsiTheme="minorHAnsi" w:cstheme="minorHAnsi"/>
          <w:sz w:val="22"/>
          <w:szCs w:val="22"/>
        </w:rPr>
        <w:t>Columbus, MS 39705</w:t>
      </w:r>
    </w:p>
    <w:p w14:paraId="7EE76CC0" w14:textId="77777777" w:rsidR="003F28AB" w:rsidRDefault="003F28AB" w:rsidP="003F28AB">
      <w:pPr>
        <w:rPr>
          <w:rFonts w:asciiTheme="minorHAnsi" w:hAnsiTheme="minorHAnsi" w:cstheme="minorHAnsi"/>
          <w:sz w:val="22"/>
          <w:szCs w:val="22"/>
        </w:rPr>
      </w:pPr>
    </w:p>
    <w:p w14:paraId="0F440062" w14:textId="77777777" w:rsidR="003F28AB" w:rsidRDefault="003F28AB" w:rsidP="003F28AB">
      <w:pPr>
        <w:rPr>
          <w:rFonts w:asciiTheme="minorHAnsi" w:hAnsiTheme="minorHAnsi" w:cstheme="minorHAnsi"/>
          <w:sz w:val="22"/>
          <w:szCs w:val="22"/>
        </w:rPr>
      </w:pPr>
      <w:r>
        <w:rPr>
          <w:rFonts w:asciiTheme="minorHAnsi" w:hAnsiTheme="minorHAnsi" w:cstheme="minorHAnsi"/>
          <w:sz w:val="22"/>
          <w:szCs w:val="22"/>
        </w:rPr>
        <w:t>Performance Dates:</w:t>
      </w:r>
    </w:p>
    <w:p w14:paraId="20993A98" w14:textId="756ED771" w:rsidR="003F28AB" w:rsidRDefault="003F28AB" w:rsidP="003F28AB">
      <w:pPr>
        <w:rPr>
          <w:rFonts w:asciiTheme="minorHAnsi" w:hAnsiTheme="minorHAnsi" w:cstheme="minorHAnsi"/>
          <w:sz w:val="22"/>
          <w:szCs w:val="22"/>
        </w:rPr>
      </w:pPr>
      <w:r>
        <w:rPr>
          <w:rFonts w:asciiTheme="minorHAnsi" w:hAnsiTheme="minorHAnsi" w:cstheme="minorHAnsi"/>
          <w:sz w:val="22"/>
          <w:szCs w:val="22"/>
        </w:rPr>
        <w:t xml:space="preserve">Advertise </w:t>
      </w:r>
      <w:r w:rsidR="00AF09B4">
        <w:rPr>
          <w:rFonts w:asciiTheme="minorHAnsi" w:hAnsiTheme="minorHAnsi" w:cstheme="minorHAnsi"/>
          <w:sz w:val="22"/>
          <w:szCs w:val="22"/>
        </w:rPr>
        <w:t>1</w:t>
      </w:r>
      <w:r>
        <w:rPr>
          <w:rFonts w:asciiTheme="minorHAnsi" w:hAnsiTheme="minorHAnsi" w:cstheme="minorHAnsi"/>
          <w:sz w:val="22"/>
          <w:szCs w:val="22"/>
        </w:rPr>
        <w:t xml:space="preserve"> Ju</w:t>
      </w:r>
      <w:r w:rsidR="00AF09B4">
        <w:rPr>
          <w:rFonts w:asciiTheme="minorHAnsi" w:hAnsiTheme="minorHAnsi" w:cstheme="minorHAnsi"/>
          <w:sz w:val="22"/>
          <w:szCs w:val="22"/>
        </w:rPr>
        <w:t>ly</w:t>
      </w:r>
      <w:r>
        <w:rPr>
          <w:rFonts w:asciiTheme="minorHAnsi" w:hAnsiTheme="minorHAnsi" w:cstheme="minorHAnsi"/>
          <w:sz w:val="22"/>
          <w:szCs w:val="22"/>
        </w:rPr>
        <w:t xml:space="preserve"> 202</w:t>
      </w:r>
      <w:r w:rsidR="00EC0482">
        <w:rPr>
          <w:rFonts w:asciiTheme="minorHAnsi" w:hAnsiTheme="minorHAnsi" w:cstheme="minorHAnsi"/>
          <w:sz w:val="22"/>
          <w:szCs w:val="22"/>
        </w:rPr>
        <w:t>2</w:t>
      </w:r>
    </w:p>
    <w:p w14:paraId="3169A0ED" w14:textId="2B1E8195" w:rsidR="003F28AB" w:rsidRDefault="003F28AB" w:rsidP="003F28AB">
      <w:pPr>
        <w:rPr>
          <w:rFonts w:asciiTheme="minorHAnsi" w:hAnsiTheme="minorHAnsi" w:cstheme="minorHAnsi"/>
          <w:sz w:val="22"/>
          <w:szCs w:val="22"/>
        </w:rPr>
      </w:pPr>
      <w:r>
        <w:rPr>
          <w:rFonts w:asciiTheme="minorHAnsi" w:hAnsiTheme="minorHAnsi" w:cstheme="minorHAnsi"/>
          <w:sz w:val="22"/>
          <w:szCs w:val="22"/>
        </w:rPr>
        <w:t xml:space="preserve">Advertise </w:t>
      </w:r>
      <w:r w:rsidR="00AF09B4">
        <w:rPr>
          <w:rFonts w:asciiTheme="minorHAnsi" w:hAnsiTheme="minorHAnsi" w:cstheme="minorHAnsi"/>
          <w:sz w:val="22"/>
          <w:szCs w:val="22"/>
        </w:rPr>
        <w:t>8</w:t>
      </w:r>
      <w:r>
        <w:rPr>
          <w:rFonts w:asciiTheme="minorHAnsi" w:hAnsiTheme="minorHAnsi" w:cstheme="minorHAnsi"/>
          <w:sz w:val="22"/>
          <w:szCs w:val="22"/>
        </w:rPr>
        <w:t xml:space="preserve"> Ju</w:t>
      </w:r>
      <w:r w:rsidR="00AF09B4">
        <w:rPr>
          <w:rFonts w:asciiTheme="minorHAnsi" w:hAnsiTheme="minorHAnsi" w:cstheme="minorHAnsi"/>
          <w:sz w:val="22"/>
          <w:szCs w:val="22"/>
        </w:rPr>
        <w:t>ly</w:t>
      </w:r>
      <w:r>
        <w:rPr>
          <w:rFonts w:asciiTheme="minorHAnsi" w:hAnsiTheme="minorHAnsi" w:cstheme="minorHAnsi"/>
          <w:sz w:val="22"/>
          <w:szCs w:val="22"/>
        </w:rPr>
        <w:t xml:space="preserve"> 202</w:t>
      </w:r>
      <w:r w:rsidR="00EC0482">
        <w:rPr>
          <w:rFonts w:asciiTheme="minorHAnsi" w:hAnsiTheme="minorHAnsi" w:cstheme="minorHAnsi"/>
          <w:sz w:val="22"/>
          <w:szCs w:val="22"/>
        </w:rPr>
        <w:t>2</w:t>
      </w:r>
    </w:p>
    <w:p w14:paraId="3C4F776B" w14:textId="17E1C8B2" w:rsidR="003F28AB" w:rsidRDefault="003F28AB" w:rsidP="003F28AB">
      <w:pPr>
        <w:rPr>
          <w:rFonts w:asciiTheme="minorHAnsi" w:hAnsiTheme="minorHAnsi" w:cstheme="minorHAnsi"/>
          <w:sz w:val="22"/>
          <w:szCs w:val="22"/>
        </w:rPr>
      </w:pPr>
      <w:r>
        <w:rPr>
          <w:rFonts w:asciiTheme="minorHAnsi" w:hAnsiTheme="minorHAnsi" w:cstheme="minorHAnsi"/>
          <w:sz w:val="22"/>
          <w:szCs w:val="22"/>
        </w:rPr>
        <w:t xml:space="preserve">Bid Response Due </w:t>
      </w:r>
      <w:r w:rsidR="00027AB9">
        <w:rPr>
          <w:rFonts w:asciiTheme="minorHAnsi" w:hAnsiTheme="minorHAnsi" w:cstheme="minorHAnsi"/>
          <w:sz w:val="22"/>
          <w:szCs w:val="22"/>
        </w:rPr>
        <w:t>1</w:t>
      </w:r>
      <w:r w:rsidR="00037675">
        <w:rPr>
          <w:rFonts w:asciiTheme="minorHAnsi" w:hAnsiTheme="minorHAnsi" w:cstheme="minorHAnsi"/>
          <w:sz w:val="22"/>
          <w:szCs w:val="22"/>
        </w:rPr>
        <w:t>8</w:t>
      </w:r>
      <w:r>
        <w:rPr>
          <w:rFonts w:asciiTheme="minorHAnsi" w:hAnsiTheme="minorHAnsi" w:cstheme="minorHAnsi"/>
          <w:sz w:val="22"/>
          <w:szCs w:val="22"/>
        </w:rPr>
        <w:t xml:space="preserve"> J</w:t>
      </w:r>
      <w:r w:rsidR="00A05645">
        <w:rPr>
          <w:rFonts w:asciiTheme="minorHAnsi" w:hAnsiTheme="minorHAnsi" w:cstheme="minorHAnsi"/>
          <w:sz w:val="22"/>
          <w:szCs w:val="22"/>
        </w:rPr>
        <w:t>uly</w:t>
      </w:r>
      <w:r>
        <w:rPr>
          <w:rFonts w:asciiTheme="minorHAnsi" w:hAnsiTheme="minorHAnsi" w:cstheme="minorHAnsi"/>
          <w:sz w:val="22"/>
          <w:szCs w:val="22"/>
        </w:rPr>
        <w:t xml:space="preserve"> 202</w:t>
      </w:r>
      <w:r w:rsidR="00A05645">
        <w:rPr>
          <w:rFonts w:asciiTheme="minorHAnsi" w:hAnsiTheme="minorHAnsi" w:cstheme="minorHAnsi"/>
          <w:sz w:val="22"/>
          <w:szCs w:val="22"/>
        </w:rPr>
        <w:t>2</w:t>
      </w:r>
      <w:r>
        <w:rPr>
          <w:rFonts w:asciiTheme="minorHAnsi" w:hAnsiTheme="minorHAnsi" w:cstheme="minorHAnsi"/>
          <w:sz w:val="22"/>
          <w:szCs w:val="22"/>
        </w:rPr>
        <w:t xml:space="preserve"> 10:00 AM CDT</w:t>
      </w:r>
    </w:p>
    <w:p w14:paraId="4FA51D1C" w14:textId="61104A66" w:rsidR="003F28AB" w:rsidRDefault="003F28AB" w:rsidP="003F28AB">
      <w:pPr>
        <w:rPr>
          <w:rFonts w:asciiTheme="minorHAnsi" w:hAnsiTheme="minorHAnsi" w:cstheme="minorHAnsi"/>
          <w:sz w:val="22"/>
          <w:szCs w:val="22"/>
        </w:rPr>
      </w:pPr>
      <w:r>
        <w:rPr>
          <w:rFonts w:asciiTheme="minorHAnsi" w:hAnsiTheme="minorHAnsi" w:cstheme="minorHAnsi"/>
          <w:sz w:val="22"/>
          <w:szCs w:val="22"/>
        </w:rPr>
        <w:t xml:space="preserve">Bid Day </w:t>
      </w:r>
      <w:r w:rsidR="00037675">
        <w:rPr>
          <w:rFonts w:asciiTheme="minorHAnsi" w:hAnsiTheme="minorHAnsi" w:cstheme="minorHAnsi"/>
          <w:sz w:val="22"/>
          <w:szCs w:val="22"/>
        </w:rPr>
        <w:t>20</w:t>
      </w:r>
      <w:r>
        <w:rPr>
          <w:rFonts w:asciiTheme="minorHAnsi" w:hAnsiTheme="minorHAnsi" w:cstheme="minorHAnsi"/>
          <w:sz w:val="22"/>
          <w:szCs w:val="22"/>
        </w:rPr>
        <w:t xml:space="preserve"> Ju</w:t>
      </w:r>
      <w:r w:rsidR="00092F35">
        <w:rPr>
          <w:rFonts w:asciiTheme="minorHAnsi" w:hAnsiTheme="minorHAnsi" w:cstheme="minorHAnsi"/>
          <w:sz w:val="22"/>
          <w:szCs w:val="22"/>
        </w:rPr>
        <w:t>ly</w:t>
      </w:r>
      <w:r>
        <w:rPr>
          <w:rFonts w:asciiTheme="minorHAnsi" w:hAnsiTheme="minorHAnsi" w:cstheme="minorHAnsi"/>
          <w:sz w:val="22"/>
          <w:szCs w:val="22"/>
        </w:rPr>
        <w:t xml:space="preserve"> 202</w:t>
      </w:r>
      <w:r w:rsidR="00092F35">
        <w:rPr>
          <w:rFonts w:asciiTheme="minorHAnsi" w:hAnsiTheme="minorHAnsi" w:cstheme="minorHAnsi"/>
          <w:sz w:val="22"/>
          <w:szCs w:val="22"/>
        </w:rPr>
        <w:t>2</w:t>
      </w:r>
      <w:r>
        <w:rPr>
          <w:rFonts w:asciiTheme="minorHAnsi" w:hAnsiTheme="minorHAnsi" w:cstheme="minorHAnsi"/>
          <w:sz w:val="22"/>
          <w:szCs w:val="22"/>
        </w:rPr>
        <w:t xml:space="preserve"> 10:00 AM CDT</w:t>
      </w:r>
    </w:p>
    <w:p w14:paraId="19A7596C" w14:textId="77777777" w:rsidR="00C57B36" w:rsidRPr="009448D9" w:rsidRDefault="00C57B36" w:rsidP="009448D9">
      <w:pPr>
        <w:pStyle w:val="Header"/>
        <w:tabs>
          <w:tab w:val="clear" w:pos="4320"/>
          <w:tab w:val="clear" w:pos="8640"/>
        </w:tabs>
        <w:jc w:val="center"/>
        <w:rPr>
          <w:szCs w:val="24"/>
        </w:rPr>
      </w:pPr>
    </w:p>
    <w:sectPr w:rsidR="00C57B36" w:rsidRPr="009448D9">
      <w:headerReference w:type="first" r:id="rId10"/>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319DE" w14:textId="77777777" w:rsidR="0036778B" w:rsidRDefault="0036778B">
      <w:r>
        <w:separator/>
      </w:r>
    </w:p>
  </w:endnote>
  <w:endnote w:type="continuationSeparator" w:id="0">
    <w:p w14:paraId="0BBC9F01" w14:textId="77777777" w:rsidR="0036778B" w:rsidRDefault="0036778B">
      <w:r>
        <w:continuationSeparator/>
      </w:r>
    </w:p>
  </w:endnote>
  <w:endnote w:type="continuationNotice" w:id="1">
    <w:p w14:paraId="7349F617" w14:textId="77777777" w:rsidR="0036778B" w:rsidRDefault="003677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F8CB4" w14:textId="77777777" w:rsidR="0036778B" w:rsidRDefault="0036778B">
      <w:r>
        <w:separator/>
      </w:r>
    </w:p>
  </w:footnote>
  <w:footnote w:type="continuationSeparator" w:id="0">
    <w:p w14:paraId="1269839C" w14:textId="77777777" w:rsidR="0036778B" w:rsidRDefault="0036778B">
      <w:r>
        <w:continuationSeparator/>
      </w:r>
    </w:p>
  </w:footnote>
  <w:footnote w:type="continuationNotice" w:id="1">
    <w:p w14:paraId="6AF693FD" w14:textId="77777777" w:rsidR="0036778B" w:rsidRDefault="003677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AFBB6" w14:textId="4AD2303E" w:rsidR="001F2D4E" w:rsidRDefault="00D9040D">
    <w:pPr>
      <w:pStyle w:val="Header"/>
      <w:tabs>
        <w:tab w:val="clear" w:pos="4320"/>
        <w:tab w:val="center" w:pos="5760"/>
      </w:tabs>
      <w:rPr>
        <w:b/>
        <w:sz w:val="32"/>
      </w:rPr>
    </w:pPr>
    <w:r>
      <w:rPr>
        <w:b/>
        <w:noProof/>
        <w:sz w:val="32"/>
      </w:rPr>
      <w:drawing>
        <wp:anchor distT="0" distB="0" distL="114300" distR="114300" simplePos="0" relativeHeight="251658240" behindDoc="0" locked="0" layoutInCell="1" allowOverlap="1" wp14:anchorId="71FF2EB9" wp14:editId="738D05F3">
          <wp:simplePos x="0" y="0"/>
          <wp:positionH relativeFrom="column">
            <wp:posOffset>285750</wp:posOffset>
          </wp:positionH>
          <wp:positionV relativeFrom="paragraph">
            <wp:posOffset>-219075</wp:posOffset>
          </wp:positionV>
          <wp:extent cx="800100" cy="80010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anchor>
      </w:drawing>
    </w:r>
    <w:r w:rsidR="001F2D4E">
      <w:tab/>
    </w:r>
    <w:r w:rsidR="00B36C50">
      <w:rPr>
        <w:b/>
        <w:sz w:val="32"/>
      </w:rPr>
      <w:t>COLUMBUS MUNICIPAL</w:t>
    </w:r>
    <w:r w:rsidR="00DA0368">
      <w:rPr>
        <w:b/>
        <w:sz w:val="32"/>
      </w:rPr>
      <w:t xml:space="preserve"> </w:t>
    </w:r>
    <w:r w:rsidR="001F2D4E">
      <w:rPr>
        <w:b/>
        <w:sz w:val="32"/>
      </w:rPr>
      <w:t>SCHOOL DISTRICT</w:t>
    </w:r>
  </w:p>
  <w:p w14:paraId="18D7654A" w14:textId="4BE5836F" w:rsidR="001F2D4E" w:rsidRDefault="001F2D4E">
    <w:pPr>
      <w:pStyle w:val="Header"/>
      <w:tabs>
        <w:tab w:val="clear" w:pos="4320"/>
        <w:tab w:val="center" w:pos="5760"/>
      </w:tabs>
      <w:rPr>
        <w:sz w:val="18"/>
      </w:rPr>
    </w:pPr>
    <w:r>
      <w:rPr>
        <w:b/>
        <w:sz w:val="36"/>
      </w:rPr>
      <w:tab/>
    </w:r>
    <w:r w:rsidR="00A23C53">
      <w:rPr>
        <w:sz w:val="18"/>
      </w:rPr>
      <w:t>2630 MCARTHUR DRIVE</w:t>
    </w:r>
  </w:p>
  <w:p w14:paraId="1A557824" w14:textId="34893EA8" w:rsidR="001F2D4E" w:rsidRDefault="001F2D4E">
    <w:pPr>
      <w:pStyle w:val="Header"/>
      <w:tabs>
        <w:tab w:val="clear" w:pos="4320"/>
        <w:tab w:val="center" w:pos="5760"/>
      </w:tabs>
      <w:rPr>
        <w:sz w:val="20"/>
      </w:rPr>
    </w:pPr>
    <w:r>
      <w:rPr>
        <w:sz w:val="18"/>
      </w:rPr>
      <w:tab/>
    </w:r>
    <w:r w:rsidR="00A23C53">
      <w:rPr>
        <w:sz w:val="18"/>
      </w:rPr>
      <w:t>COLUMBUS</w:t>
    </w:r>
    <w:r>
      <w:rPr>
        <w:sz w:val="18"/>
      </w:rPr>
      <w:t xml:space="preserve">, MS  </w:t>
    </w:r>
    <w:r w:rsidR="00A23C53">
      <w:rPr>
        <w:sz w:val="18"/>
      </w:rPr>
      <w:t>39705</w:t>
    </w:r>
  </w:p>
  <w:p w14:paraId="5BEEAFA7" w14:textId="4A69C14F" w:rsidR="001F2D4E" w:rsidRDefault="001F2D4E">
    <w:pPr>
      <w:pStyle w:val="Header"/>
      <w:tabs>
        <w:tab w:val="left" w:pos="540"/>
      </w:tabs>
      <w:ind w:firstLine="540"/>
    </w:pPr>
  </w:p>
  <w:p w14:paraId="6ED58ACF" w14:textId="0ADE9C2D" w:rsidR="001F2D4E" w:rsidRDefault="001F2D4E">
    <w:pPr>
      <w:pStyle w:val="Header"/>
      <w:tabs>
        <w:tab w:val="clear" w:pos="8640"/>
        <w:tab w:val="center" w:pos="1080"/>
        <w:tab w:val="right" w:pos="11160"/>
      </w:tabs>
      <w:rPr>
        <w:sz w:val="16"/>
      </w:rPr>
    </w:pPr>
    <w:r>
      <w:tab/>
    </w:r>
    <w:r w:rsidR="00B36C50">
      <w:rPr>
        <w:sz w:val="16"/>
      </w:rPr>
      <w:t>CHERIE LA</w:t>
    </w:r>
    <w:r w:rsidR="00C76A91">
      <w:rPr>
        <w:sz w:val="16"/>
      </w:rPr>
      <w:t>B</w:t>
    </w:r>
    <w:r w:rsidR="00B36C50">
      <w:rPr>
        <w:sz w:val="16"/>
      </w:rPr>
      <w:t>AT</w:t>
    </w:r>
    <w:r>
      <w:rPr>
        <w:sz w:val="16"/>
      </w:rPr>
      <w:tab/>
    </w:r>
    <w:r>
      <w:rPr>
        <w:sz w:val="16"/>
      </w:rPr>
      <w:tab/>
      <w:t xml:space="preserve">TELEPHONE (662) </w:t>
    </w:r>
    <w:r w:rsidR="00555514">
      <w:rPr>
        <w:sz w:val="16"/>
      </w:rPr>
      <w:t>241.5400</w:t>
    </w:r>
  </w:p>
  <w:p w14:paraId="113B0BAE" w14:textId="10E9441C" w:rsidR="001F2D4E" w:rsidRDefault="001F2D4E">
    <w:pPr>
      <w:pStyle w:val="Header"/>
      <w:tabs>
        <w:tab w:val="clear" w:pos="8640"/>
        <w:tab w:val="center" w:pos="1080"/>
        <w:tab w:val="right" w:pos="11160"/>
      </w:tabs>
      <w:rPr>
        <w:sz w:val="16"/>
      </w:rPr>
    </w:pPr>
    <w:r>
      <w:rPr>
        <w:sz w:val="16"/>
      </w:rPr>
      <w:tab/>
      <w:t>SUPERINTENDENT</w:t>
    </w:r>
    <w:r>
      <w:rPr>
        <w:sz w:val="16"/>
      </w:rPr>
      <w:tab/>
    </w:r>
    <w:r>
      <w:rPr>
        <w:sz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EF477" w14:textId="77777777" w:rsidR="001F2D4E" w:rsidRDefault="001F2D4E">
    <w:pPr>
      <w:pStyle w:val="Header"/>
      <w:tabs>
        <w:tab w:val="clear" w:pos="4320"/>
        <w:tab w:val="center" w:pos="5760"/>
      </w:tabs>
      <w:rPr>
        <w:b/>
        <w:sz w:val="32"/>
      </w:rPr>
    </w:pPr>
    <w:r>
      <w:tab/>
    </w:r>
    <w:r>
      <w:rPr>
        <w:b/>
        <w:sz w:val="32"/>
      </w:rPr>
      <w:t>STARKVILLE SCHOOL DISTRICT</w:t>
    </w:r>
  </w:p>
  <w:p w14:paraId="13E53759" w14:textId="77777777" w:rsidR="001F2D4E" w:rsidRDefault="001F2D4E">
    <w:pPr>
      <w:pStyle w:val="Header"/>
      <w:tabs>
        <w:tab w:val="clear" w:pos="4320"/>
        <w:tab w:val="center" w:pos="5760"/>
      </w:tabs>
      <w:rPr>
        <w:sz w:val="18"/>
      </w:rPr>
    </w:pPr>
    <w:r>
      <w:rPr>
        <w:b/>
        <w:sz w:val="36"/>
      </w:rPr>
      <w:tab/>
    </w:r>
    <w:r>
      <w:rPr>
        <w:sz w:val="18"/>
      </w:rPr>
      <w:t>GREENSBORO CENTER, 401 GREENSBORO STREET</w:t>
    </w:r>
  </w:p>
  <w:p w14:paraId="5B891B0F" w14:textId="77777777" w:rsidR="001F2D4E" w:rsidRDefault="001F2D4E">
    <w:pPr>
      <w:pStyle w:val="Header"/>
      <w:tabs>
        <w:tab w:val="clear" w:pos="4320"/>
        <w:tab w:val="center" w:pos="5760"/>
      </w:tabs>
      <w:rPr>
        <w:sz w:val="20"/>
      </w:rPr>
    </w:pPr>
    <w:r>
      <w:rPr>
        <w:sz w:val="18"/>
      </w:rPr>
      <w:tab/>
      <w:t>STARKVILLE, MS  39759</w:t>
    </w:r>
  </w:p>
  <w:p w14:paraId="35E00476" w14:textId="77777777" w:rsidR="001F2D4E" w:rsidRDefault="004C685D">
    <w:pPr>
      <w:pStyle w:val="Header"/>
      <w:tabs>
        <w:tab w:val="left" w:pos="540"/>
      </w:tabs>
      <w:ind w:firstLine="540"/>
    </w:pPr>
    <w:r>
      <w:rPr>
        <w:noProof/>
      </w:rPr>
      <w:drawing>
        <wp:inline distT="0" distB="0" distL="0" distR="0" wp14:anchorId="22A3E3EF" wp14:editId="046C11DB">
          <wp:extent cx="600075" cy="676275"/>
          <wp:effectExtent l="0" t="0" r="0" b="0"/>
          <wp:docPr id="2" name="Picture 2" descr="MVC-00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VC-001F"/>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l="4898" t="5022" r="16531" b="1883"/>
                  <a:stretch>
                    <a:fillRect/>
                  </a:stretch>
                </pic:blipFill>
                <pic:spPr bwMode="auto">
                  <a:xfrm>
                    <a:off x="0" y="0"/>
                    <a:ext cx="600075" cy="676275"/>
                  </a:xfrm>
                  <a:prstGeom prst="rect">
                    <a:avLst/>
                  </a:prstGeom>
                  <a:noFill/>
                  <a:ln>
                    <a:noFill/>
                  </a:ln>
                </pic:spPr>
              </pic:pic>
            </a:graphicData>
          </a:graphic>
        </wp:inline>
      </w:drawing>
    </w:r>
  </w:p>
  <w:p w14:paraId="6E17FFED" w14:textId="77777777" w:rsidR="001F2D4E" w:rsidRDefault="001F2D4E">
    <w:pPr>
      <w:pStyle w:val="Header"/>
      <w:tabs>
        <w:tab w:val="clear" w:pos="8640"/>
        <w:tab w:val="center" w:pos="1080"/>
        <w:tab w:val="right" w:pos="11160"/>
      </w:tabs>
      <w:rPr>
        <w:sz w:val="16"/>
      </w:rPr>
    </w:pPr>
    <w:r>
      <w:tab/>
    </w:r>
    <w:r>
      <w:rPr>
        <w:sz w:val="16"/>
      </w:rPr>
      <w:t>OFFICE OF THE</w:t>
    </w:r>
    <w:r>
      <w:rPr>
        <w:sz w:val="16"/>
      </w:rPr>
      <w:tab/>
    </w:r>
    <w:r>
      <w:rPr>
        <w:sz w:val="16"/>
      </w:rPr>
      <w:tab/>
      <w:t>TELEPHONE (662) 324-4050</w:t>
    </w:r>
  </w:p>
  <w:p w14:paraId="29C217DE" w14:textId="77777777" w:rsidR="001F2D4E" w:rsidRDefault="001F2D4E">
    <w:pPr>
      <w:pStyle w:val="Header"/>
      <w:tabs>
        <w:tab w:val="clear" w:pos="8640"/>
        <w:tab w:val="center" w:pos="1080"/>
        <w:tab w:val="right" w:pos="11160"/>
      </w:tabs>
      <w:rPr>
        <w:sz w:val="16"/>
      </w:rPr>
    </w:pPr>
    <w:r>
      <w:rPr>
        <w:sz w:val="16"/>
      </w:rPr>
      <w:tab/>
      <w:t>SUPERINTENDENT</w:t>
    </w:r>
    <w:r>
      <w:rPr>
        <w:sz w:val="16"/>
      </w:rPr>
      <w:tab/>
    </w:r>
    <w:r>
      <w:rPr>
        <w:sz w:val="16"/>
      </w:rPr>
      <w:tab/>
      <w:t>FACSIMILE (662) 324-4068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A6660"/>
    <w:multiLevelType w:val="hybridMultilevel"/>
    <w:tmpl w:val="85522BCC"/>
    <w:lvl w:ilvl="0" w:tplc="DD905F40">
      <w:numFmt w:val="bullet"/>
      <w:lvlText w:val="•"/>
      <w:lvlJc w:val="left"/>
      <w:pPr>
        <w:ind w:left="1230" w:hanging="87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0F760B"/>
    <w:multiLevelType w:val="hybridMultilevel"/>
    <w:tmpl w:val="96941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DD6471"/>
    <w:multiLevelType w:val="hybridMultilevel"/>
    <w:tmpl w:val="0A42D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0A00AB"/>
    <w:multiLevelType w:val="hybridMultilevel"/>
    <w:tmpl w:val="BED2FA1E"/>
    <w:lvl w:ilvl="0" w:tplc="DD905F40">
      <w:numFmt w:val="bullet"/>
      <w:lvlText w:val="•"/>
      <w:lvlJc w:val="left"/>
      <w:pPr>
        <w:ind w:left="1230" w:hanging="87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5804D1"/>
    <w:multiLevelType w:val="hybridMultilevel"/>
    <w:tmpl w:val="CD64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9B0"/>
    <w:rsid w:val="000103A7"/>
    <w:rsid w:val="00027AB9"/>
    <w:rsid w:val="0003677F"/>
    <w:rsid w:val="00037675"/>
    <w:rsid w:val="00041799"/>
    <w:rsid w:val="000564DE"/>
    <w:rsid w:val="00092F35"/>
    <w:rsid w:val="000D02DE"/>
    <w:rsid w:val="000D5968"/>
    <w:rsid w:val="000E6EC4"/>
    <w:rsid w:val="001172C9"/>
    <w:rsid w:val="00122F9E"/>
    <w:rsid w:val="001245A5"/>
    <w:rsid w:val="00127CE3"/>
    <w:rsid w:val="001329A1"/>
    <w:rsid w:val="00154A8E"/>
    <w:rsid w:val="001560AE"/>
    <w:rsid w:val="0015782C"/>
    <w:rsid w:val="001770FB"/>
    <w:rsid w:val="001825B2"/>
    <w:rsid w:val="00190D20"/>
    <w:rsid w:val="001A43DD"/>
    <w:rsid w:val="001C34A9"/>
    <w:rsid w:val="001C514E"/>
    <w:rsid w:val="001E1B5A"/>
    <w:rsid w:val="001F1439"/>
    <w:rsid w:val="001F2D4E"/>
    <w:rsid w:val="002053BC"/>
    <w:rsid w:val="00230740"/>
    <w:rsid w:val="0024495B"/>
    <w:rsid w:val="002554BE"/>
    <w:rsid w:val="00256D69"/>
    <w:rsid w:val="00264CFB"/>
    <w:rsid w:val="002917E7"/>
    <w:rsid w:val="002A19F8"/>
    <w:rsid w:val="002A2186"/>
    <w:rsid w:val="002E5663"/>
    <w:rsid w:val="00332FB7"/>
    <w:rsid w:val="0035188C"/>
    <w:rsid w:val="0036778B"/>
    <w:rsid w:val="003A691F"/>
    <w:rsid w:val="003C5AD8"/>
    <w:rsid w:val="003F28AB"/>
    <w:rsid w:val="00424426"/>
    <w:rsid w:val="00424F92"/>
    <w:rsid w:val="004328F8"/>
    <w:rsid w:val="004423D0"/>
    <w:rsid w:val="00444019"/>
    <w:rsid w:val="00455174"/>
    <w:rsid w:val="00456ECF"/>
    <w:rsid w:val="0048161E"/>
    <w:rsid w:val="0048235B"/>
    <w:rsid w:val="00496469"/>
    <w:rsid w:val="004C685D"/>
    <w:rsid w:val="004D3BF4"/>
    <w:rsid w:val="004D77DF"/>
    <w:rsid w:val="004E366A"/>
    <w:rsid w:val="0050197D"/>
    <w:rsid w:val="00531186"/>
    <w:rsid w:val="00555514"/>
    <w:rsid w:val="00573502"/>
    <w:rsid w:val="005B7B6F"/>
    <w:rsid w:val="005E067A"/>
    <w:rsid w:val="0060001A"/>
    <w:rsid w:val="00616862"/>
    <w:rsid w:val="00661034"/>
    <w:rsid w:val="006620ED"/>
    <w:rsid w:val="006A60C3"/>
    <w:rsid w:val="006A7B64"/>
    <w:rsid w:val="006B19B0"/>
    <w:rsid w:val="006C32FC"/>
    <w:rsid w:val="006E639E"/>
    <w:rsid w:val="006E7DD1"/>
    <w:rsid w:val="006F1CCE"/>
    <w:rsid w:val="00725FED"/>
    <w:rsid w:val="007278BC"/>
    <w:rsid w:val="00753060"/>
    <w:rsid w:val="007768DB"/>
    <w:rsid w:val="00791C14"/>
    <w:rsid w:val="007A2AD4"/>
    <w:rsid w:val="007A7943"/>
    <w:rsid w:val="007B3B55"/>
    <w:rsid w:val="007C2C10"/>
    <w:rsid w:val="007D5749"/>
    <w:rsid w:val="007D5AE7"/>
    <w:rsid w:val="007F6C72"/>
    <w:rsid w:val="008173AA"/>
    <w:rsid w:val="0083037F"/>
    <w:rsid w:val="0088341E"/>
    <w:rsid w:val="008C1C90"/>
    <w:rsid w:val="008D5E34"/>
    <w:rsid w:val="008D7BEC"/>
    <w:rsid w:val="00901C71"/>
    <w:rsid w:val="009448D9"/>
    <w:rsid w:val="00946A6B"/>
    <w:rsid w:val="00947ADC"/>
    <w:rsid w:val="00952DCC"/>
    <w:rsid w:val="009553B2"/>
    <w:rsid w:val="009613AC"/>
    <w:rsid w:val="009734A8"/>
    <w:rsid w:val="00A05645"/>
    <w:rsid w:val="00A05BD6"/>
    <w:rsid w:val="00A106D4"/>
    <w:rsid w:val="00A17B61"/>
    <w:rsid w:val="00A23C53"/>
    <w:rsid w:val="00A439DD"/>
    <w:rsid w:val="00A750F5"/>
    <w:rsid w:val="00A85D2A"/>
    <w:rsid w:val="00A864AE"/>
    <w:rsid w:val="00AA2D91"/>
    <w:rsid w:val="00AF09B4"/>
    <w:rsid w:val="00B114BF"/>
    <w:rsid w:val="00B13DBE"/>
    <w:rsid w:val="00B340DD"/>
    <w:rsid w:val="00B36C50"/>
    <w:rsid w:val="00B41C55"/>
    <w:rsid w:val="00B476AA"/>
    <w:rsid w:val="00B60083"/>
    <w:rsid w:val="00B606C3"/>
    <w:rsid w:val="00BA1EC8"/>
    <w:rsid w:val="00BC155D"/>
    <w:rsid w:val="00BD0D5D"/>
    <w:rsid w:val="00BF436A"/>
    <w:rsid w:val="00BF54E9"/>
    <w:rsid w:val="00C0635F"/>
    <w:rsid w:val="00C1405D"/>
    <w:rsid w:val="00C15350"/>
    <w:rsid w:val="00C2132D"/>
    <w:rsid w:val="00C230B9"/>
    <w:rsid w:val="00C42881"/>
    <w:rsid w:val="00C57B36"/>
    <w:rsid w:val="00C7010A"/>
    <w:rsid w:val="00C76A91"/>
    <w:rsid w:val="00CB50FB"/>
    <w:rsid w:val="00CD510E"/>
    <w:rsid w:val="00CE52EA"/>
    <w:rsid w:val="00D1649A"/>
    <w:rsid w:val="00D26517"/>
    <w:rsid w:val="00D374B9"/>
    <w:rsid w:val="00D47A05"/>
    <w:rsid w:val="00D9040D"/>
    <w:rsid w:val="00D9704B"/>
    <w:rsid w:val="00DA0368"/>
    <w:rsid w:val="00DC2CCD"/>
    <w:rsid w:val="00DD4B74"/>
    <w:rsid w:val="00DE00F2"/>
    <w:rsid w:val="00DF27F3"/>
    <w:rsid w:val="00E02F7E"/>
    <w:rsid w:val="00E7366F"/>
    <w:rsid w:val="00EA5251"/>
    <w:rsid w:val="00EA77A4"/>
    <w:rsid w:val="00EB3210"/>
    <w:rsid w:val="00EC0482"/>
    <w:rsid w:val="00EE70F7"/>
    <w:rsid w:val="00F67647"/>
    <w:rsid w:val="00F75643"/>
    <w:rsid w:val="00F7688A"/>
    <w:rsid w:val="00FD0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62366C"/>
  <w15:chartTrackingRefBased/>
  <w15:docId w15:val="{4B034A67-1061-4889-8357-9B6DCEC6D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rsid w:val="00573502"/>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2917E7"/>
    <w:rPr>
      <w:rFonts w:ascii="Tahoma" w:hAnsi="Tahoma" w:cs="Tahoma"/>
      <w:sz w:val="16"/>
      <w:szCs w:val="16"/>
    </w:rPr>
  </w:style>
  <w:style w:type="character" w:customStyle="1" w:styleId="BalloonTextChar">
    <w:name w:val="Balloon Text Char"/>
    <w:link w:val="BalloonText"/>
    <w:uiPriority w:val="99"/>
    <w:semiHidden/>
    <w:rsid w:val="002917E7"/>
    <w:rPr>
      <w:rFonts w:ascii="Tahoma" w:hAnsi="Tahoma" w:cs="Tahoma"/>
      <w:sz w:val="16"/>
      <w:szCs w:val="16"/>
    </w:rPr>
  </w:style>
  <w:style w:type="character" w:customStyle="1" w:styleId="Heading1Char">
    <w:name w:val="Heading 1 Char"/>
    <w:link w:val="Heading1"/>
    <w:rsid w:val="00573502"/>
    <w:rPr>
      <w:b/>
      <w:sz w:val="24"/>
    </w:rPr>
  </w:style>
  <w:style w:type="character" w:customStyle="1" w:styleId="FooterChar">
    <w:name w:val="Footer Char"/>
    <w:link w:val="Footer"/>
    <w:uiPriority w:val="99"/>
    <w:rsid w:val="00424426"/>
    <w:rPr>
      <w:sz w:val="24"/>
    </w:rPr>
  </w:style>
  <w:style w:type="character" w:customStyle="1" w:styleId="HeaderChar">
    <w:name w:val="Header Char"/>
    <w:link w:val="Header"/>
    <w:rsid w:val="001C514E"/>
    <w:rPr>
      <w:sz w:val="24"/>
    </w:rPr>
  </w:style>
  <w:style w:type="paragraph" w:customStyle="1" w:styleId="MSUES">
    <w:name w:val="MSUES"/>
    <w:basedOn w:val="NoSpacing"/>
    <w:qFormat/>
    <w:rsid w:val="00C57B36"/>
    <w:rPr>
      <w:rFonts w:eastAsia="Calibri"/>
      <w:szCs w:val="22"/>
    </w:rPr>
  </w:style>
  <w:style w:type="paragraph" w:customStyle="1" w:styleId="Default">
    <w:name w:val="Default"/>
    <w:rsid w:val="00C57B36"/>
    <w:pPr>
      <w:widowControl w:val="0"/>
      <w:autoSpaceDE w:val="0"/>
      <w:autoSpaceDN w:val="0"/>
      <w:adjustRightInd w:val="0"/>
    </w:pPr>
    <w:rPr>
      <w:color w:val="000000"/>
      <w:sz w:val="24"/>
      <w:szCs w:val="24"/>
    </w:rPr>
  </w:style>
  <w:style w:type="paragraph" w:styleId="NoSpacing">
    <w:name w:val="No Spacing"/>
    <w:uiPriority w:val="1"/>
    <w:qFormat/>
    <w:rsid w:val="00C57B36"/>
    <w:rPr>
      <w:sz w:val="24"/>
    </w:rPr>
  </w:style>
  <w:style w:type="character" w:styleId="Hyperlink">
    <w:name w:val="Hyperlink"/>
    <w:rsid w:val="00B13DBE"/>
    <w:rPr>
      <w:color w:val="0000FF"/>
      <w:u w:val="single"/>
    </w:rPr>
  </w:style>
  <w:style w:type="paragraph" w:styleId="BodyTextIndent">
    <w:name w:val="Body Text Indent"/>
    <w:basedOn w:val="Normal"/>
    <w:link w:val="BodyTextIndentChar"/>
    <w:rsid w:val="00B13DBE"/>
    <w:pPr>
      <w:widowControl w:val="0"/>
      <w:autoSpaceDE w:val="0"/>
      <w:autoSpaceDN w:val="0"/>
      <w:adjustRightInd w:val="0"/>
      <w:spacing w:after="120"/>
      <w:ind w:left="360"/>
    </w:pPr>
    <w:rPr>
      <w:szCs w:val="24"/>
    </w:rPr>
  </w:style>
  <w:style w:type="character" w:customStyle="1" w:styleId="BodyTextIndentChar">
    <w:name w:val="Body Text Indent Char"/>
    <w:basedOn w:val="DefaultParagraphFont"/>
    <w:link w:val="BodyTextIndent"/>
    <w:rsid w:val="00B13DBE"/>
    <w:rPr>
      <w:sz w:val="24"/>
      <w:szCs w:val="24"/>
    </w:rPr>
  </w:style>
  <w:style w:type="paragraph" w:customStyle="1" w:styleId="CalibriFormat">
    <w:name w:val="Calibri Format"/>
    <w:basedOn w:val="Normal"/>
    <w:rsid w:val="00B13DBE"/>
    <w:pPr>
      <w:widowControl w:val="0"/>
      <w:autoSpaceDE w:val="0"/>
      <w:autoSpaceDN w:val="0"/>
      <w:adjustRightInd w:val="0"/>
      <w:spacing w:line="480" w:lineRule="auto"/>
    </w:pPr>
    <w:rPr>
      <w:rFonts w:ascii="Calibri" w:hAnsi="Calibri"/>
      <w:szCs w:val="24"/>
    </w:rPr>
  </w:style>
  <w:style w:type="character" w:styleId="UnresolvedMention">
    <w:name w:val="Unresolved Mention"/>
    <w:basedOn w:val="DefaultParagraphFont"/>
    <w:uiPriority w:val="99"/>
    <w:semiHidden/>
    <w:unhideWhenUsed/>
    <w:rsid w:val="00B13DBE"/>
    <w:rPr>
      <w:color w:val="605E5C"/>
      <w:shd w:val="clear" w:color="auto" w:fill="E1DFDD"/>
    </w:rPr>
  </w:style>
  <w:style w:type="paragraph" w:styleId="BodyText">
    <w:name w:val="Body Text"/>
    <w:basedOn w:val="Normal"/>
    <w:link w:val="BodyTextChar"/>
    <w:uiPriority w:val="99"/>
    <w:unhideWhenUsed/>
    <w:rsid w:val="00952DCC"/>
    <w:pPr>
      <w:spacing w:after="120"/>
    </w:pPr>
  </w:style>
  <w:style w:type="character" w:customStyle="1" w:styleId="BodyTextChar">
    <w:name w:val="Body Text Char"/>
    <w:basedOn w:val="DefaultParagraphFont"/>
    <w:link w:val="BodyText"/>
    <w:uiPriority w:val="99"/>
    <w:rsid w:val="00952DC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431510">
      <w:bodyDiv w:val="1"/>
      <w:marLeft w:val="0"/>
      <w:marRight w:val="0"/>
      <w:marTop w:val="0"/>
      <w:marBottom w:val="0"/>
      <w:divBdr>
        <w:top w:val="none" w:sz="0" w:space="0" w:color="auto"/>
        <w:left w:val="none" w:sz="0" w:space="0" w:color="auto"/>
        <w:bottom w:val="none" w:sz="0" w:space="0" w:color="auto"/>
        <w:right w:val="none" w:sz="0" w:space="0" w:color="auto"/>
      </w:divBdr>
    </w:div>
    <w:div w:id="1161657682">
      <w:bodyDiv w:val="1"/>
      <w:marLeft w:val="0"/>
      <w:marRight w:val="0"/>
      <w:marTop w:val="0"/>
      <w:marBottom w:val="0"/>
      <w:divBdr>
        <w:top w:val="none" w:sz="0" w:space="0" w:color="auto"/>
        <w:left w:val="none" w:sz="0" w:space="0" w:color="auto"/>
        <w:bottom w:val="none" w:sz="0" w:space="0" w:color="auto"/>
        <w:right w:val="none" w:sz="0" w:space="0" w:color="auto"/>
      </w:divBdr>
    </w:div>
    <w:div w:id="1309558081">
      <w:bodyDiv w:val="1"/>
      <w:marLeft w:val="0"/>
      <w:marRight w:val="0"/>
      <w:marTop w:val="0"/>
      <w:marBottom w:val="0"/>
      <w:divBdr>
        <w:top w:val="none" w:sz="0" w:space="0" w:color="auto"/>
        <w:left w:val="none" w:sz="0" w:space="0" w:color="auto"/>
        <w:bottom w:val="none" w:sz="0" w:space="0" w:color="auto"/>
        <w:right w:val="none" w:sz="0" w:space="0" w:color="auto"/>
      </w:divBdr>
    </w:div>
    <w:div w:id="160596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lawtonj\AppData\Local\Microsoft\Windows\INetCache\Content.Outlook\AGGLL5PS\www.centralbidding.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file:///C:\Users\lawtonj\AppData\Local\Microsoft\Windows\INetCache\Content.Outlook\AGGLL5PS\www.centralbidd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SSD</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dscire</dc:creator>
  <cp:keywords/>
  <cp:lastModifiedBy>Cacynthia Patterson</cp:lastModifiedBy>
  <cp:revision>2</cp:revision>
  <cp:lastPrinted>2020-11-05T00:09:00Z</cp:lastPrinted>
  <dcterms:created xsi:type="dcterms:W3CDTF">2022-07-05T14:44:00Z</dcterms:created>
  <dcterms:modified xsi:type="dcterms:W3CDTF">2022-07-05T14:44:00Z</dcterms:modified>
</cp:coreProperties>
</file>