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8A4C" w14:textId="77777777" w:rsidR="00B81A1D" w:rsidRDefault="00B81A1D" w:rsidP="00B81A1D">
      <w:pPr>
        <w:spacing w:line="201" w:lineRule="auto"/>
        <w:jc w:val="center"/>
        <w:rPr>
          <w:rFonts w:ascii="Garamond" w:hAnsi="Garamond" w:cs="Garamond"/>
          <w:sz w:val="26"/>
          <w:szCs w:val="26"/>
          <w:u w:val="single"/>
        </w:rPr>
      </w:pPr>
      <w:r>
        <w:rPr>
          <w:rFonts w:ascii="Garamond" w:hAnsi="Garamond" w:cs="Garamond"/>
          <w:sz w:val="26"/>
          <w:szCs w:val="26"/>
          <w:u w:val="single"/>
        </w:rPr>
        <w:t>LEGAL NOTICE</w:t>
      </w:r>
    </w:p>
    <w:p w14:paraId="20007AB9" w14:textId="77777777" w:rsidR="00B81A1D" w:rsidRDefault="00B81A1D" w:rsidP="00B81A1D">
      <w:pPr>
        <w:spacing w:before="252"/>
        <w:ind w:right="288"/>
      </w:pPr>
      <w:r>
        <w:rPr>
          <w:spacing w:val="2"/>
        </w:rPr>
        <w:t xml:space="preserve">Notice is hereby given that the Executive Director of the Harrison County Utility </w:t>
      </w:r>
      <w:r>
        <w:rPr>
          <w:spacing w:val="1"/>
        </w:rPr>
        <w:t xml:space="preserve">Authority will receive sealed bids until 10:00 a.m. January 7, 2022, at the Utility </w:t>
      </w:r>
      <w:r>
        <w:rPr>
          <w:spacing w:val="-2"/>
        </w:rPr>
        <w:t xml:space="preserve">Authority Office located at 10271 Express Drive, Gulfport, MS 39503, for furnishing polymer for belt press operations for use at our seven (7) Wastewater Treatment Facilities for (2) </w:t>
      </w:r>
      <w:r>
        <w:t>years with an option at the same price for an additional year.</w:t>
      </w:r>
    </w:p>
    <w:p w14:paraId="4D70E173" w14:textId="77777777" w:rsidR="00B81A1D" w:rsidRDefault="00B81A1D" w:rsidP="00B81A1D">
      <w:pPr>
        <w:spacing w:before="288"/>
        <w:ind w:right="144"/>
      </w:pPr>
      <w:r>
        <w:t xml:space="preserve">Bidders will submit their bids on the form provided in the bid specifications package, </w:t>
      </w:r>
      <w:r>
        <w:rPr>
          <w:spacing w:val="-3"/>
        </w:rPr>
        <w:t xml:space="preserve">provided by the Utility Authority. Failure to do so will disqualify the bidder. Bid forms, </w:t>
      </w:r>
      <w:r>
        <w:rPr>
          <w:spacing w:val="-1"/>
        </w:rPr>
        <w:t xml:space="preserve">including specifications must be obtained from the Authority located at 10271 Express </w:t>
      </w:r>
      <w:r>
        <w:rPr>
          <w:spacing w:val="4"/>
        </w:rPr>
        <w:t xml:space="preserve">Drive, Gulfport, Mississippi 39503 between the hours of 8:00 am. and 5:00 p.m., </w:t>
      </w:r>
      <w:r>
        <w:rPr>
          <w:spacing w:val="-1"/>
        </w:rPr>
        <w:t>Monday through Friday. Any questions concerning bids or specifications please contact David Perkins</w:t>
      </w:r>
      <w:r>
        <w:t xml:space="preserve"> at telephone number (228) 868-8752 or email dperkins@hcua-ms.us</w:t>
      </w:r>
    </w:p>
    <w:p w14:paraId="7E85D53C" w14:textId="77777777" w:rsidR="00B81A1D" w:rsidRDefault="00B81A1D" w:rsidP="00B81A1D">
      <w:pPr>
        <w:spacing w:before="288"/>
      </w:pPr>
      <w:r>
        <w:rPr>
          <w:spacing w:val="-1"/>
        </w:rPr>
        <w:t xml:space="preserve">The Harrison County Utility Authority reserves the right to accept or reject any or all bids </w:t>
      </w:r>
      <w:r>
        <w:t>and to waive technicalities if deemed to be in the best interest of the Utility Authority.</w:t>
      </w:r>
    </w:p>
    <w:p w14:paraId="274D464E" w14:textId="49AEDEFC" w:rsidR="002A183C" w:rsidRDefault="00B81A1D" w:rsidP="002A183C">
      <w:pPr>
        <w:spacing w:before="792" w:after="396"/>
        <w:ind w:right="6768"/>
      </w:pPr>
      <w:r>
        <w:rPr>
          <w:spacing w:val="-5"/>
        </w:rPr>
        <w:t xml:space="preserve">John L. Wilson, P.E. </w:t>
      </w:r>
      <w:r>
        <w:t>Executive Director</w:t>
      </w:r>
    </w:p>
    <w:p w14:paraId="54AD53DF" w14:textId="6C586AFA" w:rsidR="002A183C" w:rsidRDefault="002A183C" w:rsidP="002A183C">
      <w:pPr>
        <w:spacing w:after="396"/>
        <w:ind w:right="6768"/>
      </w:pPr>
      <w:r>
        <w:t>_____________________</w:t>
      </w:r>
    </w:p>
    <w:p w14:paraId="46E80B2D" w14:textId="3324D6B2" w:rsidR="00B81A1D" w:rsidRDefault="00B81A1D" w:rsidP="002A183C">
      <w:pPr>
        <w:spacing w:before="792" w:after="396"/>
        <w:ind w:right="6768"/>
      </w:pPr>
      <w:r>
        <w:t>Send Proof of Publication</w:t>
      </w:r>
    </w:p>
    <w:p w14:paraId="4F019FBA" w14:textId="77777777" w:rsidR="00B81A1D" w:rsidRDefault="00B81A1D" w:rsidP="00B81A1D">
      <w:pPr>
        <w:tabs>
          <w:tab w:val="right" w:pos="3355"/>
        </w:tabs>
      </w:pPr>
      <w:r>
        <w:rPr>
          <w:spacing w:val="-8"/>
        </w:rPr>
        <w:t>Publish:              December 1, 2021</w:t>
      </w:r>
    </w:p>
    <w:p w14:paraId="0C598F5F" w14:textId="77777777" w:rsidR="00B81A1D" w:rsidRDefault="00B81A1D" w:rsidP="00B81A1D">
      <w:pPr>
        <w:ind w:left="1440"/>
      </w:pPr>
      <w:r>
        <w:t>December 13, 2021</w:t>
      </w:r>
    </w:p>
    <w:p w14:paraId="62DDD918" w14:textId="77777777" w:rsidR="00B81A1D" w:rsidRDefault="00B81A1D" w:rsidP="00B81A1D"/>
    <w:p w14:paraId="5D05F7DA" w14:textId="77777777" w:rsidR="00B81A1D" w:rsidRDefault="00B81A1D" w:rsidP="00B81A1D"/>
    <w:p w14:paraId="3AD4E44A" w14:textId="77777777" w:rsidR="00B81A1D" w:rsidRDefault="00B81A1D" w:rsidP="00B81A1D"/>
    <w:p w14:paraId="77D67752" w14:textId="77777777" w:rsidR="00B81A1D" w:rsidRDefault="00B81A1D" w:rsidP="00B81A1D"/>
    <w:p w14:paraId="666364E3" w14:textId="77777777" w:rsidR="00B81A1D" w:rsidRDefault="00B81A1D" w:rsidP="00B81A1D"/>
    <w:p w14:paraId="56996AD4" w14:textId="77777777" w:rsidR="00B81A1D" w:rsidRDefault="00B81A1D" w:rsidP="00B81A1D"/>
    <w:p w14:paraId="22B5D165" w14:textId="77777777" w:rsidR="00F16B51" w:rsidRDefault="00F16B51" w:rsidP="00B81A1D"/>
    <w:p w14:paraId="01723541" w14:textId="77777777" w:rsidR="00F16B51" w:rsidRDefault="00F16B51" w:rsidP="00B81A1D"/>
    <w:p w14:paraId="44A1DB59" w14:textId="77777777" w:rsidR="00F16B51" w:rsidRDefault="00F16B51" w:rsidP="00B81A1D"/>
    <w:p w14:paraId="1F81A547" w14:textId="77777777" w:rsidR="00F16B51" w:rsidRDefault="00F16B51" w:rsidP="00B81A1D"/>
    <w:p w14:paraId="7B02AF1C" w14:textId="77777777" w:rsidR="00F16B51" w:rsidRDefault="00F16B51" w:rsidP="00B81A1D"/>
    <w:p w14:paraId="1F6B01BF" w14:textId="77777777" w:rsidR="00F16B51" w:rsidRDefault="00F16B51" w:rsidP="00B81A1D"/>
    <w:p w14:paraId="04CFE674" w14:textId="77777777" w:rsidR="00F16B51" w:rsidRDefault="00F16B51" w:rsidP="00B81A1D"/>
    <w:p w14:paraId="4995DD71" w14:textId="77777777" w:rsidR="00F16B51" w:rsidRDefault="00F16B51" w:rsidP="00B81A1D"/>
    <w:p w14:paraId="2F280221" w14:textId="77777777" w:rsidR="00F16B51" w:rsidRDefault="00F16B51" w:rsidP="00B81A1D"/>
    <w:p w14:paraId="558C2315" w14:textId="155D162A" w:rsidR="00B81A1D" w:rsidRDefault="00B81A1D" w:rsidP="00B81A1D">
      <w:r>
        <w:lastRenderedPageBreak/>
        <w:t>Bids may be held by the Owner for a period of sixty (60) days from the date of the bid auction prior to awarding of the Contract.</w:t>
      </w:r>
    </w:p>
    <w:p w14:paraId="7C2ACB98" w14:textId="77777777" w:rsidR="00B81A1D" w:rsidRDefault="00B81A1D" w:rsidP="00B81A1D"/>
    <w:p w14:paraId="184D8824" w14:textId="77777777" w:rsidR="00B81A1D" w:rsidRDefault="00B81A1D" w:rsidP="00B81A1D"/>
    <w:p w14:paraId="6A673AF0" w14:textId="77777777" w:rsidR="00B81A1D" w:rsidRDefault="00B81A1D" w:rsidP="00B81A1D"/>
    <w:p w14:paraId="49023D69" w14:textId="717A8282" w:rsidR="00B81A1D" w:rsidRDefault="00B81A1D" w:rsidP="00B81A1D">
      <w:r>
        <w:t>Dated this _____ day of __________2021</w:t>
      </w:r>
    </w:p>
    <w:p w14:paraId="75FACF77" w14:textId="77777777" w:rsidR="00B81A1D" w:rsidRDefault="00B81A1D" w:rsidP="00B81A1D"/>
    <w:p w14:paraId="61278764" w14:textId="77777777" w:rsidR="00B81A1D" w:rsidRDefault="00B81A1D" w:rsidP="00B81A1D">
      <w:r>
        <w:t>_____________________________</w:t>
      </w:r>
    </w:p>
    <w:p w14:paraId="67D1B136" w14:textId="01740586" w:rsidR="00E3713B" w:rsidRDefault="00B81A1D">
      <w:r>
        <w:t>John L. Wilson, P.E., Executive Director</w:t>
      </w:r>
    </w:p>
    <w:sectPr w:rsidR="00E3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D"/>
    <w:rsid w:val="002A183C"/>
    <w:rsid w:val="009D7026"/>
    <w:rsid w:val="00B81A1D"/>
    <w:rsid w:val="00CA6D1B"/>
    <w:rsid w:val="00E3713B"/>
    <w:rsid w:val="00F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43C7"/>
  <w15:chartTrackingRefBased/>
  <w15:docId w15:val="{E99052DF-A270-4E3C-B50B-7B7F8FC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Ostrander</dc:creator>
  <cp:keywords/>
  <dc:description/>
  <cp:lastModifiedBy>Krystle Davis</cp:lastModifiedBy>
  <cp:revision>2</cp:revision>
  <cp:lastPrinted>2021-10-14T13:19:00Z</cp:lastPrinted>
  <dcterms:created xsi:type="dcterms:W3CDTF">2021-12-01T16:14:00Z</dcterms:created>
  <dcterms:modified xsi:type="dcterms:W3CDTF">2021-12-01T16:14:00Z</dcterms:modified>
</cp:coreProperties>
</file>