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6F" w:rsidRPr="00FF401E" w:rsidRDefault="00D96D6F" w:rsidP="009A208D">
      <w:pPr>
        <w:pStyle w:val="Header"/>
        <w:tabs>
          <w:tab w:val="clear" w:pos="4320"/>
          <w:tab w:val="clear" w:pos="8640"/>
          <w:tab w:val="center" w:pos="4680"/>
        </w:tabs>
        <w:suppressAutoHyphens/>
        <w:rPr>
          <w:spacing w:val="-3"/>
        </w:rPr>
      </w:pPr>
      <w:r w:rsidRPr="00FF401E">
        <w:rPr>
          <w:i/>
          <w:iCs/>
          <w:spacing w:val="-3"/>
          <w:sz w:val="20"/>
        </w:rPr>
        <w:t xml:space="preserve">Revised: </w:t>
      </w:r>
      <w:r w:rsidR="00CB15CC">
        <w:rPr>
          <w:i/>
          <w:iCs/>
          <w:spacing w:val="-3"/>
          <w:sz w:val="20"/>
        </w:rPr>
        <w:t>09</w:t>
      </w:r>
      <w:r w:rsidR="009A208D">
        <w:rPr>
          <w:i/>
          <w:iCs/>
          <w:spacing w:val="-3"/>
          <w:sz w:val="20"/>
        </w:rPr>
        <w:t>/</w:t>
      </w:r>
      <w:r w:rsidR="00CB15CC">
        <w:rPr>
          <w:i/>
          <w:iCs/>
          <w:spacing w:val="-3"/>
          <w:sz w:val="20"/>
        </w:rPr>
        <w:t>10</w:t>
      </w:r>
      <w:r w:rsidR="00B70B8E" w:rsidRPr="00FF401E">
        <w:rPr>
          <w:i/>
          <w:iCs/>
          <w:spacing w:val="-3"/>
          <w:sz w:val="20"/>
        </w:rPr>
        <w:t>/201</w:t>
      </w:r>
      <w:r w:rsidR="00CB15CC">
        <w:rPr>
          <w:i/>
          <w:iCs/>
          <w:spacing w:val="-3"/>
          <w:sz w:val="20"/>
        </w:rPr>
        <w:t>8</w:t>
      </w:r>
    </w:p>
    <w:p w:rsidR="00D96D6F" w:rsidRPr="00A204AD" w:rsidRDefault="00D96D6F" w:rsidP="00213F5C">
      <w:pPr>
        <w:tabs>
          <w:tab w:val="center" w:pos="4680"/>
        </w:tabs>
        <w:suppressAutoHyphens/>
        <w:jc w:val="center"/>
        <w:rPr>
          <w:b/>
          <w:bCs/>
          <w:spacing w:val="-3"/>
          <w:szCs w:val="24"/>
        </w:rPr>
      </w:pPr>
      <w:r w:rsidRPr="00A204AD">
        <w:rPr>
          <w:b/>
          <w:bCs/>
          <w:spacing w:val="-3"/>
          <w:szCs w:val="24"/>
        </w:rPr>
        <w:t>SECTION 901</w:t>
      </w:r>
    </w:p>
    <w:p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rsidR="00D96D6F" w:rsidRPr="00A204AD" w:rsidRDefault="00D96D6F" w:rsidP="00213F5C">
      <w:pPr>
        <w:tabs>
          <w:tab w:val="left" w:pos="-720"/>
        </w:tabs>
        <w:suppressAutoHyphens/>
        <w:jc w:val="both"/>
        <w:rPr>
          <w:spacing w:val="-3"/>
          <w:szCs w:val="24"/>
        </w:rPr>
      </w:pPr>
    </w:p>
    <w:p w:rsidR="00D96D6F" w:rsidRPr="00A204AD" w:rsidRDefault="00D96D6F" w:rsidP="00213F5C">
      <w:pPr>
        <w:pStyle w:val="BlockText"/>
        <w:tabs>
          <w:tab w:val="clear" w:pos="-720"/>
        </w:tabs>
        <w:ind w:left="0" w:right="0"/>
        <w:rPr>
          <w:szCs w:val="24"/>
        </w:rPr>
      </w:pPr>
      <w:r w:rsidRPr="00A204AD">
        <w:rPr>
          <w:szCs w:val="24"/>
        </w:rPr>
        <w:t xml:space="preserve">Notice is hereby given that the City of Biloxi, Mississippi, will receive sealed bids at the </w:t>
      </w:r>
      <w:r w:rsidR="00B07A5F" w:rsidRPr="00A204AD">
        <w:rPr>
          <w:szCs w:val="24"/>
        </w:rPr>
        <w:t>Mayor’s Office</w:t>
      </w:r>
      <w:r w:rsidRPr="00A204AD">
        <w:rPr>
          <w:szCs w:val="24"/>
        </w:rPr>
        <w:t xml:space="preserve">, City Hall, </w:t>
      </w:r>
      <w:r w:rsidR="00B07A5F" w:rsidRPr="00A204AD">
        <w:rPr>
          <w:szCs w:val="24"/>
        </w:rPr>
        <w:t>second</w:t>
      </w:r>
      <w:r w:rsidRPr="00A204AD">
        <w:rPr>
          <w:szCs w:val="24"/>
        </w:rPr>
        <w:t xml:space="preserve"> floor, until 4:00 p.m. </w:t>
      </w:r>
      <w:r w:rsidRPr="005D5C04">
        <w:rPr>
          <w:szCs w:val="24"/>
        </w:rPr>
        <w:t xml:space="preserve">on Wednesday, the </w:t>
      </w:r>
      <w:r w:rsidR="00645837">
        <w:rPr>
          <w:szCs w:val="24"/>
        </w:rPr>
        <w:t>16th</w:t>
      </w:r>
      <w:r w:rsidR="005D5C04" w:rsidRPr="005D5C04">
        <w:rPr>
          <w:szCs w:val="24"/>
        </w:rPr>
        <w:t xml:space="preserve"> </w:t>
      </w:r>
      <w:r w:rsidRPr="005D5C04">
        <w:rPr>
          <w:bCs/>
          <w:szCs w:val="24"/>
        </w:rPr>
        <w:t>day of</w:t>
      </w:r>
      <w:r w:rsidR="00ED3345" w:rsidRPr="005D5C04">
        <w:rPr>
          <w:bCs/>
          <w:szCs w:val="24"/>
        </w:rPr>
        <w:t xml:space="preserve"> </w:t>
      </w:r>
      <w:r w:rsidR="005D5C04" w:rsidRPr="005D5C04">
        <w:rPr>
          <w:bCs/>
          <w:szCs w:val="24"/>
        </w:rPr>
        <w:t>March</w:t>
      </w:r>
      <w:r w:rsidRPr="005D5C04">
        <w:rPr>
          <w:bCs/>
          <w:szCs w:val="24"/>
        </w:rPr>
        <w:t xml:space="preserve"> </w:t>
      </w:r>
      <w:r w:rsidR="00A40351" w:rsidRPr="005D5C04">
        <w:rPr>
          <w:bCs/>
          <w:szCs w:val="24"/>
        </w:rPr>
        <w:t>20</w:t>
      </w:r>
      <w:r w:rsidR="005D5C04" w:rsidRPr="005D5C04">
        <w:rPr>
          <w:bCs/>
          <w:szCs w:val="24"/>
        </w:rPr>
        <w:t>22</w:t>
      </w:r>
      <w:r w:rsidRPr="00A204AD">
        <w:rPr>
          <w:szCs w:val="24"/>
        </w:rPr>
        <w:t>, for the following:</w:t>
      </w:r>
    </w:p>
    <w:p w:rsidR="00D96D6F" w:rsidRPr="00A204AD" w:rsidRDefault="00D96D6F" w:rsidP="00213F5C">
      <w:pPr>
        <w:tabs>
          <w:tab w:val="left" w:pos="-720"/>
        </w:tabs>
        <w:suppressAutoHyphens/>
        <w:jc w:val="both"/>
        <w:rPr>
          <w:spacing w:val="-3"/>
          <w:szCs w:val="24"/>
        </w:rPr>
      </w:pPr>
    </w:p>
    <w:p w:rsidR="000F46C2" w:rsidRPr="00A204AD" w:rsidRDefault="00B76117" w:rsidP="00213F5C">
      <w:pPr>
        <w:pStyle w:val="Heading1"/>
        <w:ind w:left="0" w:right="0"/>
        <w:rPr>
          <w:sz w:val="24"/>
          <w:szCs w:val="24"/>
        </w:rPr>
      </w:pPr>
      <w:r>
        <w:rPr>
          <w:sz w:val="24"/>
          <w:szCs w:val="24"/>
        </w:rPr>
        <w:t>REPAIR-REPLACE 20</w:t>
      </w:r>
      <w:r w:rsidR="0048041D">
        <w:rPr>
          <w:sz w:val="24"/>
          <w:szCs w:val="24"/>
        </w:rPr>
        <w:t>22</w:t>
      </w:r>
    </w:p>
    <w:p w:rsidR="009A208D" w:rsidRPr="009A208D" w:rsidRDefault="009A208D" w:rsidP="00213F5C"/>
    <w:p w:rsidR="00B76117" w:rsidRDefault="00B76117" w:rsidP="00B76117">
      <w:pPr>
        <w:tabs>
          <w:tab w:val="left" w:pos="-720"/>
        </w:tabs>
        <w:suppressAutoHyphens/>
        <w:jc w:val="both"/>
        <w:rPr>
          <w:spacing w:val="-3"/>
          <w:szCs w:val="24"/>
        </w:rPr>
      </w:pPr>
      <w:r w:rsidRPr="00B76117">
        <w:rPr>
          <w:spacing w:val="-3"/>
          <w:szCs w:val="24"/>
        </w:rPr>
        <w:t>Work on which proposals are invited consists of the repair and/or replacement of miscellaneous water, sewer, drainage, and roadway projects located within the city limits of the City of Biloxi.  This advertisement is issued pursuant to Mississippi Code Annotated Section 31-7-13(n).   Due to the nature of a public works contract, the exact scope of work is unknown at the time of bidding, but may include, but is not limited to, installation</w:t>
      </w:r>
      <w:r w:rsidR="00A27365">
        <w:rPr>
          <w:spacing w:val="-3"/>
          <w:szCs w:val="24"/>
        </w:rPr>
        <w:t xml:space="preserve"> </w:t>
      </w:r>
      <w:r w:rsidRPr="00B76117">
        <w:rPr>
          <w:spacing w:val="-3"/>
          <w:szCs w:val="24"/>
        </w:rPr>
        <w:t>/</w:t>
      </w:r>
      <w:r w:rsidR="00A27365">
        <w:rPr>
          <w:spacing w:val="-3"/>
          <w:szCs w:val="24"/>
        </w:rPr>
        <w:t xml:space="preserve"> </w:t>
      </w:r>
      <w:r w:rsidRPr="00B76117">
        <w:rPr>
          <w:spacing w:val="-3"/>
          <w:szCs w:val="24"/>
        </w:rPr>
        <w:t>repair</w:t>
      </w:r>
      <w:r w:rsidR="00A27365">
        <w:rPr>
          <w:spacing w:val="-3"/>
          <w:szCs w:val="24"/>
        </w:rPr>
        <w:t xml:space="preserve"> </w:t>
      </w:r>
      <w:r w:rsidRPr="00B76117">
        <w:rPr>
          <w:spacing w:val="-3"/>
          <w:szCs w:val="24"/>
        </w:rPr>
        <w:t>/</w:t>
      </w:r>
      <w:r w:rsidR="00A27365">
        <w:rPr>
          <w:spacing w:val="-3"/>
          <w:szCs w:val="24"/>
        </w:rPr>
        <w:t xml:space="preserve"> </w:t>
      </w:r>
      <w:r w:rsidRPr="00B76117">
        <w:rPr>
          <w:spacing w:val="-3"/>
          <w:szCs w:val="24"/>
        </w:rPr>
        <w:t>replacement</w:t>
      </w:r>
      <w:r w:rsidR="00A27365">
        <w:rPr>
          <w:spacing w:val="-3"/>
          <w:szCs w:val="24"/>
        </w:rPr>
        <w:t xml:space="preserve"> </w:t>
      </w:r>
      <w:r w:rsidRPr="00B76117">
        <w:rPr>
          <w:spacing w:val="-3"/>
          <w:szCs w:val="24"/>
        </w:rPr>
        <w:t>/</w:t>
      </w:r>
      <w:r w:rsidR="00A27365">
        <w:rPr>
          <w:spacing w:val="-3"/>
          <w:szCs w:val="24"/>
        </w:rPr>
        <w:t xml:space="preserve"> </w:t>
      </w:r>
      <w:r w:rsidRPr="00B76117">
        <w:rPr>
          <w:spacing w:val="-3"/>
          <w:szCs w:val="24"/>
        </w:rPr>
        <w:t xml:space="preserve">maintenance of pipe mains and services; </w:t>
      </w:r>
      <w:r w:rsidR="00A27365" w:rsidRPr="00B76117">
        <w:rPr>
          <w:spacing w:val="-3"/>
          <w:szCs w:val="24"/>
        </w:rPr>
        <w:t>installation</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repair</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replacement</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maintenance</w:t>
      </w:r>
      <w:r w:rsidRPr="00B76117">
        <w:rPr>
          <w:spacing w:val="-3"/>
          <w:szCs w:val="24"/>
        </w:rPr>
        <w:t xml:space="preserve"> of storm and sanitary sewer structures and appurtenances; </w:t>
      </w:r>
      <w:r w:rsidR="00A27365" w:rsidRPr="00B76117">
        <w:rPr>
          <w:spacing w:val="-3"/>
          <w:szCs w:val="24"/>
        </w:rPr>
        <w:t>installation</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repair</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replacement</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maintenance</w:t>
      </w:r>
      <w:r w:rsidRPr="00B76117">
        <w:rPr>
          <w:spacing w:val="-3"/>
          <w:szCs w:val="24"/>
        </w:rPr>
        <w:t xml:space="preserve"> of roadways, driveways, curb </w:t>
      </w:r>
      <w:r w:rsidR="005D5C04">
        <w:rPr>
          <w:spacing w:val="-3"/>
          <w:szCs w:val="24"/>
        </w:rPr>
        <w:t>and</w:t>
      </w:r>
      <w:r w:rsidRPr="00B76117">
        <w:rPr>
          <w:spacing w:val="-3"/>
          <w:szCs w:val="24"/>
        </w:rPr>
        <w:t xml:space="preserve"> gutter, sidewalks, and other structures in need of </w:t>
      </w:r>
      <w:r w:rsidR="00A27365" w:rsidRPr="00B76117">
        <w:rPr>
          <w:spacing w:val="-3"/>
          <w:szCs w:val="24"/>
        </w:rPr>
        <w:t>installation</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repair</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replacement</w:t>
      </w:r>
      <w:r w:rsidR="00A27365">
        <w:rPr>
          <w:spacing w:val="-3"/>
          <w:szCs w:val="24"/>
        </w:rPr>
        <w:t xml:space="preserve"> </w:t>
      </w:r>
      <w:r w:rsidR="00A27365" w:rsidRPr="00B76117">
        <w:rPr>
          <w:spacing w:val="-3"/>
          <w:szCs w:val="24"/>
        </w:rPr>
        <w:t>/</w:t>
      </w:r>
      <w:r w:rsidR="00A27365">
        <w:rPr>
          <w:spacing w:val="-3"/>
          <w:szCs w:val="24"/>
        </w:rPr>
        <w:t xml:space="preserve"> </w:t>
      </w:r>
      <w:r w:rsidR="00A27365" w:rsidRPr="00B76117">
        <w:rPr>
          <w:spacing w:val="-3"/>
          <w:szCs w:val="24"/>
        </w:rPr>
        <w:t>maintenance</w:t>
      </w:r>
      <w:r w:rsidRPr="00B76117">
        <w:rPr>
          <w:spacing w:val="-3"/>
          <w:szCs w:val="24"/>
        </w:rPr>
        <w:t xml:space="preserve">.  </w:t>
      </w:r>
    </w:p>
    <w:p w:rsidR="00B76117" w:rsidRDefault="00B76117" w:rsidP="00B76117">
      <w:pPr>
        <w:tabs>
          <w:tab w:val="left" w:pos="-720"/>
        </w:tabs>
        <w:suppressAutoHyphens/>
        <w:jc w:val="both"/>
        <w:rPr>
          <w:spacing w:val="-3"/>
          <w:szCs w:val="24"/>
        </w:rPr>
      </w:pPr>
    </w:p>
    <w:p w:rsidR="00B76117" w:rsidRPr="00B76117" w:rsidRDefault="00B76117" w:rsidP="00B76117">
      <w:pPr>
        <w:tabs>
          <w:tab w:val="left" w:pos="-720"/>
        </w:tabs>
        <w:suppressAutoHyphens/>
        <w:jc w:val="both"/>
        <w:rPr>
          <w:spacing w:val="-3"/>
          <w:szCs w:val="24"/>
        </w:rPr>
      </w:pPr>
      <w:r w:rsidRPr="00B76117">
        <w:rPr>
          <w:spacing w:val="-3"/>
          <w:szCs w:val="24"/>
        </w:rPr>
        <w:t xml:space="preserve">Work under the </w:t>
      </w:r>
      <w:r w:rsidR="00A40351">
        <w:rPr>
          <w:spacing w:val="-3"/>
          <w:szCs w:val="24"/>
        </w:rPr>
        <w:t>Repair-Replace 20</w:t>
      </w:r>
      <w:r w:rsidR="0037164C">
        <w:rPr>
          <w:spacing w:val="-3"/>
          <w:szCs w:val="24"/>
        </w:rPr>
        <w:t>22</w:t>
      </w:r>
      <w:r w:rsidRPr="00B76117">
        <w:rPr>
          <w:spacing w:val="-3"/>
          <w:szCs w:val="24"/>
        </w:rPr>
        <w:t xml:space="preserve"> will be issued by means of delivery orders as work is identified and authorized by the City Engineer or his authorized representative.  Each delivery order will be classified as either standard or emergency.  Construction drawings will not be issued with delivery orders.  </w:t>
      </w:r>
      <w:r w:rsidR="005D5C04">
        <w:rPr>
          <w:spacing w:val="-3"/>
          <w:szCs w:val="24"/>
        </w:rPr>
        <w:t>The contractor</w:t>
      </w:r>
      <w:r w:rsidRPr="00B76117">
        <w:rPr>
          <w:spacing w:val="-3"/>
          <w:szCs w:val="24"/>
        </w:rPr>
        <w:t xml:space="preserve"> shall be capable of taking orders and directions from the City Engineer or his authorized representative for repair or replacement methods and limits for repair or replacement for individual delivery orders.  </w:t>
      </w:r>
      <w:r w:rsidR="005D5C04">
        <w:rPr>
          <w:spacing w:val="-3"/>
          <w:szCs w:val="24"/>
        </w:rPr>
        <w:t>The contractor</w:t>
      </w:r>
      <w:r w:rsidRPr="00B76117">
        <w:rPr>
          <w:spacing w:val="-3"/>
          <w:szCs w:val="24"/>
        </w:rPr>
        <w:t xml:space="preserve"> shall be familiar with standard repair methods for utilities and other infrastructure.  The contractor’s superintendent(s) and crew(s) shall be experienced and capable of performing maintenance tasks in a timely and workmanlike manner.</w:t>
      </w:r>
      <w:r w:rsidR="00A27365">
        <w:rPr>
          <w:spacing w:val="-3"/>
          <w:szCs w:val="24"/>
        </w:rPr>
        <w:t xml:space="preserve"> </w:t>
      </w:r>
    </w:p>
    <w:p w:rsidR="00B76117" w:rsidRDefault="00B76117" w:rsidP="00B76117">
      <w:pPr>
        <w:tabs>
          <w:tab w:val="left" w:pos="-720"/>
        </w:tabs>
        <w:suppressAutoHyphens/>
        <w:jc w:val="both"/>
        <w:rPr>
          <w:spacing w:val="-3"/>
          <w:szCs w:val="24"/>
        </w:rPr>
      </w:pPr>
    </w:p>
    <w:p w:rsidR="00B76117" w:rsidRDefault="00B76117" w:rsidP="00B76117">
      <w:pPr>
        <w:tabs>
          <w:tab w:val="left" w:pos="-720"/>
        </w:tabs>
        <w:suppressAutoHyphens/>
        <w:jc w:val="both"/>
        <w:rPr>
          <w:spacing w:val="-3"/>
          <w:szCs w:val="24"/>
        </w:rPr>
      </w:pPr>
      <w:r w:rsidRPr="00B76117">
        <w:rPr>
          <w:spacing w:val="-3"/>
          <w:szCs w:val="24"/>
        </w:rPr>
        <w:t xml:space="preserve">The Contractor shall be available to start work as soon as the City issues a written order to commence work (Notice to Proceed).  Contractor shall be on standby and ready to respond during the entire length of the contract.  Work on each emergency delivery order shall commence within two (2) hours and work on each standard delivery order shall commence within ten days.  Liquidated damages will not be charged for this work, but failure to respond to or complete work within the required time will be considered in authorizing additional work.  </w:t>
      </w:r>
      <w:r w:rsidR="005D5C04">
        <w:rPr>
          <w:spacing w:val="-3"/>
          <w:szCs w:val="24"/>
        </w:rPr>
        <w:t>The location</w:t>
      </w:r>
      <w:r w:rsidRPr="00B76117">
        <w:rPr>
          <w:spacing w:val="-3"/>
          <w:szCs w:val="24"/>
        </w:rPr>
        <w:t xml:space="preserve"> of said work is in Biloxi, Mississippi.</w:t>
      </w:r>
    </w:p>
    <w:p w:rsidR="005D3FC7" w:rsidRPr="00B76117" w:rsidRDefault="005D3FC7" w:rsidP="00B76117">
      <w:pPr>
        <w:tabs>
          <w:tab w:val="left" w:pos="-720"/>
        </w:tabs>
        <w:suppressAutoHyphens/>
        <w:jc w:val="both"/>
        <w:rPr>
          <w:spacing w:val="-3"/>
          <w:szCs w:val="24"/>
        </w:rPr>
      </w:pPr>
    </w:p>
    <w:p w:rsidR="00B76117" w:rsidRDefault="005D3FC7" w:rsidP="00B76117">
      <w:pPr>
        <w:tabs>
          <w:tab w:val="left" w:pos="-720"/>
        </w:tabs>
        <w:suppressAutoHyphens/>
        <w:jc w:val="both"/>
        <w:rPr>
          <w:sz w:val="23"/>
          <w:szCs w:val="23"/>
        </w:rPr>
      </w:pPr>
      <w:r>
        <w:rPr>
          <w:sz w:val="23"/>
          <w:szCs w:val="23"/>
        </w:rPr>
        <w:t>A PRE-BID MEETING will be held at</w:t>
      </w:r>
      <w:r w:rsidR="0012125E">
        <w:rPr>
          <w:sz w:val="23"/>
          <w:szCs w:val="23"/>
        </w:rPr>
        <w:t xml:space="preserve"> 1:00 p.m</w:t>
      </w:r>
      <w:r>
        <w:rPr>
          <w:sz w:val="23"/>
          <w:szCs w:val="23"/>
        </w:rPr>
        <w:t>. on</w:t>
      </w:r>
      <w:r w:rsidR="00654AF6">
        <w:rPr>
          <w:sz w:val="23"/>
          <w:szCs w:val="23"/>
        </w:rPr>
        <w:t xml:space="preserve"> Wednesday,</w:t>
      </w:r>
      <w:r>
        <w:rPr>
          <w:sz w:val="23"/>
          <w:szCs w:val="23"/>
        </w:rPr>
        <w:t xml:space="preserve"> </w:t>
      </w:r>
      <w:r w:rsidR="00532973">
        <w:rPr>
          <w:sz w:val="23"/>
          <w:szCs w:val="23"/>
        </w:rPr>
        <w:t>March 2</w:t>
      </w:r>
      <w:r w:rsidR="00654AF6">
        <w:rPr>
          <w:sz w:val="23"/>
          <w:szCs w:val="23"/>
        </w:rPr>
        <w:t>,</w:t>
      </w:r>
      <w:r w:rsidR="00654AF6">
        <w:rPr>
          <w:sz w:val="23"/>
          <w:szCs w:val="23"/>
          <w:vertAlign w:val="superscript"/>
        </w:rPr>
        <w:t xml:space="preserve"> </w:t>
      </w:r>
      <w:r w:rsidR="00654AF6">
        <w:rPr>
          <w:sz w:val="23"/>
          <w:szCs w:val="23"/>
        </w:rPr>
        <w:t>2022,</w:t>
      </w:r>
      <w:r>
        <w:rPr>
          <w:sz w:val="23"/>
          <w:szCs w:val="23"/>
        </w:rPr>
        <w:t xml:space="preserve"> at the City of Biloxi Engineering Office </w:t>
      </w:r>
      <w:r w:rsidR="00654AF6">
        <w:rPr>
          <w:sz w:val="23"/>
          <w:szCs w:val="23"/>
        </w:rPr>
        <w:t>library located at 214a Delauney St, Biloxi, M</w:t>
      </w:r>
      <w:r w:rsidR="00BC6450">
        <w:rPr>
          <w:sz w:val="23"/>
          <w:szCs w:val="23"/>
        </w:rPr>
        <w:t xml:space="preserve">ississippi </w:t>
      </w:r>
      <w:r w:rsidR="00BC6450" w:rsidRPr="00A204AD">
        <w:rPr>
          <w:spacing w:val="-3"/>
          <w:szCs w:val="24"/>
        </w:rPr>
        <w:t>(the Public Works Building)</w:t>
      </w:r>
      <w:r>
        <w:rPr>
          <w:i/>
          <w:iCs/>
          <w:sz w:val="23"/>
          <w:szCs w:val="23"/>
        </w:rPr>
        <w:t xml:space="preserve">. </w:t>
      </w:r>
      <w:r>
        <w:rPr>
          <w:sz w:val="23"/>
          <w:szCs w:val="23"/>
        </w:rPr>
        <w:t xml:space="preserve">It is strongly recommended that all prospective </w:t>
      </w:r>
      <w:r w:rsidR="00654AF6">
        <w:rPr>
          <w:sz w:val="23"/>
          <w:szCs w:val="23"/>
        </w:rPr>
        <w:t>b</w:t>
      </w:r>
      <w:r>
        <w:rPr>
          <w:sz w:val="23"/>
          <w:szCs w:val="23"/>
        </w:rPr>
        <w:t>idders attend. It is also suggested that all potential subcontractors and interested parties attend.</w:t>
      </w:r>
    </w:p>
    <w:p w:rsidR="005D3FC7" w:rsidRPr="00B76117" w:rsidRDefault="005D3FC7" w:rsidP="00B76117">
      <w:pPr>
        <w:tabs>
          <w:tab w:val="left" w:pos="-720"/>
        </w:tabs>
        <w:suppressAutoHyphens/>
        <w:jc w:val="both"/>
        <w:rPr>
          <w:spacing w:val="-3"/>
          <w:szCs w:val="24"/>
        </w:rPr>
      </w:pPr>
    </w:p>
    <w:p w:rsidR="00B76117" w:rsidRPr="00B76117" w:rsidRDefault="00B76117" w:rsidP="00B76117">
      <w:pPr>
        <w:tabs>
          <w:tab w:val="left" w:pos="-720"/>
        </w:tabs>
        <w:suppressAutoHyphens/>
        <w:jc w:val="both"/>
        <w:rPr>
          <w:spacing w:val="-3"/>
          <w:szCs w:val="24"/>
        </w:rPr>
      </w:pPr>
      <w:r w:rsidRPr="00B76117">
        <w:rPr>
          <w:spacing w:val="-3"/>
          <w:szCs w:val="24"/>
        </w:rPr>
        <w:t>The City of Biloxi shall be obligated to issue a minimum of one delivery ord</w:t>
      </w:r>
      <w:r>
        <w:rPr>
          <w:spacing w:val="-3"/>
          <w:szCs w:val="24"/>
        </w:rPr>
        <w:t>er under the Repair-</w:t>
      </w:r>
      <w:r w:rsidRPr="00B76117">
        <w:rPr>
          <w:spacing w:val="-3"/>
          <w:szCs w:val="24"/>
        </w:rPr>
        <w:t>Replace</w:t>
      </w:r>
      <w:r>
        <w:rPr>
          <w:spacing w:val="-3"/>
          <w:szCs w:val="24"/>
        </w:rPr>
        <w:t xml:space="preserve"> 20</w:t>
      </w:r>
      <w:r w:rsidR="0037164C">
        <w:rPr>
          <w:spacing w:val="-3"/>
          <w:szCs w:val="24"/>
        </w:rPr>
        <w:t>22</w:t>
      </w:r>
      <w:r w:rsidRPr="00B76117">
        <w:rPr>
          <w:spacing w:val="-3"/>
          <w:szCs w:val="24"/>
        </w:rPr>
        <w:t>.  The minimum value of a delivery order shall be</w:t>
      </w:r>
      <w:r w:rsidR="00D8120D">
        <w:rPr>
          <w:spacing w:val="-3"/>
          <w:szCs w:val="24"/>
        </w:rPr>
        <w:t xml:space="preserve"> </w:t>
      </w:r>
      <w:r w:rsidR="00A27365">
        <w:rPr>
          <w:spacing w:val="-3"/>
          <w:szCs w:val="24"/>
        </w:rPr>
        <w:t>One Thousand Dollars</w:t>
      </w:r>
      <w:r w:rsidR="00A27365" w:rsidRPr="00B76117">
        <w:rPr>
          <w:spacing w:val="-3"/>
          <w:szCs w:val="24"/>
        </w:rPr>
        <w:t xml:space="preserve"> </w:t>
      </w:r>
      <w:r w:rsidR="00D8120D">
        <w:rPr>
          <w:spacing w:val="-3"/>
          <w:szCs w:val="24"/>
        </w:rPr>
        <w:t>(</w:t>
      </w:r>
      <w:r w:rsidRPr="00B76117">
        <w:rPr>
          <w:spacing w:val="-3"/>
          <w:szCs w:val="24"/>
        </w:rPr>
        <w:t>$1,000.00</w:t>
      </w:r>
      <w:r w:rsidR="00D8120D">
        <w:rPr>
          <w:spacing w:val="-3"/>
          <w:szCs w:val="24"/>
        </w:rPr>
        <w:t>)</w:t>
      </w:r>
      <w:r w:rsidRPr="00B76117">
        <w:rPr>
          <w:spacing w:val="-3"/>
          <w:szCs w:val="24"/>
        </w:rPr>
        <w:t xml:space="preserve">.  The contract shall end </w:t>
      </w:r>
      <w:r w:rsidR="00BC6450">
        <w:rPr>
          <w:spacing w:val="-3"/>
          <w:szCs w:val="24"/>
        </w:rPr>
        <w:t xml:space="preserve">on </w:t>
      </w:r>
      <w:r>
        <w:rPr>
          <w:spacing w:val="-3"/>
          <w:szCs w:val="24"/>
        </w:rPr>
        <w:t>September</w:t>
      </w:r>
      <w:r w:rsidRPr="00B76117">
        <w:rPr>
          <w:spacing w:val="-3"/>
          <w:szCs w:val="24"/>
        </w:rPr>
        <w:t xml:space="preserve"> 3</w:t>
      </w:r>
      <w:r>
        <w:rPr>
          <w:spacing w:val="-3"/>
          <w:szCs w:val="24"/>
        </w:rPr>
        <w:t>0</w:t>
      </w:r>
      <w:r w:rsidRPr="00B76117">
        <w:rPr>
          <w:spacing w:val="-3"/>
          <w:szCs w:val="24"/>
        </w:rPr>
        <w:t>, 20</w:t>
      </w:r>
      <w:r w:rsidR="0037164C">
        <w:rPr>
          <w:spacing w:val="-3"/>
          <w:szCs w:val="24"/>
        </w:rPr>
        <w:t>22</w:t>
      </w:r>
      <w:r w:rsidR="00BC6450">
        <w:rPr>
          <w:spacing w:val="-3"/>
          <w:szCs w:val="24"/>
        </w:rPr>
        <w:t>,</w:t>
      </w:r>
      <w:r w:rsidRPr="00B76117">
        <w:rPr>
          <w:spacing w:val="-3"/>
          <w:szCs w:val="24"/>
        </w:rPr>
        <w:t xml:space="preserve"> for the basic period.  The City of Biloxi, at its sole discretion, may extend the contract time by approving up to </w:t>
      </w:r>
      <w:r w:rsidR="007A2924">
        <w:rPr>
          <w:spacing w:val="-3"/>
          <w:szCs w:val="24"/>
        </w:rPr>
        <w:t>five</w:t>
      </w:r>
      <w:r w:rsidR="00A27365">
        <w:rPr>
          <w:spacing w:val="-3"/>
          <w:szCs w:val="24"/>
        </w:rPr>
        <w:t xml:space="preserve"> (5)</w:t>
      </w:r>
      <w:r w:rsidRPr="00B76117">
        <w:rPr>
          <w:spacing w:val="-3"/>
          <w:szCs w:val="24"/>
        </w:rPr>
        <w:t xml:space="preserve"> separate option periods of up to six </w:t>
      </w:r>
      <w:r w:rsidR="00A27365">
        <w:rPr>
          <w:spacing w:val="-3"/>
          <w:szCs w:val="24"/>
        </w:rPr>
        <w:t xml:space="preserve">(6) </w:t>
      </w:r>
      <w:r w:rsidRPr="00B76117">
        <w:rPr>
          <w:spacing w:val="-3"/>
          <w:szCs w:val="24"/>
        </w:rPr>
        <w:t xml:space="preserve">months each.  </w:t>
      </w:r>
    </w:p>
    <w:p w:rsidR="00B76117" w:rsidRDefault="00B76117" w:rsidP="00B76117">
      <w:pPr>
        <w:tabs>
          <w:tab w:val="left" w:pos="-720"/>
        </w:tabs>
        <w:suppressAutoHyphens/>
        <w:jc w:val="both"/>
      </w:pPr>
    </w:p>
    <w:p w:rsidR="00B76117" w:rsidRPr="00B76117" w:rsidRDefault="00B76117" w:rsidP="00B76117">
      <w:pPr>
        <w:tabs>
          <w:tab w:val="left" w:pos="-720"/>
        </w:tabs>
        <w:suppressAutoHyphens/>
        <w:ind w:left="720"/>
        <w:jc w:val="both"/>
      </w:pPr>
      <w:r w:rsidRPr="00B76117">
        <w:t>If exercised, the first option period shall end March 31, 202</w:t>
      </w:r>
      <w:r w:rsidR="0048041D">
        <w:t>3</w:t>
      </w:r>
      <w:r w:rsidRPr="00B76117">
        <w:t>;</w:t>
      </w:r>
    </w:p>
    <w:p w:rsidR="00B76117" w:rsidRPr="00B76117" w:rsidRDefault="00B76117" w:rsidP="00B76117">
      <w:pPr>
        <w:tabs>
          <w:tab w:val="left" w:pos="-720"/>
        </w:tabs>
        <w:suppressAutoHyphens/>
        <w:ind w:left="720"/>
        <w:jc w:val="both"/>
      </w:pPr>
      <w:r w:rsidRPr="00B76117">
        <w:t>If exercised, the second shall end September 30, 202</w:t>
      </w:r>
      <w:r w:rsidR="0048041D">
        <w:t>3</w:t>
      </w:r>
      <w:r w:rsidRPr="00B76117">
        <w:t>;</w:t>
      </w:r>
    </w:p>
    <w:p w:rsidR="00B76117" w:rsidRPr="00B76117" w:rsidRDefault="00B76117" w:rsidP="00B76117">
      <w:pPr>
        <w:tabs>
          <w:tab w:val="left" w:pos="-720"/>
        </w:tabs>
        <w:suppressAutoHyphens/>
        <w:ind w:left="720"/>
        <w:jc w:val="both"/>
      </w:pPr>
      <w:r w:rsidRPr="00B76117">
        <w:t>If exercised, the third shall end March 31, 202</w:t>
      </w:r>
      <w:r w:rsidR="0048041D">
        <w:t>4</w:t>
      </w:r>
      <w:r w:rsidRPr="00B76117">
        <w:t>;</w:t>
      </w:r>
    </w:p>
    <w:p w:rsidR="00B76117" w:rsidRPr="00B76117" w:rsidRDefault="00B76117" w:rsidP="00B76117">
      <w:pPr>
        <w:tabs>
          <w:tab w:val="left" w:pos="-720"/>
        </w:tabs>
        <w:suppressAutoHyphens/>
        <w:ind w:left="720"/>
        <w:jc w:val="both"/>
      </w:pPr>
      <w:r w:rsidRPr="00B76117">
        <w:t>If exercised, the fourth shall end September 30, 202</w:t>
      </w:r>
      <w:r w:rsidR="0048041D">
        <w:t>4</w:t>
      </w:r>
      <w:r w:rsidRPr="00B76117">
        <w:t>;</w:t>
      </w:r>
    </w:p>
    <w:p w:rsidR="00B76117" w:rsidRPr="00B76117" w:rsidRDefault="007A2924" w:rsidP="00B76117">
      <w:pPr>
        <w:tabs>
          <w:tab w:val="left" w:pos="-720"/>
        </w:tabs>
        <w:suppressAutoHyphens/>
        <w:ind w:left="720"/>
        <w:jc w:val="both"/>
      </w:pPr>
      <w:r>
        <w:t>And i</w:t>
      </w:r>
      <w:r w:rsidR="00B76117" w:rsidRPr="00B76117">
        <w:t>f exercised, the</w:t>
      </w:r>
      <w:r>
        <w:t xml:space="preserve"> fifth shall end March 31, 202</w:t>
      </w:r>
      <w:r w:rsidR="0048041D">
        <w:t>5</w:t>
      </w:r>
      <w:r>
        <w:t>.</w:t>
      </w:r>
    </w:p>
    <w:p w:rsidR="00B76117" w:rsidRDefault="00B76117" w:rsidP="00B76117">
      <w:pPr>
        <w:tabs>
          <w:tab w:val="left" w:pos="-720"/>
        </w:tabs>
        <w:suppressAutoHyphens/>
        <w:ind w:right="-288"/>
        <w:jc w:val="both"/>
        <w:rPr>
          <w:spacing w:val="-3"/>
        </w:rPr>
      </w:pPr>
    </w:p>
    <w:p w:rsidR="00B76117" w:rsidRPr="00B76117" w:rsidRDefault="00B76117" w:rsidP="00B76117">
      <w:pPr>
        <w:tabs>
          <w:tab w:val="left" w:pos="-720"/>
        </w:tabs>
        <w:suppressAutoHyphens/>
        <w:jc w:val="both"/>
        <w:rPr>
          <w:spacing w:val="-3"/>
          <w:szCs w:val="24"/>
        </w:rPr>
      </w:pPr>
      <w:r w:rsidRPr="00B76117">
        <w:rPr>
          <w:spacing w:val="-3"/>
          <w:szCs w:val="24"/>
        </w:rPr>
        <w:t xml:space="preserve">The schedule of estimated contract items and unit prices shall provide proposals for the basic period and the first option period if exercised by the City.  Unit prices </w:t>
      </w:r>
      <w:r w:rsidR="00A27365">
        <w:rPr>
          <w:spacing w:val="-3"/>
          <w:szCs w:val="24"/>
        </w:rPr>
        <w:t>may</w:t>
      </w:r>
      <w:r w:rsidRPr="00B76117">
        <w:rPr>
          <w:spacing w:val="-3"/>
          <w:szCs w:val="24"/>
        </w:rPr>
        <w:t xml:space="preserve"> be adjusted on a yearly basis if option period extension(s) are exercised.  </w:t>
      </w:r>
      <w:r w:rsidR="00A27365">
        <w:rPr>
          <w:spacing w:val="-3"/>
          <w:szCs w:val="24"/>
        </w:rPr>
        <w:t>If requested in writing by the contractor, u</w:t>
      </w:r>
      <w:r w:rsidRPr="00B76117">
        <w:rPr>
          <w:spacing w:val="-3"/>
          <w:szCs w:val="24"/>
        </w:rPr>
        <w:t>nit prices for the second</w:t>
      </w:r>
      <w:r w:rsidR="00A27365">
        <w:rPr>
          <w:spacing w:val="-3"/>
          <w:szCs w:val="24"/>
        </w:rPr>
        <w:t xml:space="preserve"> and</w:t>
      </w:r>
      <w:r w:rsidRPr="00B76117">
        <w:rPr>
          <w:spacing w:val="-3"/>
          <w:szCs w:val="24"/>
        </w:rPr>
        <w:t xml:space="preserve"> fourth option periods, if exercised, shall be adjusted by the City by applying the CPI factor to the prices bid for the basic period.</w:t>
      </w:r>
    </w:p>
    <w:p w:rsidR="00B76117" w:rsidRPr="00B76117" w:rsidRDefault="00B76117" w:rsidP="00B76117">
      <w:pPr>
        <w:tabs>
          <w:tab w:val="left" w:pos="-720"/>
        </w:tabs>
        <w:suppressAutoHyphens/>
        <w:jc w:val="both"/>
        <w:rPr>
          <w:spacing w:val="-3"/>
          <w:szCs w:val="24"/>
        </w:rPr>
      </w:pPr>
    </w:p>
    <w:p w:rsidR="00B76117" w:rsidRDefault="00B76117" w:rsidP="00B76117">
      <w:pPr>
        <w:tabs>
          <w:tab w:val="left" w:pos="-720"/>
        </w:tabs>
        <w:suppressAutoHyphens/>
        <w:jc w:val="both"/>
        <w:rPr>
          <w:spacing w:val="-3"/>
          <w:szCs w:val="24"/>
        </w:rPr>
      </w:pPr>
      <w:r w:rsidRPr="001248C2">
        <w:rPr>
          <w:spacing w:val="-3"/>
          <w:szCs w:val="24"/>
        </w:rPr>
        <w:t>All questions shall be directed in writing via email to the City of Biloxi Engineering Department (</w:t>
      </w:r>
      <w:r w:rsidR="0037164C">
        <w:rPr>
          <w:spacing w:val="-3"/>
          <w:szCs w:val="24"/>
        </w:rPr>
        <w:t>dnguyen</w:t>
      </w:r>
      <w:r w:rsidRPr="001248C2">
        <w:rPr>
          <w:spacing w:val="-3"/>
          <w:szCs w:val="24"/>
        </w:rPr>
        <w:t>@biloxi.ms.us).</w:t>
      </w:r>
    </w:p>
    <w:p w:rsidR="00B76117" w:rsidRDefault="00B76117" w:rsidP="00B76117">
      <w:pPr>
        <w:tabs>
          <w:tab w:val="left" w:pos="-720"/>
        </w:tabs>
        <w:suppressAutoHyphens/>
        <w:jc w:val="both"/>
        <w:rPr>
          <w:spacing w:val="-3"/>
          <w:szCs w:val="24"/>
        </w:rPr>
      </w:pPr>
    </w:p>
    <w:p w:rsidR="00B76117" w:rsidRPr="00B76117" w:rsidRDefault="00B76117" w:rsidP="00B76117">
      <w:pPr>
        <w:tabs>
          <w:tab w:val="left" w:pos="-720"/>
        </w:tabs>
        <w:suppressAutoHyphens/>
        <w:jc w:val="both"/>
        <w:rPr>
          <w:spacing w:val="-3"/>
          <w:szCs w:val="24"/>
        </w:rPr>
      </w:pPr>
      <w:r w:rsidRPr="00B76117">
        <w:rPr>
          <w:spacing w:val="-3"/>
          <w:szCs w:val="24"/>
        </w:rPr>
        <w:t xml:space="preserve">The successful bidder will be required to furnish a Payment and Performance Bond in the amount of </w:t>
      </w:r>
      <w:r w:rsidR="00A27365">
        <w:rPr>
          <w:spacing w:val="-3"/>
          <w:szCs w:val="24"/>
        </w:rPr>
        <w:t>Two Hundred Fifty Thousand Dollars ($250,000.00)</w:t>
      </w:r>
      <w:r w:rsidRPr="00B76117">
        <w:rPr>
          <w:spacing w:val="-3"/>
          <w:szCs w:val="24"/>
        </w:rPr>
        <w:t>.</w:t>
      </w:r>
    </w:p>
    <w:p w:rsidR="00B76117" w:rsidRPr="00B76117" w:rsidRDefault="00B76117" w:rsidP="00B76117">
      <w:pPr>
        <w:tabs>
          <w:tab w:val="left" w:pos="-720"/>
        </w:tabs>
        <w:suppressAutoHyphens/>
        <w:jc w:val="both"/>
        <w:rPr>
          <w:spacing w:val="-3"/>
          <w:szCs w:val="24"/>
        </w:rPr>
      </w:pPr>
    </w:p>
    <w:p w:rsidR="00B76117" w:rsidRPr="00B76117" w:rsidRDefault="00B76117" w:rsidP="00B76117">
      <w:pPr>
        <w:tabs>
          <w:tab w:val="left" w:pos="-720"/>
        </w:tabs>
        <w:suppressAutoHyphens/>
        <w:jc w:val="both"/>
        <w:rPr>
          <w:spacing w:val="-3"/>
          <w:szCs w:val="24"/>
        </w:rPr>
      </w:pPr>
      <w:r w:rsidRPr="00B76117">
        <w:rPr>
          <w:spacing w:val="-3"/>
          <w:szCs w:val="24"/>
        </w:rPr>
        <w:t>Proposals must be accompanied by a Proposal Guaranty consisting of a Bid Bond, Cashier’s Check</w:t>
      </w:r>
      <w:r>
        <w:rPr>
          <w:spacing w:val="-3"/>
          <w:szCs w:val="24"/>
        </w:rPr>
        <w:t>,</w:t>
      </w:r>
      <w:r w:rsidRPr="00B76117">
        <w:rPr>
          <w:spacing w:val="-3"/>
          <w:szCs w:val="24"/>
        </w:rPr>
        <w:t xml:space="preserve"> or Certified Check in the amount of </w:t>
      </w:r>
      <w:r w:rsidR="001F0504" w:rsidRPr="00B76117">
        <w:rPr>
          <w:spacing w:val="-3"/>
          <w:szCs w:val="24"/>
        </w:rPr>
        <w:t>Fifty</w:t>
      </w:r>
      <w:r w:rsidR="001F0504">
        <w:rPr>
          <w:spacing w:val="-3"/>
          <w:szCs w:val="24"/>
        </w:rPr>
        <w:t xml:space="preserve"> </w:t>
      </w:r>
      <w:r w:rsidR="001F0504" w:rsidRPr="00B76117">
        <w:rPr>
          <w:spacing w:val="-3"/>
          <w:szCs w:val="24"/>
        </w:rPr>
        <w:t>Thousand Dollars</w:t>
      </w:r>
      <w:r w:rsidRPr="00B76117">
        <w:rPr>
          <w:spacing w:val="-3"/>
          <w:szCs w:val="24"/>
        </w:rPr>
        <w:t xml:space="preserve"> ($50,000.00).</w:t>
      </w:r>
    </w:p>
    <w:p w:rsidR="00416538" w:rsidRDefault="00416538" w:rsidP="00213F5C">
      <w:pPr>
        <w:tabs>
          <w:tab w:val="left" w:pos="-720"/>
        </w:tabs>
        <w:suppressAutoHyphens/>
        <w:jc w:val="both"/>
        <w:rPr>
          <w:spacing w:val="-3"/>
          <w:szCs w:val="24"/>
        </w:rPr>
      </w:pPr>
    </w:p>
    <w:p w:rsidR="00D96D6F" w:rsidRPr="00A204AD" w:rsidRDefault="00A27365" w:rsidP="00213F5C">
      <w:pPr>
        <w:tabs>
          <w:tab w:val="left" w:pos="-720"/>
        </w:tabs>
        <w:suppressAutoHyphens/>
        <w:jc w:val="both"/>
        <w:rPr>
          <w:spacing w:val="-3"/>
          <w:szCs w:val="24"/>
        </w:rPr>
      </w:pPr>
      <w:r w:rsidRPr="00B76B18">
        <w:t>All persons having a contract with the City of Biloxi must adhere to the City's policy concerning non-discrimination on the basis of race, color, religion, sex, age, sexual orientation, gender identity, national origin, veteran or disability status.</w:t>
      </w:r>
    </w:p>
    <w:p w:rsidR="00D96D6F" w:rsidRPr="00A204AD" w:rsidRDefault="00D96D6F" w:rsidP="00213F5C">
      <w:pPr>
        <w:tabs>
          <w:tab w:val="left" w:pos="-720"/>
        </w:tabs>
        <w:suppressAutoHyphens/>
        <w:jc w:val="both"/>
        <w:rPr>
          <w:spacing w:val="-3"/>
          <w:szCs w:val="24"/>
        </w:rPr>
      </w:pPr>
    </w:p>
    <w:p w:rsidR="009A208D" w:rsidRPr="00F10803" w:rsidRDefault="00D96D6F" w:rsidP="00213F5C">
      <w:pPr>
        <w:suppressAutoHyphens/>
        <w:jc w:val="both"/>
        <w:rPr>
          <w:spacing w:val="-3"/>
          <w:szCs w:val="24"/>
        </w:rPr>
      </w:pPr>
      <w:r w:rsidRPr="00A204AD">
        <w:rPr>
          <w:spacing w:val="-3"/>
          <w:szCs w:val="24"/>
        </w:rPr>
        <w:t xml:space="preserve">On bids </w:t>
      </w:r>
      <w:r w:rsidR="00D8120D">
        <w:rPr>
          <w:spacing w:val="-3"/>
          <w:szCs w:val="24"/>
        </w:rPr>
        <w:t>that</w:t>
      </w:r>
      <w:r w:rsidRPr="00A204AD">
        <w:rPr>
          <w:spacing w:val="-3"/>
          <w:szCs w:val="24"/>
        </w:rPr>
        <w:t xml:space="preserve"> equal or exceed </w:t>
      </w:r>
      <w:r w:rsidR="001F0504">
        <w:rPr>
          <w:spacing w:val="-3"/>
          <w:szCs w:val="24"/>
        </w:rPr>
        <w:t>Fifty Thousand</w:t>
      </w:r>
      <w:r w:rsidR="001F0504" w:rsidRPr="00B76117">
        <w:rPr>
          <w:spacing w:val="-3"/>
          <w:szCs w:val="24"/>
        </w:rPr>
        <w:t xml:space="preserve"> Dollars </w:t>
      </w:r>
      <w:r w:rsidR="00BC6450" w:rsidRPr="00B76117">
        <w:rPr>
          <w:spacing w:val="-3"/>
          <w:szCs w:val="24"/>
        </w:rPr>
        <w:t>($50,000.00)</w:t>
      </w:r>
      <w:r w:rsidRPr="00A204AD">
        <w:rPr>
          <w:spacing w:val="-3"/>
          <w:szCs w:val="24"/>
        </w:rPr>
        <w:t xml:space="preserve">, </w:t>
      </w:r>
      <w:r w:rsidR="00D8120D">
        <w:rPr>
          <w:spacing w:val="-3"/>
          <w:szCs w:val="24"/>
        </w:rPr>
        <w:t xml:space="preserve">the </w:t>
      </w:r>
      <w:r w:rsidRPr="00A204AD">
        <w:rPr>
          <w:spacing w:val="-3"/>
          <w:szCs w:val="24"/>
        </w:rPr>
        <w:t xml:space="preserve">Certificate of Responsibility issued by the Mississippi State Board of Contractors shall be written on the outside of the envelope containing the bids.  </w:t>
      </w:r>
      <w:r w:rsidRPr="003703AD">
        <w:rPr>
          <w:spacing w:val="-3"/>
          <w:szCs w:val="24"/>
        </w:rPr>
        <w:t xml:space="preserve">Bids of less than </w:t>
      </w:r>
      <w:r w:rsidR="001F0504">
        <w:rPr>
          <w:spacing w:val="-3"/>
          <w:szCs w:val="24"/>
        </w:rPr>
        <w:t>Fifty Thousand</w:t>
      </w:r>
      <w:r w:rsidR="001F0504" w:rsidRPr="00B76117">
        <w:rPr>
          <w:spacing w:val="-3"/>
          <w:szCs w:val="24"/>
        </w:rPr>
        <w:t xml:space="preserve"> Dollars</w:t>
      </w:r>
      <w:r w:rsidR="00BC6450" w:rsidRPr="00B76117">
        <w:rPr>
          <w:spacing w:val="-3"/>
          <w:szCs w:val="24"/>
        </w:rPr>
        <w:t xml:space="preserve"> ($50,000.00)</w:t>
      </w:r>
      <w:r w:rsidR="00BC6450">
        <w:rPr>
          <w:spacing w:val="-3"/>
          <w:szCs w:val="24"/>
        </w:rPr>
        <w:t xml:space="preserve"> </w:t>
      </w:r>
      <w:r w:rsidRPr="003703AD">
        <w:rPr>
          <w:spacing w:val="-3"/>
          <w:szCs w:val="24"/>
        </w:rPr>
        <w:t xml:space="preserve">will be marked on the outside that the bid contained within does not exceed </w:t>
      </w:r>
      <w:r w:rsidR="001F0504" w:rsidRPr="00B76117">
        <w:rPr>
          <w:spacing w:val="-3"/>
          <w:szCs w:val="24"/>
        </w:rPr>
        <w:t>Fifty</w:t>
      </w:r>
      <w:r w:rsidR="001F0504">
        <w:rPr>
          <w:spacing w:val="-3"/>
          <w:szCs w:val="24"/>
        </w:rPr>
        <w:t xml:space="preserve"> </w:t>
      </w:r>
      <w:r w:rsidR="001F0504" w:rsidRPr="00B76117">
        <w:rPr>
          <w:spacing w:val="-3"/>
          <w:szCs w:val="24"/>
        </w:rPr>
        <w:t>Thousand Dollars</w:t>
      </w:r>
      <w:r w:rsidR="00BC6450" w:rsidRPr="00B76117">
        <w:rPr>
          <w:spacing w:val="-3"/>
          <w:szCs w:val="24"/>
        </w:rPr>
        <w:t xml:space="preserve"> ($50,000.00)</w:t>
      </w:r>
      <w:r w:rsidRPr="003703AD">
        <w:rPr>
          <w:spacing w:val="-3"/>
          <w:szCs w:val="24"/>
        </w:rPr>
        <w:t>.</w:t>
      </w:r>
      <w:r w:rsidR="009A208D" w:rsidRPr="003703AD">
        <w:rPr>
          <w:spacing w:val="-3"/>
          <w:szCs w:val="24"/>
        </w:rPr>
        <w:t xml:space="preserve">  When bids are submitted electronically, the requirement for including a certificate of responsibility, or a statement that the bid enclosed does not exceed </w:t>
      </w:r>
      <w:r w:rsidR="001F0504" w:rsidRPr="00B76117">
        <w:rPr>
          <w:spacing w:val="-3"/>
          <w:szCs w:val="24"/>
        </w:rPr>
        <w:t>Fifty</w:t>
      </w:r>
      <w:r w:rsidR="001F0504">
        <w:rPr>
          <w:spacing w:val="-3"/>
          <w:szCs w:val="24"/>
        </w:rPr>
        <w:t xml:space="preserve"> </w:t>
      </w:r>
      <w:r w:rsidR="001F0504" w:rsidRPr="00B76117">
        <w:rPr>
          <w:spacing w:val="-3"/>
          <w:szCs w:val="24"/>
        </w:rPr>
        <w:t xml:space="preserve">Thousand Dollars </w:t>
      </w:r>
      <w:r w:rsidR="00BC6450" w:rsidRPr="00B76117">
        <w:rPr>
          <w:spacing w:val="-3"/>
          <w:szCs w:val="24"/>
        </w:rPr>
        <w:t>($50,000.00)</w:t>
      </w:r>
      <w:r w:rsidR="009A208D" w:rsidRPr="003703AD">
        <w:rPr>
          <w:spacing w:val="-3"/>
          <w:szCs w:val="24"/>
        </w:rPr>
        <w:t>, on the exterior of the bid envelope shall be deemed in compliance by including the same information as an attachment with the electronic bid submittal.</w:t>
      </w:r>
    </w:p>
    <w:p w:rsidR="00D96D6F" w:rsidRPr="00A204AD" w:rsidRDefault="00D96D6F" w:rsidP="00213F5C">
      <w:pPr>
        <w:tabs>
          <w:tab w:val="left" w:pos="-720"/>
        </w:tabs>
        <w:suppressAutoHyphens/>
        <w:jc w:val="both"/>
        <w:rPr>
          <w:spacing w:val="-3"/>
          <w:szCs w:val="24"/>
        </w:rPr>
      </w:pPr>
    </w:p>
    <w:p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rsidR="00D96D6F" w:rsidRPr="00A204AD" w:rsidRDefault="00D96D6F" w:rsidP="00213F5C">
      <w:pPr>
        <w:tabs>
          <w:tab w:val="left" w:pos="-720"/>
        </w:tabs>
        <w:suppressAutoHyphens/>
        <w:jc w:val="both"/>
        <w:rPr>
          <w:spacing w:val="-3"/>
          <w:szCs w:val="24"/>
        </w:rPr>
      </w:pPr>
    </w:p>
    <w:p w:rsidR="00817F5C" w:rsidRDefault="00D85142" w:rsidP="00213F5C">
      <w:pPr>
        <w:pStyle w:val="BodyText"/>
        <w:spacing w:line="239" w:lineRule="auto"/>
        <w:ind w:left="0"/>
        <w:jc w:val="both"/>
        <w:rPr>
          <w:rFonts w:ascii="Times New Roman" w:eastAsia="Times New Roman" w:hAnsi="Times New Roman" w:cs="Times New Roman"/>
          <w:spacing w:val="-3"/>
          <w:sz w:val="24"/>
          <w:szCs w:val="24"/>
        </w:rPr>
      </w:pPr>
      <w:r w:rsidRPr="00A204AD">
        <w:rPr>
          <w:rFonts w:ascii="Times New Roman" w:eastAsia="Times New Roman" w:hAnsi="Times New Roman" w:cs="Times New Roman"/>
          <w:spacing w:val="-3"/>
          <w:sz w:val="24"/>
          <w:szCs w:val="24"/>
        </w:rPr>
        <w:t xml:space="preserve">Bid documents are being made available via paper copy or digital copy (CD). Plan holders are required to register for an account and </w:t>
      </w:r>
      <w:r w:rsidR="00BC6450">
        <w:rPr>
          <w:rFonts w:ascii="Times New Roman" w:eastAsia="Times New Roman" w:hAnsi="Times New Roman" w:cs="Times New Roman"/>
          <w:spacing w:val="-3"/>
          <w:sz w:val="24"/>
          <w:szCs w:val="24"/>
        </w:rPr>
        <w:t>log in</w:t>
      </w:r>
      <w:r w:rsidRPr="00A204AD">
        <w:rPr>
          <w:rFonts w:ascii="Times New Roman" w:eastAsia="Times New Roman" w:hAnsi="Times New Roman" w:cs="Times New Roman"/>
          <w:spacing w:val="-3"/>
          <w:sz w:val="24"/>
          <w:szCs w:val="24"/>
        </w:rPr>
        <w:t xml:space="preserve"> at </w:t>
      </w:r>
      <w:hyperlink r:id="rId7" w:history="1">
        <w:r w:rsidR="00817F5C" w:rsidRPr="00A204AD">
          <w:rPr>
            <w:rStyle w:val="Hyperlink"/>
            <w:rFonts w:ascii="Times New Roman" w:eastAsia="Times New Roman" w:hAnsi="Times New Roman" w:cs="Times New Roman"/>
            <w:color w:val="auto"/>
            <w:spacing w:val="-3"/>
            <w:sz w:val="24"/>
            <w:szCs w:val="24"/>
          </w:rPr>
          <w:t>www.biloxiplans.com</w:t>
        </w:r>
      </w:hyperlink>
      <w:r w:rsidR="00817F5C" w:rsidRPr="00A204AD">
        <w:rPr>
          <w:rFonts w:ascii="Times New Roman" w:eastAsia="Times New Roman" w:hAnsi="Times New Roman" w:cs="Times New Roman"/>
          <w:spacing w:val="-3"/>
          <w:sz w:val="24"/>
          <w:szCs w:val="24"/>
        </w:rPr>
        <w:t xml:space="preserve">; </w:t>
      </w:r>
      <w:r w:rsidRPr="00A204AD">
        <w:rPr>
          <w:rFonts w:ascii="Times New Roman" w:eastAsia="Times New Roman" w:hAnsi="Times New Roman" w:cs="Times New Roman"/>
          <w:spacing w:val="-3"/>
          <w:sz w:val="24"/>
          <w:szCs w:val="24"/>
        </w:rPr>
        <w:t>at this site</w:t>
      </w:r>
      <w:r w:rsidR="00BC6450">
        <w:rPr>
          <w:rFonts w:ascii="Times New Roman" w:eastAsia="Times New Roman" w:hAnsi="Times New Roman" w:cs="Times New Roman"/>
          <w:spacing w:val="-3"/>
          <w:sz w:val="24"/>
          <w:szCs w:val="24"/>
        </w:rPr>
        <w:t>,</w:t>
      </w:r>
      <w:r w:rsidRPr="00A204AD">
        <w:rPr>
          <w:rFonts w:ascii="Times New Roman" w:eastAsia="Times New Roman" w:hAnsi="Times New Roman" w:cs="Times New Roman"/>
          <w:spacing w:val="-3"/>
          <w:sz w:val="24"/>
          <w:szCs w:val="24"/>
        </w:rPr>
        <w:t xml:space="preserve"> plans can be viewed for no charge or physically purchased. All plan holders are required to have a valid email address for registration. Purchased bid documents are </w:t>
      </w:r>
      <w:r w:rsidR="00BC6450">
        <w:rPr>
          <w:rFonts w:ascii="Times New Roman" w:eastAsia="Times New Roman" w:hAnsi="Times New Roman" w:cs="Times New Roman"/>
          <w:spacing w:val="-3"/>
          <w:sz w:val="24"/>
          <w:szCs w:val="24"/>
        </w:rPr>
        <w:t>non-refundable</w:t>
      </w:r>
      <w:r w:rsidRPr="00A204AD">
        <w:rPr>
          <w:rFonts w:ascii="Times New Roman" w:eastAsia="Times New Roman" w:hAnsi="Times New Roman" w:cs="Times New Roman"/>
          <w:spacing w:val="-3"/>
          <w:sz w:val="24"/>
          <w:szCs w:val="24"/>
        </w:rPr>
        <w:t xml:space="preserve"> and must be purchased through the website. </w:t>
      </w:r>
      <w:r w:rsidR="00BC6450">
        <w:rPr>
          <w:rFonts w:ascii="Times New Roman" w:eastAsia="Times New Roman" w:hAnsi="Times New Roman" w:cs="Times New Roman"/>
          <w:spacing w:val="-3"/>
          <w:sz w:val="24"/>
          <w:szCs w:val="24"/>
        </w:rPr>
        <w:t>For questions</w:t>
      </w:r>
      <w:r w:rsidRPr="00A204AD">
        <w:rPr>
          <w:rFonts w:ascii="Times New Roman" w:eastAsia="Times New Roman" w:hAnsi="Times New Roman" w:cs="Times New Roman"/>
          <w:spacing w:val="-3"/>
          <w:sz w:val="24"/>
          <w:szCs w:val="24"/>
        </w:rPr>
        <w:t xml:space="preserve"> regarding website registration and online orders please contact web support at (662) 407-0193. A </w:t>
      </w:r>
      <w:r w:rsidR="00BC6450">
        <w:rPr>
          <w:rFonts w:ascii="Times New Roman" w:eastAsia="Times New Roman" w:hAnsi="Times New Roman" w:cs="Times New Roman"/>
          <w:spacing w:val="-3"/>
          <w:sz w:val="24"/>
          <w:szCs w:val="24"/>
        </w:rPr>
        <w:t>view-only</w:t>
      </w:r>
      <w:r w:rsidRPr="00A204AD">
        <w:rPr>
          <w:rFonts w:ascii="Times New Roman" w:eastAsia="Times New Roman" w:hAnsi="Times New Roman" w:cs="Times New Roman"/>
          <w:spacing w:val="-3"/>
          <w:sz w:val="24"/>
          <w:szCs w:val="24"/>
        </w:rPr>
        <w:t xml:space="preserve"> copy of the plans, specifications</w:t>
      </w:r>
      <w:r w:rsidR="00787CDA">
        <w:rPr>
          <w:rFonts w:ascii="Times New Roman" w:eastAsia="Times New Roman" w:hAnsi="Times New Roman" w:cs="Times New Roman"/>
          <w:spacing w:val="-3"/>
          <w:sz w:val="24"/>
          <w:szCs w:val="24"/>
        </w:rPr>
        <w:t>,</w:t>
      </w:r>
      <w:r w:rsidRPr="00A204AD">
        <w:rPr>
          <w:rFonts w:ascii="Times New Roman" w:eastAsia="Times New Roman" w:hAnsi="Times New Roman" w:cs="Times New Roman"/>
          <w:spacing w:val="-3"/>
          <w:sz w:val="24"/>
          <w:szCs w:val="24"/>
        </w:rPr>
        <w:t xml:space="preserve"> and proposal documents are also available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which is located at 21</w:t>
      </w:r>
      <w:r w:rsidR="00BC6450">
        <w:rPr>
          <w:rFonts w:ascii="Times New Roman" w:eastAsia="Times New Roman" w:hAnsi="Times New Roman" w:cs="Times New Roman"/>
          <w:spacing w:val="-3"/>
          <w:sz w:val="24"/>
          <w:szCs w:val="24"/>
        </w:rPr>
        <w:t>4a</w:t>
      </w:r>
      <w:r w:rsidRPr="00A204AD">
        <w:rPr>
          <w:rFonts w:ascii="Times New Roman" w:eastAsia="Times New Roman" w:hAnsi="Times New Roman" w:cs="Times New Roman"/>
          <w:spacing w:val="-3"/>
          <w:sz w:val="24"/>
          <w:szCs w:val="24"/>
        </w:rPr>
        <w:t xml:space="preserve"> Delauney Street, Biloxi, Mississippi (the Public Works Building), (228) 435-626</w:t>
      </w:r>
      <w:r w:rsidR="00817F5C" w:rsidRPr="00A204AD">
        <w:rPr>
          <w:rFonts w:ascii="Times New Roman" w:eastAsia="Times New Roman" w:hAnsi="Times New Roman" w:cs="Times New Roman"/>
          <w:spacing w:val="-3"/>
          <w:sz w:val="24"/>
          <w:szCs w:val="24"/>
        </w:rPr>
        <w:t>9</w:t>
      </w:r>
      <w:r w:rsidR="00787CDA">
        <w:rPr>
          <w:rFonts w:ascii="Times New Roman" w:eastAsia="Times New Roman" w:hAnsi="Times New Roman" w:cs="Times New Roman"/>
          <w:spacing w:val="-3"/>
          <w:sz w:val="24"/>
          <w:szCs w:val="24"/>
        </w:rPr>
        <w:t xml:space="preserve"> and</w:t>
      </w:r>
      <w:r w:rsidRPr="00A204AD">
        <w:rPr>
          <w:rFonts w:ascii="Times New Roman" w:eastAsia="Times New Roman" w:hAnsi="Times New Roman" w:cs="Times New Roman"/>
          <w:spacing w:val="-3"/>
          <w:sz w:val="24"/>
          <w:szCs w:val="24"/>
        </w:rPr>
        <w:t xml:space="preserve"> may be examined without charge during regular business hours (7:00 a.m. - 4:00 p.m., Monday - Friday).</w:t>
      </w:r>
    </w:p>
    <w:p w:rsidR="009A208D" w:rsidRDefault="009A208D" w:rsidP="00213F5C">
      <w:pPr>
        <w:pStyle w:val="BodyText"/>
        <w:spacing w:line="239" w:lineRule="auto"/>
        <w:ind w:left="0"/>
        <w:jc w:val="both"/>
        <w:rPr>
          <w:rFonts w:ascii="Times New Roman" w:eastAsia="Times New Roman" w:hAnsi="Times New Roman" w:cs="Times New Roman"/>
          <w:spacing w:val="-3"/>
          <w:sz w:val="24"/>
          <w:szCs w:val="24"/>
        </w:rPr>
      </w:pPr>
    </w:p>
    <w:p w:rsidR="009A208D" w:rsidRPr="003703AD" w:rsidRDefault="009A208D" w:rsidP="00213F5C">
      <w:pPr>
        <w:tabs>
          <w:tab w:val="left" w:pos="-720"/>
        </w:tabs>
        <w:suppressAutoHyphens/>
        <w:jc w:val="both"/>
        <w:rPr>
          <w:spacing w:val="-3"/>
          <w:szCs w:val="24"/>
        </w:rPr>
      </w:pPr>
      <w:r w:rsidRPr="003703AD">
        <w:rPr>
          <w:iCs/>
          <w:spacing w:val="-5"/>
          <w:szCs w:val="24"/>
        </w:rPr>
        <w:t xml:space="preserve">Contractors have the option of submitting their bids sealed in an envelope or through the City’s electronic bid submission link at </w:t>
      </w:r>
      <w:hyperlink r:id="rId8" w:history="1">
        <w:r w:rsidRPr="003703AD">
          <w:rPr>
            <w:rStyle w:val="Hyperlink"/>
            <w:iCs/>
            <w:color w:val="auto"/>
            <w:spacing w:val="-5"/>
            <w:szCs w:val="24"/>
          </w:rPr>
          <w:t>www.biloxiplans.com</w:t>
        </w:r>
      </w:hyperlink>
      <w:r w:rsidRPr="003703AD">
        <w:rPr>
          <w:iCs/>
          <w:spacing w:val="-5"/>
          <w:szCs w:val="24"/>
        </w:rPr>
        <w:t>.</w:t>
      </w:r>
      <w:r w:rsidR="00213F5C" w:rsidRPr="003703AD">
        <w:rPr>
          <w:iCs/>
          <w:spacing w:val="-5"/>
          <w:szCs w:val="24"/>
        </w:rPr>
        <w:t xml:space="preserve"> </w:t>
      </w:r>
    </w:p>
    <w:p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rsidR="00D96D6F"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w:t>
      </w:r>
      <w:r w:rsidR="00787CDA">
        <w:rPr>
          <w:spacing w:val="-3"/>
          <w:szCs w:val="24"/>
        </w:rPr>
        <w:t>,</w:t>
      </w:r>
      <w:r w:rsidRPr="003703AD">
        <w:rPr>
          <w:spacing w:val="-3"/>
          <w:szCs w:val="24"/>
        </w:rPr>
        <w:t xml:space="preserve">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rsidR="00A27365" w:rsidRPr="00A204AD" w:rsidRDefault="00A27365" w:rsidP="00213F5C">
      <w:pPr>
        <w:tabs>
          <w:tab w:val="left" w:pos="-720"/>
        </w:tabs>
        <w:suppressAutoHyphens/>
        <w:jc w:val="both"/>
        <w:rPr>
          <w:spacing w:val="-3"/>
          <w:szCs w:val="24"/>
        </w:rPr>
      </w:pPr>
    </w:p>
    <w:p w:rsidR="00215510" w:rsidRPr="00A204AD" w:rsidRDefault="00215510" w:rsidP="00213F5C">
      <w:pPr>
        <w:widowControl w:val="0"/>
        <w:jc w:val="both"/>
        <w:rPr>
          <w:szCs w:val="24"/>
        </w:rPr>
      </w:pPr>
      <w:r w:rsidRPr="00A204AD">
        <w:rPr>
          <w:szCs w:val="24"/>
        </w:rPr>
        <w:t>The ability to obtain any insurance required by the contract documents</w:t>
      </w:r>
      <w:r w:rsidR="0012246B">
        <w:rPr>
          <w:szCs w:val="24"/>
        </w:rPr>
        <w:t xml:space="preserve"> </w:t>
      </w:r>
      <w:r w:rsidRPr="00A204AD">
        <w:rPr>
          <w:szCs w:val="24"/>
        </w:rPr>
        <w:t>must be demonstrated in the bid by the means specified in the contract documents.  Proof of actual insurance coverage must be submitted within five (5) business days from the bid acceptance.</w:t>
      </w:r>
    </w:p>
    <w:p w:rsidR="00D96D6F" w:rsidRPr="00A204AD" w:rsidRDefault="00D96D6F" w:rsidP="00213F5C">
      <w:pPr>
        <w:tabs>
          <w:tab w:val="left" w:pos="-720"/>
        </w:tabs>
        <w:suppressAutoHyphens/>
        <w:jc w:val="both"/>
        <w:rPr>
          <w:spacing w:val="-3"/>
          <w:szCs w:val="24"/>
        </w:rPr>
      </w:pPr>
      <w:r w:rsidRPr="00A204AD">
        <w:rPr>
          <w:spacing w:val="-3"/>
          <w:szCs w:val="24"/>
        </w:rPr>
        <w:t xml:space="preserve">     </w:t>
      </w:r>
    </w:p>
    <w:p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w:t>
      </w:r>
      <w:r w:rsidR="00D56A72">
        <w:rPr>
          <w:spacing w:val="-3"/>
          <w:szCs w:val="24"/>
        </w:rPr>
        <w:t>,</w:t>
      </w:r>
      <w:r w:rsidRPr="00A204AD">
        <w:rPr>
          <w:spacing w:val="-3"/>
          <w:szCs w:val="24"/>
        </w:rPr>
        <w:t xml:space="preserve"> or manufactured within the State of Mississippi.  The foregoing notwithstanding, no preference shall be given to materials grown, produced, prepared, made</w:t>
      </w:r>
      <w:r w:rsidR="00EB1C04">
        <w:rPr>
          <w:spacing w:val="-3"/>
          <w:szCs w:val="24"/>
        </w:rPr>
        <w:t>,</w:t>
      </w:r>
      <w:r w:rsidRPr="00A204AD">
        <w:rPr>
          <w:spacing w:val="-3"/>
          <w:szCs w:val="24"/>
        </w:rPr>
        <w:t xml:space="preserv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w:t>
      </w:r>
      <w:r w:rsidR="00D56A72">
        <w:rPr>
          <w:spacing w:val="-3"/>
          <w:szCs w:val="24"/>
        </w:rPr>
        <w:t>,</w:t>
      </w:r>
      <w:r w:rsidRPr="00A204AD">
        <w:rPr>
          <w:spacing w:val="-3"/>
          <w:szCs w:val="24"/>
        </w:rPr>
        <w:t xml:space="preserve"> or manufactured outside of the United States.  If such materials are not available, then those which are grown, produced, prepared, made</w:t>
      </w:r>
      <w:r w:rsidR="00D56A72">
        <w:rPr>
          <w:spacing w:val="-3"/>
          <w:szCs w:val="24"/>
        </w:rPr>
        <w:t>,</w:t>
      </w:r>
      <w:r w:rsidRPr="00A204AD">
        <w:rPr>
          <w:spacing w:val="-3"/>
          <w:szCs w:val="24"/>
        </w:rPr>
        <w:t xml:space="preserve"> or manufactured outside the United States may be used.</w:t>
      </w:r>
    </w:p>
    <w:p w:rsidR="00D96D6F" w:rsidRPr="00A204AD" w:rsidRDefault="00D96D6F" w:rsidP="00213F5C">
      <w:pPr>
        <w:tabs>
          <w:tab w:val="left" w:pos="-720"/>
        </w:tabs>
        <w:suppressAutoHyphens/>
        <w:jc w:val="both"/>
        <w:rPr>
          <w:spacing w:val="-3"/>
          <w:szCs w:val="24"/>
        </w:rPr>
      </w:pPr>
    </w:p>
    <w:p w:rsidR="00D96D6F" w:rsidRPr="00A204AD" w:rsidRDefault="00D96D6F" w:rsidP="00213F5C">
      <w:pPr>
        <w:tabs>
          <w:tab w:val="left" w:pos="-720"/>
        </w:tabs>
        <w:suppressAutoHyphens/>
        <w:jc w:val="both"/>
        <w:rPr>
          <w:caps/>
          <w:spacing w:val="-3"/>
          <w:szCs w:val="24"/>
        </w:rPr>
      </w:pPr>
      <w:r w:rsidRPr="003703AD">
        <w:rPr>
          <w:caps/>
          <w:spacing w:val="-3"/>
          <w:szCs w:val="24"/>
        </w:rPr>
        <w:t xml:space="preserve">BIDS SHALL BE DELIVERED TO THE </w:t>
      </w:r>
      <w:r w:rsidR="00B07A5F" w:rsidRPr="003703AD">
        <w:rPr>
          <w:caps/>
          <w:spacing w:val="-3"/>
          <w:szCs w:val="24"/>
        </w:rPr>
        <w:t>MAYOR’S OFFICE, SECOND</w:t>
      </w:r>
      <w:r w:rsidRPr="003703AD">
        <w:rPr>
          <w:caps/>
          <w:spacing w:val="-3"/>
          <w:szCs w:val="24"/>
        </w:rPr>
        <w:t xml:space="preserve"> floor, City Hall Building, 140 Lameuse Str</w:t>
      </w:r>
      <w:r w:rsidR="009A208D" w:rsidRPr="003703AD">
        <w:rPr>
          <w:caps/>
          <w:spacing w:val="-3"/>
          <w:szCs w:val="24"/>
        </w:rPr>
        <w:t xml:space="preserve">eet, Biloxi, Mississippi, 39530, OR ELECTRONICALLY SUBMITTED AT </w:t>
      </w:r>
      <w:hyperlink r:id="rId9" w:history="1">
        <w:r w:rsidR="009A208D" w:rsidRPr="003703AD">
          <w:rPr>
            <w:rStyle w:val="Hyperlink"/>
            <w:caps/>
            <w:color w:val="auto"/>
            <w:spacing w:val="-3"/>
            <w:szCs w:val="24"/>
          </w:rPr>
          <w:t>WWW.BILOXIPLANS.COM</w:t>
        </w:r>
      </w:hyperlink>
      <w:r w:rsidR="009A208D" w:rsidRPr="003703AD">
        <w:rPr>
          <w:caps/>
          <w:spacing w:val="-3"/>
          <w:szCs w:val="24"/>
        </w:rPr>
        <w:t>.</w:t>
      </w:r>
    </w:p>
    <w:p w:rsidR="00D96D6F" w:rsidRPr="00A204AD" w:rsidRDefault="00D96D6F" w:rsidP="00213F5C">
      <w:pPr>
        <w:tabs>
          <w:tab w:val="left" w:pos="-720"/>
        </w:tabs>
        <w:suppressAutoHyphens/>
        <w:jc w:val="both"/>
        <w:rPr>
          <w:spacing w:val="-3"/>
          <w:szCs w:val="24"/>
        </w:rPr>
      </w:pPr>
    </w:p>
    <w:p w:rsidR="00D96D6F" w:rsidRPr="00A204AD" w:rsidRDefault="00D96D6F" w:rsidP="00213F5C">
      <w:pPr>
        <w:tabs>
          <w:tab w:val="left" w:pos="-720"/>
        </w:tabs>
        <w:suppressAutoHyphens/>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plainly</w:t>
      </w:r>
      <w:r w:rsidR="00A204AD">
        <w:rPr>
          <w:spacing w:val="-3"/>
          <w:szCs w:val="24"/>
        </w:rPr>
        <w:t xml:space="preserve"> </w:t>
      </w:r>
      <w:r w:rsidR="00A40351">
        <w:rPr>
          <w:b/>
          <w:spacing w:val="-3"/>
          <w:szCs w:val="24"/>
        </w:rPr>
        <w:t>REPAIR-REPLACE 20</w:t>
      </w:r>
      <w:r w:rsidR="0037164C">
        <w:rPr>
          <w:b/>
          <w:spacing w:val="-3"/>
          <w:szCs w:val="24"/>
        </w:rPr>
        <w:t>22</w:t>
      </w:r>
      <w:r w:rsidRPr="00A204AD">
        <w:rPr>
          <w:spacing w:val="-3"/>
          <w:szCs w:val="24"/>
        </w:rPr>
        <w:t xml:space="preserve"> and shall be addressed to the </w:t>
      </w:r>
      <w:r w:rsidR="00B07A5F" w:rsidRPr="00A204AD">
        <w:rPr>
          <w:spacing w:val="-3"/>
          <w:szCs w:val="24"/>
        </w:rPr>
        <w:t>Mayor’s Office</w:t>
      </w:r>
      <w:r w:rsidRPr="00A204AD">
        <w:rPr>
          <w:spacing w:val="-3"/>
          <w:szCs w:val="24"/>
        </w:rPr>
        <w:t>, P.O. Box 429, Biloxi, Mississippi 39533.  In addition, the envelope</w:t>
      </w:r>
      <w:r w:rsidR="009A208D">
        <w:rPr>
          <w:spacing w:val="-3"/>
          <w:szCs w:val="24"/>
        </w:rPr>
        <w:t xml:space="preserve"> or electronic attachment</w:t>
      </w:r>
      <w:r w:rsidRPr="00A204AD">
        <w:rPr>
          <w:spacing w:val="-3"/>
          <w:szCs w:val="24"/>
        </w:rPr>
        <w:t xml:space="preserve"> shall list the </w:t>
      </w:r>
      <w:r w:rsidR="00D56A72">
        <w:rPr>
          <w:spacing w:val="-3"/>
          <w:szCs w:val="24"/>
        </w:rPr>
        <w:t>c</w:t>
      </w:r>
      <w:r w:rsidRPr="00A204AD">
        <w:rPr>
          <w:spacing w:val="-3"/>
          <w:szCs w:val="24"/>
        </w:rPr>
        <w:t xml:space="preserve">ompany </w:t>
      </w:r>
      <w:r w:rsidR="00D56A72">
        <w:rPr>
          <w:spacing w:val="-3"/>
          <w:szCs w:val="24"/>
        </w:rPr>
        <w:t>n</w:t>
      </w:r>
      <w:r w:rsidRPr="00A204AD">
        <w:rPr>
          <w:spacing w:val="-3"/>
          <w:szCs w:val="24"/>
        </w:rPr>
        <w:t xml:space="preserve">ame and </w:t>
      </w:r>
      <w:r w:rsidR="00D56A72">
        <w:rPr>
          <w:spacing w:val="-3"/>
          <w:szCs w:val="24"/>
        </w:rPr>
        <w:t>a</w:t>
      </w:r>
      <w:r w:rsidRPr="00A204AD">
        <w:rPr>
          <w:spacing w:val="-3"/>
          <w:szCs w:val="24"/>
        </w:rPr>
        <w:t>ddress, and all applicable state and local license numbers.</w:t>
      </w:r>
    </w:p>
    <w:p w:rsidR="00D96D6F" w:rsidRPr="00A204AD" w:rsidRDefault="00D96D6F" w:rsidP="00213F5C">
      <w:pPr>
        <w:tabs>
          <w:tab w:val="left" w:pos="-720"/>
        </w:tabs>
        <w:suppressAutoHyphens/>
        <w:jc w:val="both"/>
        <w:rPr>
          <w:spacing w:val="-3"/>
          <w:szCs w:val="24"/>
        </w:rPr>
      </w:pPr>
    </w:p>
    <w:p w:rsidR="00D96D6F" w:rsidRPr="00A204AD" w:rsidRDefault="00D96D6F" w:rsidP="00213F5C">
      <w:pPr>
        <w:tabs>
          <w:tab w:val="left" w:pos="-720"/>
        </w:tabs>
        <w:suppressAutoHyphens/>
        <w:jc w:val="both"/>
        <w:rPr>
          <w:spacing w:val="-3"/>
          <w:szCs w:val="24"/>
        </w:rPr>
      </w:pPr>
      <w:r w:rsidRPr="00A204AD">
        <w:rPr>
          <w:spacing w:val="-3"/>
          <w:szCs w:val="24"/>
        </w:rPr>
        <w:t>The City reserves the right to reject any and all bids and to waive any informality in the proposal accepted.</w:t>
      </w:r>
      <w:r w:rsidR="0012246B">
        <w:rPr>
          <w:spacing w:val="-3"/>
          <w:szCs w:val="24"/>
        </w:rPr>
        <w:t xml:space="preserve"> No bidder may withdraw his bid within 60 days after the actual date of the opening thereof.</w:t>
      </w:r>
    </w:p>
    <w:p w:rsidR="00D96D6F" w:rsidRPr="00A204AD" w:rsidRDefault="00D96D6F" w:rsidP="00213F5C">
      <w:pPr>
        <w:tabs>
          <w:tab w:val="left" w:pos="-720"/>
        </w:tabs>
        <w:suppressAutoHyphens/>
        <w:jc w:val="both"/>
        <w:rPr>
          <w:spacing w:val="-3"/>
          <w:szCs w:val="24"/>
        </w:rPr>
      </w:pPr>
    </w:p>
    <w:p w:rsidR="00D96D6F" w:rsidRPr="00A204AD" w:rsidRDefault="00D96D6F" w:rsidP="00213F5C">
      <w:pPr>
        <w:tabs>
          <w:tab w:val="left" w:pos="-720"/>
        </w:tabs>
        <w:suppressAutoHyphens/>
        <w:jc w:val="both"/>
        <w:rPr>
          <w:spacing w:val="-3"/>
          <w:szCs w:val="24"/>
        </w:rPr>
      </w:pPr>
      <w:r w:rsidRPr="00A204AD">
        <w:rPr>
          <w:spacing w:val="-3"/>
          <w:szCs w:val="24"/>
        </w:rPr>
        <w:t>Published by order of the Municipal Clerk, th</w:t>
      </w:r>
      <w:r w:rsidR="00D56A72">
        <w:rPr>
          <w:spacing w:val="-3"/>
          <w:szCs w:val="24"/>
        </w:rPr>
        <w:t>is</w:t>
      </w:r>
      <w:r w:rsidRPr="00A204AD">
        <w:rPr>
          <w:spacing w:val="-3"/>
          <w:szCs w:val="24"/>
        </w:rPr>
        <w:t xml:space="preserve"> the</w:t>
      </w:r>
      <w:r w:rsidR="00ED3345">
        <w:rPr>
          <w:spacing w:val="-3"/>
          <w:szCs w:val="24"/>
        </w:rPr>
        <w:t xml:space="preserve"> </w:t>
      </w:r>
      <w:r w:rsidR="00645837">
        <w:rPr>
          <w:spacing w:val="-3"/>
          <w:szCs w:val="24"/>
        </w:rPr>
        <w:t>2nd</w:t>
      </w:r>
      <w:r w:rsidR="00D56A72">
        <w:rPr>
          <w:spacing w:val="-3"/>
          <w:szCs w:val="24"/>
        </w:rPr>
        <w:t xml:space="preserve"> day of </w:t>
      </w:r>
      <w:r w:rsidR="00A27365">
        <w:rPr>
          <w:spacing w:val="-3"/>
          <w:szCs w:val="24"/>
        </w:rPr>
        <w:t>February, 2022</w:t>
      </w:r>
      <w:r w:rsidR="00D56A72">
        <w:rPr>
          <w:spacing w:val="-3"/>
          <w:szCs w:val="24"/>
        </w:rPr>
        <w:t>.</w:t>
      </w:r>
    </w:p>
    <w:p w:rsidR="00D96D6F" w:rsidRPr="00A204AD" w:rsidRDefault="00D96D6F" w:rsidP="00213F5C">
      <w:pPr>
        <w:tabs>
          <w:tab w:val="left" w:pos="-720"/>
        </w:tabs>
        <w:suppressAutoHyphens/>
        <w:jc w:val="both"/>
        <w:rPr>
          <w:spacing w:val="-3"/>
          <w:szCs w:val="24"/>
        </w:rPr>
      </w:pPr>
    </w:p>
    <w:p w:rsidR="00A40351" w:rsidRDefault="00A40351" w:rsidP="00A40351">
      <w:pPr>
        <w:tabs>
          <w:tab w:val="left" w:pos="-720"/>
        </w:tabs>
        <w:suppressAutoHyphens/>
        <w:ind w:right="-288"/>
        <w:jc w:val="both"/>
        <w:rPr>
          <w:spacing w:val="-3"/>
        </w:rPr>
      </w:pPr>
      <w:r>
        <w:rPr>
          <w:spacing w:val="-3"/>
        </w:rPr>
        <w:t>SEAL</w:t>
      </w:r>
    </w:p>
    <w:p w:rsidR="00A40351" w:rsidRDefault="00A40351" w:rsidP="00A40351">
      <w:pPr>
        <w:tabs>
          <w:tab w:val="left" w:pos="-720"/>
          <w:tab w:val="left" w:pos="0"/>
          <w:tab w:val="left" w:pos="720"/>
          <w:tab w:val="left" w:pos="1440"/>
          <w:tab w:val="left" w:pos="2160"/>
          <w:tab w:val="left" w:pos="2880"/>
          <w:tab w:val="left" w:pos="3600"/>
        </w:tabs>
        <w:suppressAutoHyphens/>
        <w:ind w:left="4032" w:right="-288" w:hanging="4320"/>
        <w:jc w:val="both"/>
        <w:rPr>
          <w:spacing w:val="-3"/>
        </w:rPr>
      </w:pPr>
    </w:p>
    <w:p w:rsidR="00A40351" w:rsidRDefault="00A40351" w:rsidP="00A40351">
      <w:pPr>
        <w:tabs>
          <w:tab w:val="left" w:pos="-720"/>
          <w:tab w:val="left" w:pos="0"/>
          <w:tab w:val="left" w:pos="720"/>
          <w:tab w:val="left" w:pos="1440"/>
          <w:tab w:val="left" w:pos="2160"/>
          <w:tab w:val="left" w:pos="2880"/>
          <w:tab w:val="left" w:pos="3600"/>
        </w:tabs>
        <w:suppressAutoHyphens/>
        <w:ind w:left="4032" w:right="-288" w:hanging="4320"/>
        <w:jc w:val="both"/>
        <w:rPr>
          <w:spacing w:val="-3"/>
        </w:rPr>
      </w:pPr>
    </w:p>
    <w:p w:rsidR="00A40351" w:rsidRDefault="00A40351" w:rsidP="00A40351">
      <w:pPr>
        <w:tabs>
          <w:tab w:val="left" w:pos="-720"/>
          <w:tab w:val="left" w:pos="0"/>
          <w:tab w:val="left" w:pos="720"/>
          <w:tab w:val="left" w:pos="1440"/>
          <w:tab w:val="left" w:pos="2160"/>
          <w:tab w:val="left" w:pos="2880"/>
          <w:tab w:val="left" w:pos="3600"/>
        </w:tabs>
        <w:suppressAutoHyphens/>
        <w:ind w:left="4032" w:right="-288" w:hanging="4320"/>
        <w:jc w:val="both"/>
        <w:rPr>
          <w:spacing w:val="-3"/>
        </w:rPr>
      </w:pPr>
    </w:p>
    <w:p w:rsidR="00A40351" w:rsidRDefault="00A40351" w:rsidP="00A40351">
      <w:pPr>
        <w:tabs>
          <w:tab w:val="left" w:pos="-720"/>
          <w:tab w:val="left" w:pos="0"/>
          <w:tab w:val="left" w:pos="720"/>
          <w:tab w:val="left" w:pos="1440"/>
          <w:tab w:val="left" w:pos="2160"/>
          <w:tab w:val="left" w:pos="2880"/>
          <w:tab w:val="left" w:pos="3600"/>
        </w:tabs>
        <w:suppressAutoHyphens/>
        <w:ind w:left="4320" w:right="-288" w:hanging="43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w:t>
      </w:r>
      <w:r>
        <w:rPr>
          <w:spacing w:val="-3"/>
        </w:rPr>
        <w:tab/>
        <w:t xml:space="preserve">                                </w:t>
      </w:r>
      <w:r>
        <w:rPr>
          <w:spacing w:val="-3"/>
        </w:rPr>
        <w:tab/>
        <w:t xml:space="preserve">                </w:t>
      </w:r>
      <w:r>
        <w:rPr>
          <w:spacing w:val="-3"/>
        </w:rPr>
        <w:tab/>
        <w:t>MUNICIPAL CLERK</w:t>
      </w:r>
    </w:p>
    <w:p w:rsidR="00A40351" w:rsidRDefault="00A40351" w:rsidP="00A40351">
      <w:pPr>
        <w:tabs>
          <w:tab w:val="left" w:pos="-720"/>
        </w:tabs>
        <w:suppressAutoHyphens/>
        <w:ind w:right="-288"/>
        <w:jc w:val="both"/>
        <w:rPr>
          <w:spacing w:val="-3"/>
        </w:rPr>
      </w:pPr>
      <w:r>
        <w:rPr>
          <w:spacing w:val="-3"/>
        </w:rPr>
        <w:t>SEND PROOF OF PUBLICATION:</w:t>
      </w:r>
    </w:p>
    <w:p w:rsidR="00A40351" w:rsidRDefault="00A40351" w:rsidP="00A40351">
      <w:pPr>
        <w:tabs>
          <w:tab w:val="left" w:pos="-720"/>
        </w:tabs>
        <w:suppressAutoHyphens/>
        <w:ind w:left="-288" w:right="-288"/>
        <w:jc w:val="both"/>
        <w:rPr>
          <w:spacing w:val="-3"/>
        </w:rPr>
      </w:pPr>
    </w:p>
    <w:p w:rsidR="00A40351" w:rsidRDefault="00A40351" w:rsidP="00D56A72">
      <w:pPr>
        <w:tabs>
          <w:tab w:val="left" w:pos="-720"/>
        </w:tabs>
        <w:suppressAutoHyphens/>
        <w:ind w:right="-288"/>
        <w:jc w:val="both"/>
      </w:pPr>
      <w:r>
        <w:rPr>
          <w:spacing w:val="-3"/>
        </w:rPr>
        <w:tab/>
        <w:t xml:space="preserve">Publish Twice:  </w:t>
      </w:r>
      <w:r>
        <w:rPr>
          <w:spacing w:val="-3"/>
        </w:rPr>
        <w:tab/>
      </w:r>
      <w:r w:rsidR="00645837">
        <w:rPr>
          <w:spacing w:val="-3"/>
        </w:rPr>
        <w:t>February 8 and 15, 2022</w:t>
      </w:r>
    </w:p>
    <w:p w:rsidR="00D96D6F" w:rsidRPr="00A204AD" w:rsidRDefault="00D96D6F" w:rsidP="00A40351">
      <w:pPr>
        <w:tabs>
          <w:tab w:val="left" w:pos="-720"/>
        </w:tabs>
        <w:suppressAutoHyphens/>
        <w:jc w:val="both"/>
        <w:rPr>
          <w:szCs w:val="24"/>
        </w:rPr>
      </w:pPr>
    </w:p>
    <w:sectPr w:rsidR="00D96D6F" w:rsidRPr="00A204AD" w:rsidSect="00213F5C">
      <w:headerReference w:type="default" r:id="rId10"/>
      <w:footerReference w:type="default" r:id="rId11"/>
      <w:headerReference w:type="first" r:id="rId12"/>
      <w:footerReference w:type="first" r:id="rId13"/>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55" w:rsidRDefault="000E3655">
      <w:r>
        <w:separator/>
      </w:r>
    </w:p>
  </w:endnote>
  <w:endnote w:type="continuationSeparator" w:id="0">
    <w:p w:rsidR="000E3655" w:rsidRDefault="000E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AE" w:rsidRDefault="00D543AE">
    <w:pPr>
      <w:pStyle w:val="Footer"/>
      <w:jc w:val="center"/>
      <w:rPr>
        <w:b/>
        <w:bCs/>
      </w:rPr>
    </w:pPr>
    <w:r>
      <w:rPr>
        <w:b/>
        <w:bCs/>
      </w:rPr>
      <w:t>______________________________________________________________________________</w:t>
    </w:r>
  </w:p>
  <w:p w:rsidR="00D543AE" w:rsidRDefault="00D543AE">
    <w:pPr>
      <w:pStyle w:val="Footer"/>
      <w:jc w:val="center"/>
    </w:pPr>
    <w:r>
      <w:t>Section 901</w:t>
    </w:r>
  </w:p>
  <w:p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5B4D68">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4D68">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AE" w:rsidRDefault="00D543AE">
    <w:pPr>
      <w:pStyle w:val="Footer"/>
      <w:jc w:val="center"/>
      <w:rPr>
        <w:b/>
        <w:bCs/>
      </w:rPr>
    </w:pPr>
    <w:r>
      <w:rPr>
        <w:b/>
        <w:bCs/>
      </w:rPr>
      <w:t>______________________________________________________________________________</w:t>
    </w:r>
  </w:p>
  <w:p w:rsidR="00D543AE" w:rsidRDefault="00D543AE">
    <w:pPr>
      <w:pStyle w:val="Footer"/>
      <w:jc w:val="center"/>
    </w:pPr>
    <w:r>
      <w:t>Section 901</w:t>
    </w:r>
  </w:p>
  <w:p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5B4D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4D6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55" w:rsidRDefault="000E3655">
      <w:r>
        <w:separator/>
      </w:r>
    </w:p>
  </w:footnote>
  <w:footnote w:type="continuationSeparator" w:id="0">
    <w:p w:rsidR="000E3655" w:rsidRDefault="000E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AE" w:rsidRDefault="00D543AE">
    <w:pPr>
      <w:pStyle w:val="Header"/>
    </w:pPr>
    <w:r>
      <w:t>SECTION 901 – ADVERTISEMENT (Continued)</w:t>
    </w:r>
  </w:p>
  <w:p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rsidR="00D543AE" w:rsidRDefault="00D543AE">
    <w:pPr>
      <w:pStyle w:val="Head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5C" w:rsidRDefault="00213F5C" w:rsidP="00213F5C">
    <w:pPr>
      <w:pStyle w:val="Header"/>
      <w:rPr>
        <w:b/>
        <w:bCs/>
      </w:rPr>
    </w:pPr>
  </w:p>
  <w:p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4D"/>
    <w:rsid w:val="00041CDA"/>
    <w:rsid w:val="00071F2B"/>
    <w:rsid w:val="000E3655"/>
    <w:rsid w:val="000E42B5"/>
    <w:rsid w:val="000F46C2"/>
    <w:rsid w:val="00103D6C"/>
    <w:rsid w:val="0012125E"/>
    <w:rsid w:val="0012246B"/>
    <w:rsid w:val="0015319C"/>
    <w:rsid w:val="001F0504"/>
    <w:rsid w:val="00213F5C"/>
    <w:rsid w:val="00215510"/>
    <w:rsid w:val="003703AD"/>
    <w:rsid w:val="003706C9"/>
    <w:rsid w:val="00371536"/>
    <w:rsid w:val="0037164C"/>
    <w:rsid w:val="00416538"/>
    <w:rsid w:val="00467AFF"/>
    <w:rsid w:val="0048041D"/>
    <w:rsid w:val="00532973"/>
    <w:rsid w:val="00555A63"/>
    <w:rsid w:val="005B0B94"/>
    <w:rsid w:val="005B4D68"/>
    <w:rsid w:val="005D3FC7"/>
    <w:rsid w:val="005D5C04"/>
    <w:rsid w:val="005F598F"/>
    <w:rsid w:val="00627BC3"/>
    <w:rsid w:val="00635BD1"/>
    <w:rsid w:val="00645837"/>
    <w:rsid w:val="00654AF6"/>
    <w:rsid w:val="006E7585"/>
    <w:rsid w:val="00700505"/>
    <w:rsid w:val="0077394F"/>
    <w:rsid w:val="00787CDA"/>
    <w:rsid w:val="007A2924"/>
    <w:rsid w:val="007A4DBD"/>
    <w:rsid w:val="007B6281"/>
    <w:rsid w:val="007E3CA2"/>
    <w:rsid w:val="00817F5C"/>
    <w:rsid w:val="008B459B"/>
    <w:rsid w:val="008C1B35"/>
    <w:rsid w:val="008C5E30"/>
    <w:rsid w:val="008E305F"/>
    <w:rsid w:val="00914F69"/>
    <w:rsid w:val="0092206D"/>
    <w:rsid w:val="009230F9"/>
    <w:rsid w:val="00953E92"/>
    <w:rsid w:val="009A208D"/>
    <w:rsid w:val="009B5CEE"/>
    <w:rsid w:val="009E4C8C"/>
    <w:rsid w:val="009F0675"/>
    <w:rsid w:val="00A204AD"/>
    <w:rsid w:val="00A27365"/>
    <w:rsid w:val="00A40351"/>
    <w:rsid w:val="00A73D08"/>
    <w:rsid w:val="00AA4F63"/>
    <w:rsid w:val="00B07A5F"/>
    <w:rsid w:val="00B70B8E"/>
    <w:rsid w:val="00B76117"/>
    <w:rsid w:val="00B952BD"/>
    <w:rsid w:val="00B96046"/>
    <w:rsid w:val="00BC6450"/>
    <w:rsid w:val="00C37383"/>
    <w:rsid w:val="00C60469"/>
    <w:rsid w:val="00C836C6"/>
    <w:rsid w:val="00C945F4"/>
    <w:rsid w:val="00CB15CC"/>
    <w:rsid w:val="00D0554D"/>
    <w:rsid w:val="00D31C15"/>
    <w:rsid w:val="00D543AE"/>
    <w:rsid w:val="00D56A72"/>
    <w:rsid w:val="00D7604E"/>
    <w:rsid w:val="00D8120D"/>
    <w:rsid w:val="00D8185C"/>
    <w:rsid w:val="00D85142"/>
    <w:rsid w:val="00D96D6F"/>
    <w:rsid w:val="00DD5459"/>
    <w:rsid w:val="00DF68AE"/>
    <w:rsid w:val="00E7250D"/>
    <w:rsid w:val="00EB1C04"/>
    <w:rsid w:val="00ED3345"/>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paragraph" w:styleId="BodyTextIndent">
    <w:name w:val="Body Text Indent"/>
    <w:basedOn w:val="Normal"/>
    <w:link w:val="BodyTextIndentChar"/>
    <w:semiHidden/>
    <w:unhideWhenUsed/>
    <w:rsid w:val="00B76117"/>
    <w:pPr>
      <w:spacing w:after="120"/>
      <w:ind w:left="360"/>
    </w:pPr>
  </w:style>
  <w:style w:type="character" w:customStyle="1" w:styleId="BodyTextIndentChar">
    <w:name w:val="Body Text Indent Char"/>
    <w:basedOn w:val="DefaultParagraphFont"/>
    <w:link w:val="BodyTextIndent"/>
    <w:semiHidden/>
    <w:rsid w:val="00B7611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paragraph" w:styleId="BodyTextIndent">
    <w:name w:val="Body Text Indent"/>
    <w:basedOn w:val="Normal"/>
    <w:link w:val="BodyTextIndentChar"/>
    <w:semiHidden/>
    <w:unhideWhenUsed/>
    <w:rsid w:val="00B76117"/>
    <w:pPr>
      <w:spacing w:after="120"/>
      <w:ind w:left="360"/>
    </w:pPr>
  </w:style>
  <w:style w:type="character" w:customStyle="1" w:styleId="BodyTextIndentChar">
    <w:name w:val="Body Text Indent Char"/>
    <w:basedOn w:val="DefaultParagraphFont"/>
    <w:link w:val="BodyTextIndent"/>
    <w:semiHidden/>
    <w:rsid w:val="00B761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loxiplans.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LOXIPLA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Danny Nguyen</cp:lastModifiedBy>
  <cp:revision>9</cp:revision>
  <cp:lastPrinted>2011-09-30T16:20:00Z</cp:lastPrinted>
  <dcterms:created xsi:type="dcterms:W3CDTF">2022-01-04T13:50:00Z</dcterms:created>
  <dcterms:modified xsi:type="dcterms:W3CDTF">2022-02-02T14:38:00Z</dcterms:modified>
</cp:coreProperties>
</file>