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1DA3" w14:textId="77777777" w:rsidR="00990DEF" w:rsidRDefault="00990DEF" w:rsidP="00990DEF">
      <w:pPr>
        <w:suppressAutoHyphens/>
        <w:ind w:left="2160" w:firstLine="720"/>
        <w:rPr>
          <w:b/>
        </w:rPr>
      </w:pPr>
      <w:r>
        <w:rPr>
          <w:b/>
          <w:sz w:val="28"/>
        </w:rPr>
        <w:t>NOTICE TO BIDDERS</w:t>
      </w:r>
    </w:p>
    <w:p w14:paraId="1E90A738"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jc w:val="center"/>
      </w:pPr>
    </w:p>
    <w:p w14:paraId="2E6BE13E"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     Notice is hereby given that the Mayor and Board of Aldermen for the City of Oxford, Mississippi will receive written sealed bids fo</w:t>
      </w:r>
      <w:r w:rsidRPr="00F07645">
        <w:rPr>
          <w:sz w:val="28"/>
        </w:rPr>
        <w:t xml:space="preserve">r the purchase of </w:t>
      </w:r>
      <w:r w:rsidR="009F52F3">
        <w:rPr>
          <w:sz w:val="28"/>
        </w:rPr>
        <w:t>aggregate materials</w:t>
      </w:r>
      <w:r w:rsidR="008C63DB">
        <w:rPr>
          <w:sz w:val="28"/>
        </w:rPr>
        <w:t xml:space="preserve"> for the City of Oxford </w:t>
      </w:r>
      <w:r w:rsidRPr="00F07645">
        <w:rPr>
          <w:sz w:val="28"/>
        </w:rPr>
        <w:t>until the hour of</w:t>
      </w:r>
      <w:r w:rsidRPr="00F07645">
        <w:rPr>
          <w:b/>
          <w:sz w:val="28"/>
        </w:rPr>
        <w:t xml:space="preserve"> </w:t>
      </w:r>
      <w:r w:rsidRPr="00F07645">
        <w:rPr>
          <w:b/>
          <w:sz w:val="28"/>
          <w:u w:val="single"/>
        </w:rPr>
        <w:t xml:space="preserve">2:00 p.m., </w:t>
      </w:r>
      <w:r w:rsidR="009F52F3">
        <w:rPr>
          <w:b/>
          <w:sz w:val="28"/>
          <w:u w:val="single"/>
        </w:rPr>
        <w:t>Monday</w:t>
      </w:r>
      <w:r w:rsidRPr="00F07645">
        <w:rPr>
          <w:b/>
          <w:sz w:val="28"/>
          <w:u w:val="single"/>
        </w:rPr>
        <w:t xml:space="preserve">, </w:t>
      </w:r>
      <w:r w:rsidR="009F52F3">
        <w:rPr>
          <w:b/>
          <w:sz w:val="28"/>
          <w:u w:val="single"/>
        </w:rPr>
        <w:t>September</w:t>
      </w:r>
      <w:r w:rsidR="000E6069">
        <w:rPr>
          <w:b/>
          <w:sz w:val="28"/>
          <w:u w:val="single"/>
        </w:rPr>
        <w:t xml:space="preserve"> 26, 202</w:t>
      </w:r>
      <w:r w:rsidR="009F52F3">
        <w:rPr>
          <w:b/>
          <w:sz w:val="28"/>
          <w:u w:val="single"/>
        </w:rPr>
        <w:t>2</w:t>
      </w:r>
      <w:r w:rsidRPr="00F07645">
        <w:rPr>
          <w:sz w:val="28"/>
        </w:rPr>
        <w:t>, at the City Clerk’s office at City Hall, 107 Courthouse Square, Oxford, Mississippi 38655</w:t>
      </w:r>
      <w:r>
        <w:rPr>
          <w:sz w:val="28"/>
        </w:rPr>
        <w:t>.</w:t>
      </w:r>
    </w:p>
    <w:p w14:paraId="7BACCF74"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    </w:t>
      </w:r>
    </w:p>
    <w:p w14:paraId="2F9F7D5E" w14:textId="77777777" w:rsidR="00990DEF" w:rsidRDefault="00990DEF" w:rsidP="00990DEF">
      <w:pPr>
        <w:rPr>
          <w:snapToGrid/>
          <w:sz w:val="22"/>
        </w:rPr>
      </w:pPr>
      <w:r>
        <w:rPr>
          <w:sz w:val="28"/>
        </w:rPr>
        <w:t xml:space="preserve">  Bid documents of all such supplies and materials may be obtained upon request from the Engineering Dept. at City Hall, 107 Courthouse Square, Oxford, MS.  Bids should be submitted on the forms provided and prices quoted should be binding for the period from </w:t>
      </w:r>
      <w:r w:rsidR="000E6069">
        <w:rPr>
          <w:sz w:val="28"/>
        </w:rPr>
        <w:t>October 1, 202</w:t>
      </w:r>
      <w:r w:rsidR="009F52F3">
        <w:rPr>
          <w:sz w:val="28"/>
        </w:rPr>
        <w:t>2</w:t>
      </w:r>
      <w:r w:rsidR="000E6069">
        <w:rPr>
          <w:sz w:val="28"/>
        </w:rPr>
        <w:t xml:space="preserve"> through September 30, 202</w:t>
      </w:r>
      <w:r w:rsidR="009F52F3">
        <w:rPr>
          <w:sz w:val="28"/>
        </w:rPr>
        <w:t>3</w:t>
      </w:r>
      <w:r>
        <w:rPr>
          <w:sz w:val="28"/>
        </w:rPr>
        <w:t xml:space="preserve">.  Bids must be in a sealed envelope and plainly marked.  Contracts for purchase will be made from the lowest and/or best bids submitted. </w:t>
      </w:r>
      <w:r w:rsidRPr="009C7D3A">
        <w:rPr>
          <w:sz w:val="28"/>
          <w:szCs w:val="28"/>
        </w:rPr>
        <w:t xml:space="preserve">Also, official bid documents can be downloaded from Central Bidding at </w:t>
      </w:r>
      <w:hyperlink r:id="rId4" w:history="1">
        <w:r w:rsidRPr="009C7D3A">
          <w:rPr>
            <w:rStyle w:val="Hyperlink"/>
            <w:sz w:val="28"/>
            <w:szCs w:val="28"/>
          </w:rPr>
          <w:t>www.centralbidding.com</w:t>
        </w:r>
      </w:hyperlink>
      <w:r w:rsidRPr="009C7D3A">
        <w:rPr>
          <w:sz w:val="28"/>
          <w:szCs w:val="28"/>
        </w:rPr>
        <w:t xml:space="preserve">.  Electronic bids can be submitted at </w:t>
      </w:r>
      <w:hyperlink r:id="rId5" w:history="1">
        <w:r w:rsidRPr="009C7D3A">
          <w:rPr>
            <w:rStyle w:val="Hyperlink"/>
            <w:sz w:val="28"/>
            <w:szCs w:val="28"/>
          </w:rPr>
          <w:t>www.centralbidding.com</w:t>
        </w:r>
      </w:hyperlink>
      <w:r w:rsidRPr="009C7D3A">
        <w:rPr>
          <w:sz w:val="28"/>
          <w:szCs w:val="28"/>
        </w:rPr>
        <w:t>.  For any questions relating to the electronic bidding process, please call Central Bidding at 225-810-4</w:t>
      </w:r>
      <w:r>
        <w:rPr>
          <w:sz w:val="28"/>
          <w:szCs w:val="28"/>
        </w:rPr>
        <w:t>814.</w:t>
      </w:r>
    </w:p>
    <w:p w14:paraId="14994C1A"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580949D3"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77620F52"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r>
        <w:rPr>
          <w:sz w:val="28"/>
        </w:rPr>
        <w:t xml:space="preserve">The Mayor and Board of Aldermen reserve the right to reject any/or all bids, and accept or reject any part of a bid.  </w:t>
      </w:r>
    </w:p>
    <w:p w14:paraId="07F2BDAB" w14:textId="77777777" w:rsidR="00990DEF" w:rsidRDefault="00990DEF" w:rsidP="00990D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7"/>
        <w:jc w:val="both"/>
        <w:rPr>
          <w:sz w:val="28"/>
        </w:rPr>
      </w:pPr>
    </w:p>
    <w:p w14:paraId="06630CC9"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
        <w:rPr>
          <w:sz w:val="28"/>
        </w:rPr>
      </w:pPr>
      <w:r>
        <w:rPr>
          <w:sz w:val="28"/>
        </w:rPr>
        <w:t xml:space="preserve">                                                                            City of Oxford, Mississippi</w:t>
      </w:r>
    </w:p>
    <w:p w14:paraId="20EE2F52"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6C9A2E62"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Pr>
          <w:sz w:val="28"/>
        </w:rPr>
        <w:tab/>
      </w:r>
      <w:r>
        <w:rPr>
          <w:sz w:val="28"/>
        </w:rPr>
        <w:tab/>
      </w:r>
      <w:r>
        <w:rPr>
          <w:sz w:val="28"/>
        </w:rPr>
        <w:tab/>
      </w:r>
      <w:r>
        <w:rPr>
          <w:sz w:val="28"/>
        </w:rPr>
        <w:tab/>
      </w:r>
      <w:r>
        <w:rPr>
          <w:sz w:val="28"/>
        </w:rPr>
        <w:tab/>
      </w:r>
      <w:r>
        <w:rPr>
          <w:sz w:val="28"/>
        </w:rPr>
        <w:tab/>
        <w:t xml:space="preserve">  s/s Robyn Tannehill, Mayor</w:t>
      </w:r>
    </w:p>
    <w:p w14:paraId="71F25E62"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040" w:right="7" w:hanging="5040"/>
        <w:rPr>
          <w:sz w:val="28"/>
        </w:rPr>
      </w:pPr>
      <w:r>
        <w:rPr>
          <w:sz w:val="28"/>
        </w:rPr>
        <w:tab/>
      </w:r>
      <w:r>
        <w:rPr>
          <w:sz w:val="28"/>
        </w:rPr>
        <w:tab/>
      </w:r>
      <w:r>
        <w:rPr>
          <w:sz w:val="28"/>
        </w:rPr>
        <w:tab/>
      </w:r>
      <w:r>
        <w:rPr>
          <w:sz w:val="28"/>
        </w:rPr>
        <w:tab/>
      </w:r>
      <w:r>
        <w:rPr>
          <w:sz w:val="28"/>
        </w:rPr>
        <w:tab/>
      </w:r>
      <w:r>
        <w:rPr>
          <w:sz w:val="28"/>
        </w:rPr>
        <w:tab/>
        <w:t xml:space="preserve">  s/s Ashley Atkinson, City Clerk</w:t>
      </w:r>
    </w:p>
    <w:p w14:paraId="7A1BCE4F"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tab/>
      </w:r>
      <w:r>
        <w:tab/>
      </w:r>
      <w:r>
        <w:tab/>
      </w:r>
      <w:r>
        <w:tab/>
      </w:r>
      <w:r>
        <w:tab/>
      </w:r>
      <w:r>
        <w:tab/>
        <w:t xml:space="preserve">         </w:t>
      </w:r>
    </w:p>
    <w:p w14:paraId="17C69E85"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39BC047F"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7D054E1B" w14:textId="77777777" w:rsidR="00990DEF"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4F925712" w14:textId="77777777" w:rsidR="00990DEF" w:rsidRPr="00501B39" w:rsidRDefault="00990DEF" w:rsidP="00990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color w:val="000000"/>
          <w:sz w:val="28"/>
        </w:rPr>
      </w:pPr>
      <w:r w:rsidRPr="00501B39">
        <w:rPr>
          <w:color w:val="000000"/>
          <w:sz w:val="28"/>
        </w:rPr>
        <w:t xml:space="preserve">Publish:  </w:t>
      </w:r>
      <w:r w:rsidR="009F52F3">
        <w:rPr>
          <w:color w:val="000000"/>
          <w:sz w:val="28"/>
        </w:rPr>
        <w:t>August 28, 2022</w:t>
      </w:r>
      <w:r w:rsidR="000E6069">
        <w:rPr>
          <w:color w:val="000000"/>
          <w:sz w:val="28"/>
        </w:rPr>
        <w:t xml:space="preserve"> and </w:t>
      </w:r>
      <w:r w:rsidR="009F52F3">
        <w:rPr>
          <w:color w:val="000000"/>
          <w:sz w:val="28"/>
        </w:rPr>
        <w:t>September</w:t>
      </w:r>
      <w:r w:rsidR="000E6069">
        <w:rPr>
          <w:color w:val="000000"/>
          <w:sz w:val="28"/>
        </w:rPr>
        <w:t xml:space="preserve"> 4, 202</w:t>
      </w:r>
      <w:r w:rsidR="009F52F3">
        <w:rPr>
          <w:color w:val="000000"/>
          <w:sz w:val="28"/>
        </w:rPr>
        <w:t>2</w:t>
      </w:r>
    </w:p>
    <w:p w14:paraId="3C2331B8" w14:textId="77777777" w:rsidR="00990DEF" w:rsidRPr="002A35B3" w:rsidRDefault="00990DEF" w:rsidP="00990DE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p>
    <w:p w14:paraId="2D373411" w14:textId="77777777" w:rsidR="00990DEF" w:rsidRPr="002A35B3" w:rsidRDefault="00990DEF" w:rsidP="00990DE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sidRPr="002A35B3">
        <w:rPr>
          <w:sz w:val="28"/>
        </w:rPr>
        <w:fldChar w:fldCharType="begin"/>
      </w:r>
      <w:r w:rsidRPr="002A35B3">
        <w:rPr>
          <w:sz w:val="28"/>
        </w:rPr>
        <w:instrText xml:space="preserve">PRIVATE </w:instrText>
      </w:r>
      <w:r w:rsidRPr="002A35B3">
        <w:rPr>
          <w:sz w:val="28"/>
        </w:rPr>
        <w:fldChar w:fldCharType="end"/>
      </w:r>
      <w:r w:rsidRPr="002A35B3">
        <w:rPr>
          <w:sz w:val="28"/>
        </w:rPr>
        <w:t>Furnish Proof of Publication / City of Oxford</w:t>
      </w:r>
    </w:p>
    <w:p w14:paraId="39D529F2" w14:textId="77777777" w:rsidR="00990DEF" w:rsidRPr="00904276" w:rsidRDefault="00990DEF" w:rsidP="00990DE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
        <w:rPr>
          <w:sz w:val="28"/>
        </w:rPr>
      </w:pPr>
      <w:r w:rsidRPr="00E5443E">
        <w:rPr>
          <w:sz w:val="28"/>
          <w:highlight w:val="yellow"/>
        </w:rPr>
        <w:fldChar w:fldCharType="begin"/>
      </w:r>
      <w:r w:rsidRPr="00E5443E">
        <w:rPr>
          <w:sz w:val="28"/>
          <w:highlight w:val="yellow"/>
        </w:rPr>
        <w:instrText>tc  \l 1 "Furnish Proof of Publication / City of Oxford"</w:instrText>
      </w:r>
      <w:r w:rsidRPr="00E5443E">
        <w:rPr>
          <w:sz w:val="28"/>
          <w:highlight w:val="yellow"/>
        </w:rPr>
        <w:fldChar w:fldCharType="end"/>
      </w:r>
    </w:p>
    <w:p w14:paraId="41B7047A" w14:textId="77777777" w:rsidR="00783EE7" w:rsidRDefault="00783EE7"/>
    <w:sectPr w:rsidR="0078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EF"/>
    <w:rsid w:val="000E6069"/>
    <w:rsid w:val="00783EE7"/>
    <w:rsid w:val="008C63DB"/>
    <w:rsid w:val="00990DEF"/>
    <w:rsid w:val="009F52F3"/>
    <w:rsid w:val="00E1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6E5"/>
  <w15:chartTrackingRefBased/>
  <w15:docId w15:val="{1E98B52A-3574-42AB-BE00-8D3FF932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0D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3a%2f%2fwww.centralbidding.com&amp;c=E,1,0i8ejfuGeCxTlI8ZF030vVHuU7dDi8qnQroeqOM-MlnHFYyypQRuFrAI3B1O08PLguJXwYdc934wm8O3FgK67yZzQ5IFfoaMkGdFN-bUuqF2MpFTtjY,&amp;typo=1" TargetMode="External"/><Relationship Id="rId4" Type="http://schemas.openxmlformats.org/officeDocument/2006/relationships/hyperlink" Target="https://linkprotect.cudasvc.com/url?a=http%3a%2f%2fwww.centralbidding.com&amp;c=E,1,py7TBuk19vNzEREKT6_9CNf3lNYg8OzqcKL-lY7Nfvo2uu_gVGgg5CmJAFe-cWlEh9gqXEkVZ4oTkR6fLYy7vpMh7OrImy7ENnfUiWipP6LkjzzyB7k,&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Briscoe</dc:creator>
  <cp:keywords/>
  <dc:description/>
  <cp:lastModifiedBy>Cacynthia Patterson</cp:lastModifiedBy>
  <cp:revision>2</cp:revision>
  <dcterms:created xsi:type="dcterms:W3CDTF">2022-08-24T20:36:00Z</dcterms:created>
  <dcterms:modified xsi:type="dcterms:W3CDTF">2022-08-24T20:36:00Z</dcterms:modified>
</cp:coreProperties>
</file>