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B9368" w14:textId="77777777" w:rsidR="00AE3437" w:rsidRPr="00AC3378" w:rsidRDefault="00AC3378" w:rsidP="00AC3378">
      <w:pPr>
        <w:jc w:val="center"/>
        <w:rPr>
          <w:b/>
          <w:sz w:val="32"/>
          <w:szCs w:val="32"/>
        </w:rPr>
      </w:pPr>
      <w:r w:rsidRPr="00AC3378">
        <w:rPr>
          <w:b/>
          <w:sz w:val="32"/>
          <w:szCs w:val="32"/>
        </w:rPr>
        <w:t>PUBLIC NOTICE</w:t>
      </w:r>
    </w:p>
    <w:p w14:paraId="71D2F765" w14:textId="77777777" w:rsidR="00AC3378" w:rsidRDefault="00B52392" w:rsidP="00AC3378">
      <w:pPr>
        <w:jc w:val="center"/>
        <w:rPr>
          <w:b/>
          <w:sz w:val="28"/>
          <w:szCs w:val="28"/>
        </w:rPr>
      </w:pPr>
      <w:r>
        <w:rPr>
          <w:b/>
          <w:sz w:val="28"/>
          <w:szCs w:val="28"/>
        </w:rPr>
        <w:t>SOUTHERN MISSISSIPPI PLANNING &amp; DEVELOPMENT DISTRICT</w:t>
      </w:r>
    </w:p>
    <w:p w14:paraId="4569E3E3" w14:textId="77777777" w:rsidR="00B52392" w:rsidRPr="00B52392" w:rsidRDefault="00B52392" w:rsidP="00AC3378">
      <w:pPr>
        <w:jc w:val="center"/>
        <w:rPr>
          <w:sz w:val="24"/>
          <w:szCs w:val="24"/>
        </w:rPr>
      </w:pPr>
      <w:r>
        <w:rPr>
          <w:sz w:val="24"/>
          <w:szCs w:val="24"/>
        </w:rPr>
        <w:t>Fiscal Agent For</w:t>
      </w:r>
    </w:p>
    <w:p w14:paraId="0A586199" w14:textId="77777777" w:rsidR="00AC3378" w:rsidRDefault="00B52392" w:rsidP="004119B2">
      <w:pPr>
        <w:jc w:val="center"/>
        <w:rPr>
          <w:b/>
          <w:sz w:val="28"/>
          <w:szCs w:val="28"/>
        </w:rPr>
      </w:pPr>
      <w:r>
        <w:rPr>
          <w:b/>
          <w:sz w:val="28"/>
          <w:szCs w:val="28"/>
        </w:rPr>
        <w:t xml:space="preserve">TWIN DISTRICTS WORKFORCE </w:t>
      </w:r>
      <w:r w:rsidR="00C436AA">
        <w:rPr>
          <w:b/>
          <w:sz w:val="28"/>
          <w:szCs w:val="28"/>
        </w:rPr>
        <w:t xml:space="preserve">DEVELOPMENT </w:t>
      </w:r>
      <w:r>
        <w:rPr>
          <w:b/>
          <w:sz w:val="28"/>
          <w:szCs w:val="28"/>
        </w:rPr>
        <w:t>AREA</w:t>
      </w:r>
    </w:p>
    <w:p w14:paraId="7BA4CDCC" w14:textId="77777777" w:rsidR="00BC149E" w:rsidRDefault="00BC149E" w:rsidP="004119B2">
      <w:pPr>
        <w:jc w:val="center"/>
        <w:rPr>
          <w:b/>
          <w:sz w:val="24"/>
          <w:szCs w:val="24"/>
          <w:u w:val="single"/>
        </w:rPr>
      </w:pPr>
      <w:r w:rsidRPr="009E3899">
        <w:rPr>
          <w:b/>
          <w:sz w:val="24"/>
          <w:szCs w:val="24"/>
          <w:u w:val="single"/>
        </w:rPr>
        <w:t>REQUES</w:t>
      </w:r>
      <w:r w:rsidR="00C7430B" w:rsidRPr="009E3899">
        <w:rPr>
          <w:b/>
          <w:sz w:val="24"/>
          <w:szCs w:val="24"/>
          <w:u w:val="single"/>
        </w:rPr>
        <w:t>T</w:t>
      </w:r>
      <w:r w:rsidRPr="009E3899">
        <w:rPr>
          <w:b/>
          <w:sz w:val="24"/>
          <w:szCs w:val="24"/>
          <w:u w:val="single"/>
        </w:rPr>
        <w:t xml:space="preserve"> FOR PROPOSAL</w:t>
      </w:r>
      <w:r w:rsidR="00205E42" w:rsidRPr="009E3899">
        <w:rPr>
          <w:b/>
          <w:sz w:val="24"/>
          <w:szCs w:val="24"/>
          <w:u w:val="single"/>
        </w:rPr>
        <w:t>S</w:t>
      </w:r>
    </w:p>
    <w:p w14:paraId="7C77F32E" w14:textId="77777777" w:rsidR="00BC149E" w:rsidRPr="00BC149E" w:rsidRDefault="00C641DB" w:rsidP="00AC3378">
      <w:pPr>
        <w:jc w:val="center"/>
        <w:rPr>
          <w:b/>
          <w:sz w:val="28"/>
          <w:szCs w:val="28"/>
        </w:rPr>
      </w:pPr>
      <w:r>
        <w:rPr>
          <w:b/>
          <w:sz w:val="28"/>
          <w:szCs w:val="28"/>
        </w:rPr>
        <w:t>Online Aptitude-based College and Career Assessment Tool</w:t>
      </w:r>
    </w:p>
    <w:p w14:paraId="20B93774" w14:textId="77777777" w:rsidR="00BC149E" w:rsidRDefault="003E6F22" w:rsidP="00BC149E">
      <w:pPr>
        <w:spacing w:line="240" w:lineRule="auto"/>
        <w:jc w:val="center"/>
        <w:rPr>
          <w:b/>
          <w:sz w:val="24"/>
          <w:szCs w:val="24"/>
        </w:rPr>
      </w:pPr>
      <w:r>
        <w:rPr>
          <w:b/>
          <w:sz w:val="24"/>
          <w:szCs w:val="24"/>
        </w:rPr>
        <w:t>Program Year 20</w:t>
      </w:r>
      <w:r w:rsidR="00C641DB">
        <w:rPr>
          <w:b/>
          <w:sz w:val="24"/>
          <w:szCs w:val="24"/>
        </w:rPr>
        <w:t>24</w:t>
      </w:r>
    </w:p>
    <w:p w14:paraId="7C912DD6" w14:textId="77777777" w:rsidR="00860918" w:rsidRDefault="00860918" w:rsidP="00BC149E">
      <w:pPr>
        <w:spacing w:line="240" w:lineRule="auto"/>
        <w:jc w:val="center"/>
        <w:rPr>
          <w:b/>
          <w:sz w:val="24"/>
          <w:szCs w:val="24"/>
        </w:rPr>
      </w:pPr>
    </w:p>
    <w:p w14:paraId="68985CA2" w14:textId="77777777" w:rsidR="004119B2" w:rsidRPr="006D0435" w:rsidRDefault="004119B2" w:rsidP="004119B2">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276" w:lineRule="auto"/>
        <w:jc w:val="both"/>
        <w:rPr>
          <w:rFonts w:ascii="Arial" w:hAnsi="Arial" w:cs="Arial"/>
          <w:sz w:val="20"/>
          <w:szCs w:val="20"/>
        </w:rPr>
      </w:pPr>
      <w:r w:rsidRPr="006D0435">
        <w:rPr>
          <w:rFonts w:ascii="Arial" w:hAnsi="Arial" w:cs="Arial"/>
          <w:sz w:val="20"/>
          <w:szCs w:val="20"/>
        </w:rPr>
        <w:t xml:space="preserve">The </w:t>
      </w:r>
      <w:r>
        <w:rPr>
          <w:rFonts w:ascii="Arial" w:hAnsi="Arial" w:cs="Arial"/>
          <w:sz w:val="20"/>
          <w:szCs w:val="20"/>
        </w:rPr>
        <w:t>Southern Mississippi</w:t>
      </w:r>
      <w:r w:rsidRPr="006D0435">
        <w:rPr>
          <w:rFonts w:ascii="Arial" w:hAnsi="Arial" w:cs="Arial"/>
          <w:sz w:val="20"/>
          <w:szCs w:val="20"/>
        </w:rPr>
        <w:t xml:space="preserve"> Planning &amp; Development District </w:t>
      </w:r>
      <w:r>
        <w:rPr>
          <w:rFonts w:ascii="Arial" w:hAnsi="Arial" w:cs="Arial"/>
          <w:sz w:val="20"/>
          <w:szCs w:val="20"/>
        </w:rPr>
        <w:t>(SM</w:t>
      </w:r>
      <w:r w:rsidRPr="006D0435">
        <w:rPr>
          <w:rFonts w:ascii="Arial" w:hAnsi="Arial" w:cs="Arial"/>
          <w:sz w:val="20"/>
          <w:szCs w:val="20"/>
        </w:rPr>
        <w:t xml:space="preserve">PDD) is advertising for sealed proposals for the </w:t>
      </w:r>
      <w:r>
        <w:rPr>
          <w:rFonts w:ascii="Arial" w:hAnsi="Arial" w:cs="Arial"/>
          <w:sz w:val="20"/>
          <w:szCs w:val="20"/>
        </w:rPr>
        <w:t>online aptitude-based college and career assessment tool</w:t>
      </w:r>
      <w:r w:rsidRPr="006D0435">
        <w:rPr>
          <w:rFonts w:ascii="Arial" w:hAnsi="Arial" w:cs="Arial"/>
          <w:sz w:val="20"/>
          <w:szCs w:val="20"/>
        </w:rPr>
        <w:t xml:space="preserve"> for its Accelerate</w:t>
      </w:r>
      <w:r>
        <w:rPr>
          <w:rFonts w:ascii="Arial" w:hAnsi="Arial" w:cs="Arial"/>
          <w:sz w:val="20"/>
          <w:szCs w:val="20"/>
        </w:rPr>
        <w:t xml:space="preserve"> </w:t>
      </w:r>
      <w:r w:rsidRPr="006D0435">
        <w:rPr>
          <w:rFonts w:ascii="Arial" w:hAnsi="Arial" w:cs="Arial"/>
          <w:sz w:val="20"/>
          <w:szCs w:val="20"/>
        </w:rPr>
        <w:t xml:space="preserve">MS Career Coach Program that is funded by </w:t>
      </w:r>
      <w:r>
        <w:rPr>
          <w:rFonts w:ascii="Arial" w:hAnsi="Arial" w:cs="Arial"/>
          <w:sz w:val="20"/>
          <w:szCs w:val="20"/>
        </w:rPr>
        <w:t>Accelerate MS through the American Rescue Plan Act of 2021, Resources and Ecosystems Sustainability, Tourist Opportunities, and Revival Economies of the Gulf Coast States (RESTORE) Act of 2012</w:t>
      </w:r>
      <w:r w:rsidRPr="006D0435">
        <w:rPr>
          <w:rFonts w:ascii="Arial" w:hAnsi="Arial" w:cs="Arial"/>
          <w:sz w:val="20"/>
          <w:szCs w:val="20"/>
        </w:rPr>
        <w:t xml:space="preserve">, and/or State of Mississippi funds. The Career Coach Program </w:t>
      </w:r>
      <w:r>
        <w:rPr>
          <w:rFonts w:ascii="Arial" w:hAnsi="Arial" w:cs="Arial"/>
          <w:sz w:val="20"/>
          <w:szCs w:val="20"/>
        </w:rPr>
        <w:t xml:space="preserve">does or will </w:t>
      </w:r>
      <w:r w:rsidRPr="006D0435">
        <w:rPr>
          <w:rFonts w:ascii="Arial" w:hAnsi="Arial" w:cs="Arial"/>
          <w:sz w:val="20"/>
          <w:szCs w:val="20"/>
        </w:rPr>
        <w:t xml:space="preserve">serve the following </w:t>
      </w:r>
      <w:r>
        <w:rPr>
          <w:rFonts w:ascii="Arial" w:hAnsi="Arial" w:cs="Arial"/>
          <w:sz w:val="20"/>
          <w:szCs w:val="20"/>
        </w:rPr>
        <w:t xml:space="preserve">counties of </w:t>
      </w:r>
      <w:r w:rsidRPr="005A4E2E">
        <w:rPr>
          <w:rFonts w:ascii="Arial" w:hAnsi="Arial" w:cs="Arial"/>
          <w:sz w:val="20"/>
          <w:szCs w:val="20"/>
        </w:rPr>
        <w:t xml:space="preserve">Clarke, Covington, Forrest, George, Greene, Hancock, Harrison, </w:t>
      </w:r>
      <w:r>
        <w:rPr>
          <w:rFonts w:ascii="Arial" w:hAnsi="Arial" w:cs="Arial"/>
          <w:sz w:val="20"/>
          <w:szCs w:val="20"/>
        </w:rPr>
        <w:t xml:space="preserve">Jackson, </w:t>
      </w:r>
      <w:r w:rsidRPr="005A4E2E">
        <w:rPr>
          <w:rFonts w:ascii="Arial" w:hAnsi="Arial" w:cs="Arial"/>
          <w:sz w:val="20"/>
          <w:szCs w:val="20"/>
        </w:rPr>
        <w:t xml:space="preserve">Jasper, Jefferson Davis, </w:t>
      </w:r>
      <w:r>
        <w:rPr>
          <w:rFonts w:ascii="Arial" w:hAnsi="Arial" w:cs="Arial"/>
          <w:sz w:val="20"/>
          <w:szCs w:val="20"/>
        </w:rPr>
        <w:t xml:space="preserve">Jones, </w:t>
      </w:r>
      <w:r w:rsidRPr="005A4E2E">
        <w:rPr>
          <w:rFonts w:ascii="Arial" w:hAnsi="Arial" w:cs="Arial"/>
          <w:sz w:val="20"/>
          <w:szCs w:val="20"/>
        </w:rPr>
        <w:t>Kemper, Lamar, Lauderdale, Leake, Marion, Neshoba, Newton, Perry, Pearl River, Scott, Smith, Stone and Wayne</w:t>
      </w:r>
      <w:r w:rsidRPr="006D0435">
        <w:rPr>
          <w:rFonts w:ascii="Arial" w:hAnsi="Arial" w:cs="Arial"/>
          <w:sz w:val="20"/>
          <w:szCs w:val="20"/>
        </w:rPr>
        <w:t xml:space="preserve">. This advertisement is conducted pursuant to the requirements and conditions of </w:t>
      </w:r>
      <w:r>
        <w:rPr>
          <w:rFonts w:ascii="Arial" w:hAnsi="Arial" w:cs="Arial"/>
          <w:sz w:val="20"/>
          <w:szCs w:val="20"/>
        </w:rPr>
        <w:t>ARPA, RESTORE Act</w:t>
      </w:r>
      <w:r w:rsidRPr="006D0435">
        <w:rPr>
          <w:rFonts w:ascii="Arial" w:hAnsi="Arial" w:cs="Arial"/>
          <w:sz w:val="20"/>
          <w:szCs w:val="20"/>
        </w:rPr>
        <w:t xml:space="preserve"> and the applicable regulations and policies of the State of Mississippi, Mississippi Department of Employment Security, Ac</w:t>
      </w:r>
      <w:r>
        <w:rPr>
          <w:rFonts w:ascii="Arial" w:hAnsi="Arial" w:cs="Arial"/>
          <w:sz w:val="20"/>
          <w:szCs w:val="20"/>
        </w:rPr>
        <w:t>celerate MS, Mississippi Department of Environmental Quality and Southern Mississippi</w:t>
      </w:r>
      <w:r w:rsidRPr="006D0435">
        <w:rPr>
          <w:rFonts w:ascii="Arial" w:hAnsi="Arial" w:cs="Arial"/>
          <w:sz w:val="20"/>
          <w:szCs w:val="20"/>
        </w:rPr>
        <w:t xml:space="preserve"> Planning &amp; Development District.  </w:t>
      </w:r>
      <w:r w:rsidRPr="006D0435">
        <w:rPr>
          <w:rFonts w:ascii="Arial" w:hAnsi="Arial" w:cs="Arial"/>
          <w:sz w:val="20"/>
          <w:szCs w:val="20"/>
        </w:rPr>
        <w:tab/>
      </w:r>
    </w:p>
    <w:p w14:paraId="3826904A" w14:textId="77777777" w:rsidR="004119B2" w:rsidRDefault="004119B2" w:rsidP="004119B2">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276" w:lineRule="auto"/>
        <w:jc w:val="both"/>
        <w:rPr>
          <w:rFonts w:ascii="Arial" w:hAnsi="Arial" w:cs="Arial"/>
          <w:sz w:val="20"/>
          <w:szCs w:val="20"/>
        </w:rPr>
      </w:pPr>
    </w:p>
    <w:p w14:paraId="3A7A2DC4" w14:textId="77777777" w:rsidR="004119B2" w:rsidRPr="006D0435" w:rsidRDefault="004119B2" w:rsidP="004119B2">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276" w:lineRule="auto"/>
        <w:jc w:val="both"/>
        <w:rPr>
          <w:rFonts w:ascii="Arial" w:hAnsi="Arial" w:cs="Arial"/>
          <w:sz w:val="20"/>
          <w:szCs w:val="20"/>
        </w:rPr>
      </w:pPr>
      <w:r w:rsidRPr="006D0435">
        <w:rPr>
          <w:rFonts w:ascii="Arial" w:hAnsi="Arial" w:cs="Arial"/>
          <w:sz w:val="20"/>
          <w:szCs w:val="20"/>
        </w:rPr>
        <w:t>Copies of the Request for Proposal</w:t>
      </w:r>
      <w:r>
        <w:rPr>
          <w:rFonts w:ascii="Arial" w:hAnsi="Arial" w:cs="Arial"/>
          <w:sz w:val="20"/>
          <w:szCs w:val="20"/>
        </w:rPr>
        <w:t>s (RFP) will be available from Southern Mississippi</w:t>
      </w:r>
      <w:r w:rsidRPr="006D0435">
        <w:rPr>
          <w:rFonts w:ascii="Arial" w:hAnsi="Arial" w:cs="Arial"/>
          <w:sz w:val="20"/>
          <w:szCs w:val="20"/>
        </w:rPr>
        <w:t xml:space="preserve"> Planning &amp; Development District, beginning </w:t>
      </w:r>
      <w:r>
        <w:rPr>
          <w:rFonts w:ascii="Arial" w:hAnsi="Arial" w:cs="Arial"/>
          <w:sz w:val="20"/>
          <w:szCs w:val="20"/>
        </w:rPr>
        <w:t>February 29, 2024</w:t>
      </w:r>
      <w:r w:rsidRPr="006D0435">
        <w:rPr>
          <w:rFonts w:ascii="Arial" w:hAnsi="Arial" w:cs="Arial"/>
          <w:sz w:val="20"/>
          <w:szCs w:val="20"/>
        </w:rPr>
        <w:t>. Copies of the RF</w:t>
      </w:r>
      <w:r>
        <w:rPr>
          <w:rFonts w:ascii="Arial" w:hAnsi="Arial" w:cs="Arial"/>
          <w:sz w:val="20"/>
          <w:szCs w:val="20"/>
        </w:rPr>
        <w:t>P can be obtained on or after this date by downloading a copy of</w:t>
      </w:r>
      <w:r w:rsidRPr="006D0435">
        <w:rPr>
          <w:rFonts w:ascii="Arial" w:hAnsi="Arial" w:cs="Arial"/>
          <w:sz w:val="20"/>
          <w:szCs w:val="20"/>
        </w:rPr>
        <w:t xml:space="preserve"> from</w:t>
      </w:r>
      <w:r>
        <w:rPr>
          <w:rFonts w:ascii="Arial" w:hAnsi="Arial" w:cs="Arial"/>
          <w:sz w:val="20"/>
          <w:szCs w:val="20"/>
        </w:rPr>
        <w:t xml:space="preserve"> the SMPDD website at </w:t>
      </w:r>
      <w:hyperlink r:id="rId7" w:history="1">
        <w:r w:rsidRPr="00F016F0">
          <w:rPr>
            <w:rStyle w:val="Hyperlink"/>
            <w:rFonts w:ascii="Arial" w:hAnsi="Arial" w:cs="Arial"/>
            <w:sz w:val="20"/>
            <w:szCs w:val="20"/>
          </w:rPr>
          <w:t>www.smpdd.com/rfp_publicnotice</w:t>
        </w:r>
      </w:hyperlink>
      <w:r w:rsidRPr="006D0435">
        <w:rPr>
          <w:rFonts w:ascii="Arial" w:hAnsi="Arial" w:cs="Arial"/>
          <w:sz w:val="20"/>
          <w:szCs w:val="20"/>
        </w:rPr>
        <w:t>. Completed proposal packages shoul</w:t>
      </w:r>
      <w:r>
        <w:rPr>
          <w:rFonts w:ascii="Arial" w:hAnsi="Arial" w:cs="Arial"/>
          <w:sz w:val="20"/>
          <w:szCs w:val="20"/>
        </w:rPr>
        <w:t>d be submitted to Southern Mississippi</w:t>
      </w:r>
      <w:r w:rsidRPr="006D0435">
        <w:rPr>
          <w:rFonts w:ascii="Arial" w:hAnsi="Arial" w:cs="Arial"/>
          <w:sz w:val="20"/>
          <w:szCs w:val="20"/>
        </w:rPr>
        <w:t xml:space="preserve"> Planning &amp; </w:t>
      </w:r>
      <w:r>
        <w:rPr>
          <w:rFonts w:ascii="Arial" w:hAnsi="Arial" w:cs="Arial"/>
          <w:sz w:val="20"/>
          <w:szCs w:val="20"/>
        </w:rPr>
        <w:t>Development District, 10441 Corporate Dr.</w:t>
      </w:r>
      <w:r w:rsidRPr="006D0435">
        <w:rPr>
          <w:rFonts w:ascii="Arial" w:hAnsi="Arial" w:cs="Arial"/>
          <w:sz w:val="20"/>
          <w:szCs w:val="20"/>
        </w:rPr>
        <w:t>,</w:t>
      </w:r>
      <w:r>
        <w:rPr>
          <w:rFonts w:ascii="Arial" w:hAnsi="Arial" w:cs="Arial"/>
          <w:sz w:val="20"/>
          <w:szCs w:val="20"/>
        </w:rPr>
        <w:t xml:space="preserve"> Ste. 1, Gulfport, MS 39503. Proposals may also be submitted electronically via email to Grant Wesley at gwesley@smpdd.com</w:t>
      </w:r>
      <w:r w:rsidRPr="006D0435">
        <w:rPr>
          <w:rFonts w:ascii="Arial" w:hAnsi="Arial" w:cs="Arial"/>
          <w:sz w:val="20"/>
          <w:szCs w:val="20"/>
        </w:rPr>
        <w:t xml:space="preserve"> no later </w:t>
      </w:r>
      <w:r w:rsidRPr="0042389A">
        <w:rPr>
          <w:rFonts w:ascii="Arial" w:hAnsi="Arial" w:cs="Arial"/>
          <w:sz w:val="20"/>
          <w:szCs w:val="20"/>
        </w:rPr>
        <w:t xml:space="preserve">than </w:t>
      </w:r>
      <w:r w:rsidRPr="0042389A">
        <w:rPr>
          <w:rFonts w:ascii="Arial" w:hAnsi="Arial" w:cs="Arial"/>
          <w:b/>
          <w:sz w:val="20"/>
          <w:szCs w:val="20"/>
        </w:rPr>
        <w:t xml:space="preserve">10:00 a.m. CST </w:t>
      </w:r>
      <w:r>
        <w:rPr>
          <w:rFonts w:ascii="Arial" w:hAnsi="Arial" w:cs="Arial"/>
          <w:b/>
          <w:sz w:val="20"/>
          <w:szCs w:val="20"/>
        </w:rPr>
        <w:t>March 18, 2024</w:t>
      </w:r>
      <w:r>
        <w:rPr>
          <w:rFonts w:ascii="Arial" w:hAnsi="Arial" w:cs="Arial"/>
          <w:sz w:val="20"/>
          <w:szCs w:val="20"/>
        </w:rPr>
        <w:t xml:space="preserve">. </w:t>
      </w:r>
      <w:proofErr w:type="gramStart"/>
      <w:r>
        <w:rPr>
          <w:rFonts w:ascii="Arial" w:hAnsi="Arial" w:cs="Arial"/>
          <w:sz w:val="20"/>
          <w:szCs w:val="20"/>
        </w:rPr>
        <w:t xml:space="preserve">Proposals </w:t>
      </w:r>
      <w:r w:rsidRPr="006D0435">
        <w:rPr>
          <w:rFonts w:ascii="Arial" w:hAnsi="Arial" w:cs="Arial"/>
          <w:sz w:val="20"/>
          <w:szCs w:val="20"/>
        </w:rPr>
        <w:t xml:space="preserve"> received</w:t>
      </w:r>
      <w:proofErr w:type="gramEnd"/>
      <w:r w:rsidRPr="006D0435">
        <w:rPr>
          <w:rFonts w:ascii="Arial" w:hAnsi="Arial" w:cs="Arial"/>
          <w:sz w:val="20"/>
          <w:szCs w:val="20"/>
        </w:rPr>
        <w:t xml:space="preserve"> after this deadline will not be considered responsive to this RFP. The initial contract awarded will be through th</w:t>
      </w:r>
      <w:r>
        <w:rPr>
          <w:rFonts w:ascii="Arial" w:hAnsi="Arial" w:cs="Arial"/>
          <w:sz w:val="20"/>
          <w:szCs w:val="20"/>
        </w:rPr>
        <w:t>e June 30, 2025</w:t>
      </w:r>
      <w:r w:rsidRPr="006D0435">
        <w:rPr>
          <w:rFonts w:ascii="Arial" w:hAnsi="Arial" w:cs="Arial"/>
          <w:sz w:val="20"/>
          <w:szCs w:val="20"/>
        </w:rPr>
        <w:t>, with the option to extend the contract annually up to three years with the approval of both parties.</w:t>
      </w:r>
    </w:p>
    <w:p w14:paraId="7C3A8B98" w14:textId="77777777" w:rsidR="004119B2" w:rsidRDefault="004119B2" w:rsidP="004119B2">
      <w:pPr>
        <w:pStyle w:val="NoSpacing"/>
        <w:tabs>
          <w:tab w:val="left" w:pos="360"/>
        </w:tabs>
        <w:spacing w:line="276" w:lineRule="auto"/>
        <w:jc w:val="both"/>
        <w:rPr>
          <w:rFonts w:ascii="Arial" w:eastAsia="Times New Roman" w:hAnsi="Arial" w:cs="Arial"/>
          <w:sz w:val="20"/>
          <w:szCs w:val="20"/>
        </w:rPr>
      </w:pPr>
    </w:p>
    <w:p w14:paraId="6D0A4CCA" w14:textId="77777777" w:rsidR="004119B2" w:rsidRPr="006D0435" w:rsidRDefault="004119B2" w:rsidP="004119B2">
      <w:pPr>
        <w:pStyle w:val="NoSpacing"/>
        <w:tabs>
          <w:tab w:val="left" w:pos="360"/>
        </w:tabs>
        <w:spacing w:line="276" w:lineRule="auto"/>
        <w:jc w:val="both"/>
        <w:rPr>
          <w:rFonts w:ascii="Arial" w:eastAsia="Times New Roman" w:hAnsi="Arial" w:cs="Arial"/>
          <w:sz w:val="20"/>
          <w:szCs w:val="20"/>
        </w:rPr>
      </w:pPr>
      <w:r w:rsidRPr="006D0435">
        <w:rPr>
          <w:rFonts w:ascii="Arial" w:eastAsia="Times New Roman" w:hAnsi="Arial" w:cs="Arial"/>
          <w:sz w:val="20"/>
          <w:szCs w:val="20"/>
        </w:rPr>
        <w:t>Minority and Woman Owned Business Enterprises are solicited to submit proposals on this project as prime contractors and are encouraged to make inquiries regarding potential subcontracting opportunities, equipment, material and/or supply needs.</w:t>
      </w:r>
    </w:p>
    <w:p w14:paraId="3F30C3EA" w14:textId="77777777" w:rsidR="004119B2" w:rsidRDefault="004119B2" w:rsidP="004119B2">
      <w:pPr>
        <w:pStyle w:val="NoSpacing"/>
        <w:tabs>
          <w:tab w:val="left" w:pos="360"/>
        </w:tabs>
        <w:spacing w:line="276" w:lineRule="auto"/>
        <w:jc w:val="both"/>
        <w:rPr>
          <w:rFonts w:ascii="Arial" w:eastAsia="Times New Roman" w:hAnsi="Arial" w:cs="Arial"/>
          <w:sz w:val="20"/>
          <w:szCs w:val="20"/>
        </w:rPr>
      </w:pPr>
    </w:p>
    <w:p w14:paraId="4CD8BC74" w14:textId="77777777" w:rsidR="004119B2" w:rsidRPr="006D0435" w:rsidRDefault="004119B2" w:rsidP="004119B2">
      <w:pPr>
        <w:pStyle w:val="NoSpacing"/>
        <w:tabs>
          <w:tab w:val="left" w:pos="360"/>
        </w:tabs>
        <w:spacing w:line="276" w:lineRule="auto"/>
        <w:jc w:val="both"/>
        <w:rPr>
          <w:rFonts w:ascii="Arial" w:eastAsia="Times New Roman" w:hAnsi="Arial" w:cs="Arial"/>
          <w:sz w:val="20"/>
          <w:szCs w:val="20"/>
        </w:rPr>
      </w:pPr>
      <w:r>
        <w:rPr>
          <w:rFonts w:ascii="Arial" w:eastAsia="Times New Roman" w:hAnsi="Arial" w:cs="Arial"/>
          <w:sz w:val="20"/>
          <w:szCs w:val="20"/>
        </w:rPr>
        <w:t>SMPDD</w:t>
      </w:r>
      <w:r w:rsidRPr="006D0435">
        <w:rPr>
          <w:rFonts w:ascii="Arial" w:eastAsia="Times New Roman" w:hAnsi="Arial" w:cs="Arial"/>
          <w:sz w:val="20"/>
          <w:szCs w:val="20"/>
        </w:rPr>
        <w:t xml:space="preserve"> is an Equal Opportunity Employer, and hereby notifies that all Proposers will be afforded the full opportunity to submit proposals in response to this advertisement for proposals and will not be discriminated against on the grounds of race, color, religion, sex, national origin, age, disability, sexual preference, marital or veteran status, or any other legally protected status in consideration for an award.</w:t>
      </w:r>
    </w:p>
    <w:p w14:paraId="31C27CD1" w14:textId="77777777" w:rsidR="004119B2" w:rsidRDefault="004119B2" w:rsidP="004119B2">
      <w:pPr>
        <w:tabs>
          <w:tab w:val="left" w:pos="360"/>
        </w:tabs>
        <w:spacing w:line="276" w:lineRule="auto"/>
        <w:jc w:val="both"/>
        <w:rPr>
          <w:rFonts w:ascii="Arial" w:hAnsi="Arial" w:cs="Arial"/>
          <w:sz w:val="20"/>
          <w:szCs w:val="20"/>
        </w:rPr>
      </w:pPr>
    </w:p>
    <w:p w14:paraId="0D3B2D21" w14:textId="77777777" w:rsidR="004119B2" w:rsidRPr="006D0435" w:rsidRDefault="004119B2" w:rsidP="004119B2">
      <w:pPr>
        <w:tabs>
          <w:tab w:val="left" w:pos="360"/>
        </w:tabs>
        <w:spacing w:line="276" w:lineRule="auto"/>
        <w:jc w:val="both"/>
        <w:rPr>
          <w:rFonts w:ascii="Arial" w:hAnsi="Arial" w:cs="Arial"/>
          <w:sz w:val="20"/>
          <w:szCs w:val="20"/>
        </w:rPr>
      </w:pPr>
      <w:r>
        <w:rPr>
          <w:rFonts w:ascii="Arial" w:hAnsi="Arial" w:cs="Arial"/>
          <w:sz w:val="20"/>
          <w:szCs w:val="20"/>
        </w:rPr>
        <w:t>Th</w:t>
      </w:r>
      <w:r w:rsidRPr="006D0435">
        <w:rPr>
          <w:rFonts w:ascii="Arial" w:hAnsi="Arial" w:cs="Arial"/>
          <w:sz w:val="20"/>
          <w:szCs w:val="20"/>
        </w:rPr>
        <w:t xml:space="preserve">is project </w:t>
      </w:r>
      <w:r>
        <w:rPr>
          <w:rFonts w:ascii="Arial" w:hAnsi="Arial" w:cs="Arial"/>
          <w:sz w:val="20"/>
          <w:szCs w:val="20"/>
        </w:rPr>
        <w:t xml:space="preserve">may be </w:t>
      </w:r>
      <w:r w:rsidRPr="006D0435">
        <w:rPr>
          <w:rFonts w:ascii="Arial" w:hAnsi="Arial" w:cs="Arial"/>
          <w:sz w:val="20"/>
          <w:szCs w:val="20"/>
        </w:rPr>
        <w:t xml:space="preserve">funded by </w:t>
      </w:r>
      <w:r>
        <w:rPr>
          <w:rFonts w:ascii="Arial" w:hAnsi="Arial" w:cs="Arial"/>
          <w:sz w:val="20"/>
          <w:szCs w:val="20"/>
        </w:rPr>
        <w:t>ARPA, RESTORE Act of 2012 and the State of Mississippi. The</w:t>
      </w:r>
      <w:r w:rsidRPr="006D0435">
        <w:rPr>
          <w:rFonts w:ascii="Arial" w:hAnsi="Arial" w:cs="Arial"/>
          <w:sz w:val="20"/>
          <w:szCs w:val="20"/>
        </w:rPr>
        <w:t xml:space="preserve"> rules and regulations therein apply. The successful Proposer shall comply with all 2 CFR 200 requirements.</w:t>
      </w:r>
    </w:p>
    <w:p w14:paraId="323EFE3E" w14:textId="77777777" w:rsidR="004119B2" w:rsidRDefault="004119B2" w:rsidP="004119B2">
      <w:pPr>
        <w:tabs>
          <w:tab w:val="left" w:pos="360"/>
        </w:tabs>
        <w:spacing w:line="276" w:lineRule="auto"/>
        <w:jc w:val="both"/>
        <w:rPr>
          <w:rFonts w:ascii="Arial" w:hAnsi="Arial" w:cs="Arial"/>
          <w:sz w:val="20"/>
          <w:szCs w:val="20"/>
        </w:rPr>
      </w:pPr>
    </w:p>
    <w:p w14:paraId="35AC4D4B" w14:textId="77777777" w:rsidR="004119B2" w:rsidRDefault="004119B2" w:rsidP="004119B2">
      <w:pPr>
        <w:tabs>
          <w:tab w:val="left" w:pos="360"/>
        </w:tabs>
        <w:spacing w:line="276" w:lineRule="auto"/>
        <w:jc w:val="both"/>
        <w:rPr>
          <w:rFonts w:ascii="Arial" w:hAnsi="Arial" w:cs="Arial"/>
          <w:sz w:val="20"/>
          <w:szCs w:val="20"/>
        </w:rPr>
      </w:pPr>
      <w:r>
        <w:rPr>
          <w:rFonts w:ascii="Arial" w:hAnsi="Arial" w:cs="Arial"/>
          <w:sz w:val="20"/>
          <w:szCs w:val="20"/>
        </w:rPr>
        <w:t>SMPDD</w:t>
      </w:r>
      <w:r w:rsidRPr="006D0435">
        <w:rPr>
          <w:rFonts w:ascii="Arial" w:hAnsi="Arial" w:cs="Arial"/>
          <w:sz w:val="20"/>
          <w:szCs w:val="20"/>
        </w:rPr>
        <w:t xml:space="preserve"> reserves the right to waive any informality or to reject any or all Proposals with or without reason.</w:t>
      </w:r>
    </w:p>
    <w:p w14:paraId="2E1DF5A3" w14:textId="77777777" w:rsidR="004119B2" w:rsidRDefault="004119B2" w:rsidP="004119B2">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276" w:lineRule="auto"/>
        <w:jc w:val="both"/>
        <w:rPr>
          <w:rFonts w:ascii="Arial" w:hAnsi="Arial" w:cs="Arial"/>
          <w:sz w:val="20"/>
          <w:szCs w:val="20"/>
        </w:rPr>
      </w:pPr>
    </w:p>
    <w:p w14:paraId="4E653B51" w14:textId="77777777" w:rsidR="009250BE" w:rsidRPr="006D0435" w:rsidRDefault="004119B2" w:rsidP="004119B2">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276" w:lineRule="auto"/>
        <w:jc w:val="both"/>
        <w:rPr>
          <w:rFonts w:ascii="Arial" w:hAnsi="Arial" w:cs="Arial"/>
          <w:sz w:val="20"/>
          <w:szCs w:val="20"/>
        </w:rPr>
      </w:pPr>
      <w:r>
        <w:rPr>
          <w:rFonts w:ascii="Arial" w:hAnsi="Arial" w:cs="Arial"/>
          <w:sz w:val="20"/>
          <w:szCs w:val="20"/>
        </w:rPr>
        <w:t xml:space="preserve">Questions or comments concerning this advertisement for proposals shall be directed to Allison Hawkins at SMPDD by email at </w:t>
      </w:r>
      <w:hyperlink r:id="rId8" w:history="1">
        <w:r w:rsidRPr="00C61033">
          <w:rPr>
            <w:rStyle w:val="Hyperlink"/>
            <w:rFonts w:ascii="Arial" w:hAnsi="Arial" w:cs="Arial"/>
            <w:sz w:val="20"/>
            <w:szCs w:val="20"/>
          </w:rPr>
          <w:t>ahawkins@smpdd.com</w:t>
        </w:r>
      </w:hyperlink>
      <w:r>
        <w:rPr>
          <w:rFonts w:ascii="Arial" w:hAnsi="Arial" w:cs="Arial"/>
          <w:sz w:val="20"/>
          <w:szCs w:val="20"/>
        </w:rPr>
        <w:t xml:space="preserve"> no later than 4:00 p.m. March 8, 2024.</w:t>
      </w:r>
    </w:p>
    <w:p w14:paraId="1CA168BF" w14:textId="77777777" w:rsidR="00B52392" w:rsidRDefault="00B52392" w:rsidP="00BC149E">
      <w:pPr>
        <w:rPr>
          <w:b/>
          <w:sz w:val="24"/>
          <w:szCs w:val="24"/>
        </w:rPr>
      </w:pPr>
    </w:p>
    <w:sectPr w:rsidR="00B52392" w:rsidSect="009E3899">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B3407" w14:textId="77777777" w:rsidR="004119B2" w:rsidRDefault="004119B2" w:rsidP="004119B2">
      <w:pPr>
        <w:spacing w:line="240" w:lineRule="auto"/>
      </w:pPr>
      <w:r>
        <w:separator/>
      </w:r>
    </w:p>
  </w:endnote>
  <w:endnote w:type="continuationSeparator" w:id="0">
    <w:p w14:paraId="1A4B9095" w14:textId="77777777" w:rsidR="004119B2" w:rsidRDefault="004119B2" w:rsidP="004119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AB2E" w14:textId="77777777" w:rsidR="004119B2" w:rsidRDefault="004119B2" w:rsidP="004119B2">
    <w:pPr>
      <w:tabs>
        <w:tab w:val="right" w:leader="dot" w:pos="10530"/>
      </w:tabs>
      <w:jc w:val="center"/>
      <w:rPr>
        <w:rFonts w:asciiTheme="majorHAnsi" w:hAnsiTheme="majorHAnsi"/>
        <w:i/>
        <w:sz w:val="20"/>
        <w:szCs w:val="20"/>
      </w:rPr>
    </w:pPr>
    <w:r>
      <w:rPr>
        <w:rFonts w:asciiTheme="majorHAnsi" w:hAnsiTheme="majorHAnsi"/>
        <w:i/>
        <w:sz w:val="20"/>
        <w:szCs w:val="20"/>
      </w:rPr>
      <w:t>SMPDD/TDWDA is an equal opportunity employer/program. Auxiliary aids</w:t>
    </w:r>
  </w:p>
  <w:p w14:paraId="0DB4B312" w14:textId="77777777" w:rsidR="004119B2" w:rsidRPr="004119B2" w:rsidRDefault="004119B2" w:rsidP="004119B2">
    <w:pPr>
      <w:tabs>
        <w:tab w:val="right" w:leader="dot" w:pos="10530"/>
      </w:tabs>
      <w:jc w:val="center"/>
      <w:rPr>
        <w:rFonts w:asciiTheme="majorHAnsi" w:hAnsiTheme="majorHAnsi"/>
        <w:i/>
        <w:sz w:val="20"/>
        <w:szCs w:val="20"/>
      </w:rPr>
    </w:pPr>
    <w:r>
      <w:rPr>
        <w:rFonts w:asciiTheme="majorHAnsi" w:hAnsiTheme="majorHAnsi"/>
        <w:i/>
        <w:sz w:val="20"/>
        <w:szCs w:val="20"/>
      </w:rPr>
      <w:t>and services are available upon request to those with disabilities.  TTY/ TDD1-800-582-2233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F5167" w14:textId="77777777" w:rsidR="004119B2" w:rsidRDefault="004119B2" w:rsidP="004119B2">
      <w:pPr>
        <w:spacing w:line="240" w:lineRule="auto"/>
      </w:pPr>
      <w:r>
        <w:separator/>
      </w:r>
    </w:p>
  </w:footnote>
  <w:footnote w:type="continuationSeparator" w:id="0">
    <w:p w14:paraId="45AB439D" w14:textId="77777777" w:rsidR="004119B2" w:rsidRDefault="004119B2" w:rsidP="004119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9328A"/>
    <w:multiLevelType w:val="hybridMultilevel"/>
    <w:tmpl w:val="DF685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0767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378"/>
    <w:rsid w:val="00053175"/>
    <w:rsid w:val="00056573"/>
    <w:rsid w:val="00061E6F"/>
    <w:rsid w:val="001013C1"/>
    <w:rsid w:val="00133E79"/>
    <w:rsid w:val="00203D51"/>
    <w:rsid w:val="00205E42"/>
    <w:rsid w:val="00236B13"/>
    <w:rsid w:val="00247C7D"/>
    <w:rsid w:val="002970EA"/>
    <w:rsid w:val="002B4DE0"/>
    <w:rsid w:val="003801F9"/>
    <w:rsid w:val="003E6F22"/>
    <w:rsid w:val="003F4FB7"/>
    <w:rsid w:val="004119B2"/>
    <w:rsid w:val="00446AA8"/>
    <w:rsid w:val="004A078A"/>
    <w:rsid w:val="004C1D80"/>
    <w:rsid w:val="004E3041"/>
    <w:rsid w:val="00643AB9"/>
    <w:rsid w:val="00673AEB"/>
    <w:rsid w:val="006C50F0"/>
    <w:rsid w:val="0079379F"/>
    <w:rsid w:val="0082045E"/>
    <w:rsid w:val="0085042C"/>
    <w:rsid w:val="00860918"/>
    <w:rsid w:val="00873C32"/>
    <w:rsid w:val="008B128F"/>
    <w:rsid w:val="009250BE"/>
    <w:rsid w:val="009267BC"/>
    <w:rsid w:val="00933860"/>
    <w:rsid w:val="00952B8D"/>
    <w:rsid w:val="009B4373"/>
    <w:rsid w:val="009D7367"/>
    <w:rsid w:val="009E3899"/>
    <w:rsid w:val="009E6702"/>
    <w:rsid w:val="00A076BD"/>
    <w:rsid w:val="00AB68BC"/>
    <w:rsid w:val="00AC3378"/>
    <w:rsid w:val="00AE3437"/>
    <w:rsid w:val="00AE6377"/>
    <w:rsid w:val="00B52392"/>
    <w:rsid w:val="00B83168"/>
    <w:rsid w:val="00BC149E"/>
    <w:rsid w:val="00BF514B"/>
    <w:rsid w:val="00C160AD"/>
    <w:rsid w:val="00C436AA"/>
    <w:rsid w:val="00C641DB"/>
    <w:rsid w:val="00C7430B"/>
    <w:rsid w:val="00C8574A"/>
    <w:rsid w:val="00CE56F8"/>
    <w:rsid w:val="00D755BC"/>
    <w:rsid w:val="00D835CE"/>
    <w:rsid w:val="00FE6165"/>
    <w:rsid w:val="00FF6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3E7AB"/>
  <w15:docId w15:val="{9EE9CFCF-D34E-40E6-897B-7FC1A354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392"/>
    <w:rPr>
      <w:color w:val="0563C1" w:themeColor="hyperlink"/>
      <w:u w:val="single"/>
    </w:rPr>
  </w:style>
  <w:style w:type="character" w:styleId="FollowedHyperlink">
    <w:name w:val="FollowedHyperlink"/>
    <w:basedOn w:val="DefaultParagraphFont"/>
    <w:uiPriority w:val="99"/>
    <w:semiHidden/>
    <w:unhideWhenUsed/>
    <w:rsid w:val="004C1D80"/>
    <w:rPr>
      <w:color w:val="954F72" w:themeColor="followedHyperlink"/>
      <w:u w:val="single"/>
    </w:rPr>
  </w:style>
  <w:style w:type="paragraph" w:styleId="BalloonText">
    <w:name w:val="Balloon Text"/>
    <w:basedOn w:val="Normal"/>
    <w:link w:val="BalloonTextChar"/>
    <w:uiPriority w:val="99"/>
    <w:semiHidden/>
    <w:unhideWhenUsed/>
    <w:rsid w:val="008B12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28F"/>
    <w:rPr>
      <w:rFonts w:ascii="Segoe UI" w:hAnsi="Segoe UI" w:cs="Segoe UI"/>
      <w:sz w:val="18"/>
      <w:szCs w:val="18"/>
    </w:rPr>
  </w:style>
  <w:style w:type="paragraph" w:styleId="ListParagraph">
    <w:name w:val="List Paragraph"/>
    <w:basedOn w:val="Normal"/>
    <w:uiPriority w:val="34"/>
    <w:qFormat/>
    <w:rsid w:val="002970EA"/>
    <w:pPr>
      <w:ind w:left="720"/>
      <w:contextualSpacing/>
    </w:pPr>
  </w:style>
  <w:style w:type="character" w:customStyle="1" w:styleId="UnresolvedMention1">
    <w:name w:val="Unresolved Mention1"/>
    <w:basedOn w:val="DefaultParagraphFont"/>
    <w:uiPriority w:val="99"/>
    <w:semiHidden/>
    <w:unhideWhenUsed/>
    <w:rsid w:val="00446AA8"/>
    <w:rPr>
      <w:color w:val="605E5C"/>
      <w:shd w:val="clear" w:color="auto" w:fill="E1DFDD"/>
    </w:rPr>
  </w:style>
  <w:style w:type="paragraph" w:styleId="NoSpacing">
    <w:name w:val="No Spacing"/>
    <w:uiPriority w:val="1"/>
    <w:qFormat/>
    <w:rsid w:val="009250BE"/>
    <w:pPr>
      <w:spacing w:line="240" w:lineRule="auto"/>
    </w:pPr>
    <w:rPr>
      <w:rFonts w:ascii="Calibri" w:eastAsia="Calibri" w:hAnsi="Calibri" w:cs="Times New Roman"/>
    </w:rPr>
  </w:style>
  <w:style w:type="paragraph" w:styleId="Header">
    <w:name w:val="header"/>
    <w:basedOn w:val="Normal"/>
    <w:link w:val="HeaderChar"/>
    <w:uiPriority w:val="99"/>
    <w:unhideWhenUsed/>
    <w:rsid w:val="004119B2"/>
    <w:pPr>
      <w:tabs>
        <w:tab w:val="center" w:pos="4680"/>
        <w:tab w:val="right" w:pos="9360"/>
      </w:tabs>
      <w:spacing w:line="240" w:lineRule="auto"/>
    </w:pPr>
  </w:style>
  <w:style w:type="character" w:customStyle="1" w:styleId="HeaderChar">
    <w:name w:val="Header Char"/>
    <w:basedOn w:val="DefaultParagraphFont"/>
    <w:link w:val="Header"/>
    <w:uiPriority w:val="99"/>
    <w:rsid w:val="004119B2"/>
  </w:style>
  <w:style w:type="paragraph" w:styleId="Footer">
    <w:name w:val="footer"/>
    <w:basedOn w:val="Normal"/>
    <w:link w:val="FooterChar"/>
    <w:uiPriority w:val="99"/>
    <w:unhideWhenUsed/>
    <w:rsid w:val="004119B2"/>
    <w:pPr>
      <w:tabs>
        <w:tab w:val="center" w:pos="4680"/>
        <w:tab w:val="right" w:pos="9360"/>
      </w:tabs>
      <w:spacing w:line="240" w:lineRule="auto"/>
    </w:pPr>
  </w:style>
  <w:style w:type="character" w:customStyle="1" w:styleId="FooterChar">
    <w:name w:val="Footer Char"/>
    <w:basedOn w:val="DefaultParagraphFont"/>
    <w:link w:val="Footer"/>
    <w:uiPriority w:val="99"/>
    <w:rsid w:val="00411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8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awkins@smpdd.com" TargetMode="External"/><Relationship Id="rId3" Type="http://schemas.openxmlformats.org/officeDocument/2006/relationships/settings" Target="settings.xml"/><Relationship Id="rId7" Type="http://schemas.openxmlformats.org/officeDocument/2006/relationships/hyperlink" Target="http://www.smpdd.com/rfp_public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Minor</dc:creator>
  <cp:lastModifiedBy>Cacynthia Patterson</cp:lastModifiedBy>
  <cp:revision>2</cp:revision>
  <cp:lastPrinted>2022-09-12T20:01:00Z</cp:lastPrinted>
  <dcterms:created xsi:type="dcterms:W3CDTF">2024-03-01T22:17:00Z</dcterms:created>
  <dcterms:modified xsi:type="dcterms:W3CDTF">2024-03-01T22:17:00Z</dcterms:modified>
</cp:coreProperties>
</file>