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EDE" w14:textId="77777777" w:rsidR="00510091" w:rsidRDefault="00416F3E" w:rsidP="00510091">
      <w:r>
        <w:t>NOTICE</w:t>
      </w:r>
      <w:r w:rsidR="00B6018F">
        <w:t xml:space="preserve"> </w:t>
      </w:r>
      <w:r>
        <w:t>TO BIDDERS: New Equal Sized Class</w:t>
      </w:r>
      <w:r w:rsidR="00972B66">
        <w:t xml:space="preserve"> Bull</w:t>
      </w:r>
      <w:r>
        <w:t xml:space="preserve"> Dozer</w:t>
      </w:r>
      <w:r w:rsidR="00972B66">
        <w:t xml:space="preserve"> per spec sheet</w:t>
      </w:r>
      <w:r>
        <w:t xml:space="preserve"> for use in Moorhead, MS at Mississippi Delta Community College. </w:t>
      </w:r>
      <w:r w:rsidR="00306ECC">
        <w:t>The Bull Dozer must be delivered and invoiced no later than</w:t>
      </w:r>
      <w:r w:rsidR="00990F01">
        <w:t xml:space="preserve"> 3:00 p.m. </w:t>
      </w:r>
      <w:r w:rsidR="00306ECC">
        <w:t xml:space="preserve">June 1, 2023. </w:t>
      </w:r>
      <w:r>
        <w:t xml:space="preserve">The conditions and specifications </w:t>
      </w:r>
      <w:r w:rsidR="00B6018F">
        <w:t>l</w:t>
      </w:r>
      <w:r>
        <w:t>isted are not intended to prohibit qualified vendors from submitting a bid on an equal or larger in size class model. The specifications related to operating weight and net flywheel horsepower describe a minimum acceptable size class to meet Mississippi Delta Community College requirements. A bidder shall include an attachment “Exceptions to Bid Conditions &amp; Specifications" sheet listing any variations or exception to the conditions or technical (non-size class) or operation feature specifications for the machine model offered. Bidders will be respons</w:t>
      </w:r>
      <w:r w:rsidR="00B6018F">
        <w:t>ible</w:t>
      </w:r>
      <w:r>
        <w:t xml:space="preserve"> for establishing equality and offering only its manufacturer’s model that is equal to or larger in size </w:t>
      </w:r>
      <w:r w:rsidR="00B6018F">
        <w:t>c</w:t>
      </w:r>
      <w:r>
        <w:t>lass. Each non-size class exception must be listed on a separate page titled Exceptions and will be evaluated and accepted or declined individually. Mississippi Delta Community College may refer to a manufacturer</w:t>
      </w:r>
      <w:r w:rsidR="00B6018F">
        <w:t>’</w:t>
      </w:r>
      <w:r>
        <w:t xml:space="preserve">s internet site to confirm that the model being bid on is the correct model that meets our minimum </w:t>
      </w:r>
      <w:r w:rsidR="00B6018F">
        <w:t>h</w:t>
      </w:r>
      <w:r>
        <w:t xml:space="preserve">orsepower and </w:t>
      </w:r>
      <w:r w:rsidR="00B6018F">
        <w:t>o</w:t>
      </w:r>
      <w:r>
        <w:t>perating weight requirements. Purchases</w:t>
      </w:r>
      <w:r w:rsidR="00B6018F">
        <w:t xml:space="preserve">, </w:t>
      </w:r>
      <w:r w:rsidR="00B6018F" w:rsidRPr="00FA64D1">
        <w:t>if made,</w:t>
      </w:r>
      <w:r w:rsidRPr="00FA64D1">
        <w:t xml:space="preserve"> will be made from the lowest and best bidder. In determining the best bid</w:t>
      </w:r>
      <w:r w:rsidR="00B6018F" w:rsidRPr="00FA64D1">
        <w:t>,</w:t>
      </w:r>
      <w:r w:rsidRPr="00FA64D1">
        <w:t xml:space="preserve"> </w:t>
      </w:r>
      <w:r w:rsidR="00B6018F" w:rsidRPr="00FA64D1">
        <w:t>t</w:t>
      </w:r>
      <w:r w:rsidRPr="00FA64D1">
        <w:t xml:space="preserve">he </w:t>
      </w:r>
      <w:r w:rsidR="00B6018F" w:rsidRPr="00FA64D1">
        <w:t>b</w:t>
      </w:r>
      <w:r w:rsidRPr="00FA64D1">
        <w:t xml:space="preserve">idder shall satisfy Mississippi Delta Community College that </w:t>
      </w:r>
      <w:r w:rsidR="00C75B06" w:rsidRPr="00FA64D1">
        <w:t xml:space="preserve">bidder </w:t>
      </w:r>
      <w:r w:rsidRPr="00FA64D1">
        <w:t>maintains a store</w:t>
      </w:r>
      <w:r w:rsidR="00D82C08" w:rsidRPr="00FA64D1">
        <w:t xml:space="preserve"> staffed with factory' trained service technicians and parts support</w:t>
      </w:r>
      <w:r w:rsidRPr="00FA64D1">
        <w:t xml:space="preserve"> within </w:t>
      </w:r>
      <w:r w:rsidR="007B0D4A" w:rsidRPr="00FA64D1">
        <w:t>50</w:t>
      </w:r>
      <w:r w:rsidRPr="00FA64D1">
        <w:t xml:space="preserve"> miles of the working location of the machine. Successful </w:t>
      </w:r>
      <w:r w:rsidR="003A5BED" w:rsidRPr="00FA64D1">
        <w:t>b</w:t>
      </w:r>
      <w:r w:rsidRPr="00FA64D1">
        <w:t>idder must have previsions for storing and securing parts including from the manufacturer within a reasonable length of time. Each bidder wi</w:t>
      </w:r>
      <w:r w:rsidR="00D82C08" w:rsidRPr="00FA64D1">
        <w:t xml:space="preserve">ll </w:t>
      </w:r>
      <w:r w:rsidRPr="00FA64D1">
        <w:t xml:space="preserve">state the manufacturer's standard comprehensive warranty. </w:t>
      </w:r>
      <w:r w:rsidR="00510091" w:rsidRPr="00FA64D1">
        <w:t>Additionally,</w:t>
      </w:r>
      <w:r w:rsidRPr="00FA64D1">
        <w:t xml:space="preserve"> each bidder will include a </w:t>
      </w:r>
      <w:r w:rsidR="007B0D4A" w:rsidRPr="00FA64D1">
        <w:t>5</w:t>
      </w:r>
      <w:r w:rsidR="00B6018F" w:rsidRPr="00FA64D1">
        <w:t>-</w:t>
      </w:r>
      <w:r w:rsidRPr="00FA64D1">
        <w:t xml:space="preserve">year </w:t>
      </w:r>
      <w:r w:rsidR="007B0D4A" w:rsidRPr="00FA64D1">
        <w:t>3,000 hr</w:t>
      </w:r>
      <w:r w:rsidR="00B6018F" w:rsidRPr="00FA64D1">
        <w:t>.</w:t>
      </w:r>
      <w:r w:rsidRPr="00FA64D1">
        <w:t xml:space="preserve"> full machine warranty in the purchase price.</w:t>
      </w:r>
      <w:r w:rsidR="00510091" w:rsidRPr="00FA64D1">
        <w:t xml:space="preserve"> </w:t>
      </w:r>
      <w:r w:rsidRPr="00FA64D1">
        <w:t xml:space="preserve">Bidders are required to provide a copy of the Standard and Extended Warranty Statements showing the full coverage required. A warranty </w:t>
      </w:r>
      <w:r w:rsidR="00E941ED" w:rsidRPr="00FA64D1">
        <w:t>will</w:t>
      </w:r>
      <w:r w:rsidRPr="00FA64D1">
        <w:t xml:space="preserve"> be a consideration in determining the best bid</w:t>
      </w:r>
      <w:r w:rsidRPr="009A01AA">
        <w:t xml:space="preserve">. Prices </w:t>
      </w:r>
      <w:r w:rsidR="00510091" w:rsidRPr="009A01AA">
        <w:t>shall</w:t>
      </w:r>
      <w:r w:rsidRPr="009A01AA">
        <w:t xml:space="preserve"> include all delivery charges</w:t>
      </w:r>
      <w:r w:rsidR="00510091" w:rsidRPr="009A01AA">
        <w:t>.</w:t>
      </w:r>
      <w:r w:rsidRPr="009A01AA">
        <w:t xml:space="preserve"> </w:t>
      </w:r>
      <w:r w:rsidR="005107E8" w:rsidRPr="005107E8">
        <w:t>Electronic</w:t>
      </w:r>
      <w:r w:rsidRPr="005107E8">
        <w:t xml:space="preserve"> bids shall be received </w:t>
      </w:r>
      <w:r w:rsidR="005107E8" w:rsidRPr="005107E8">
        <w:t>by</w:t>
      </w:r>
      <w:r w:rsidRPr="005107E8">
        <w:t xml:space="preserve"> </w:t>
      </w:r>
      <w:r w:rsidR="00510091" w:rsidRPr="005107E8">
        <w:t xml:space="preserve">Mississippi Delta Community College </w:t>
      </w:r>
      <w:r w:rsidR="005107E8" w:rsidRPr="005107E8">
        <w:t xml:space="preserve">through Central Auction House, </w:t>
      </w:r>
      <w:hyperlink r:id="rId7" w:history="1">
        <w:r w:rsidR="005107E8" w:rsidRPr="0047290C">
          <w:rPr>
            <w:rStyle w:val="Hyperlink"/>
          </w:rPr>
          <w:t>www.centralauctionhouse.com</w:t>
        </w:r>
      </w:hyperlink>
      <w:r w:rsidR="005107E8">
        <w:t>,</w:t>
      </w:r>
      <w:r w:rsidR="00510091" w:rsidRPr="005107E8">
        <w:t xml:space="preserve"> </w:t>
      </w:r>
      <w:r w:rsidRPr="005107E8">
        <w:t xml:space="preserve">until </w:t>
      </w:r>
      <w:r w:rsidR="002E60F9">
        <w:t>9:30</w:t>
      </w:r>
      <w:r w:rsidR="005107E8" w:rsidRPr="005107E8">
        <w:t xml:space="preserve"> a.m.</w:t>
      </w:r>
      <w:r w:rsidRPr="005107E8">
        <w:t xml:space="preserve"> on </w:t>
      </w:r>
      <w:r w:rsidR="00510091" w:rsidRPr="005107E8">
        <w:t xml:space="preserve">April </w:t>
      </w:r>
      <w:r w:rsidR="005107E8" w:rsidRPr="005107E8">
        <w:t>3</w:t>
      </w:r>
      <w:r w:rsidR="00510091" w:rsidRPr="005107E8">
        <w:t xml:space="preserve">, </w:t>
      </w:r>
      <w:r w:rsidRPr="005107E8">
        <w:t xml:space="preserve">2023. </w:t>
      </w:r>
      <w:r w:rsidR="005107E8" w:rsidRPr="005107E8">
        <w:t>All bids will be opened and publicly read</w:t>
      </w:r>
      <w:r w:rsidR="005107E8">
        <w:t xml:space="preserve"> at </w:t>
      </w:r>
      <w:r w:rsidR="002E60F9">
        <w:t>9</w:t>
      </w:r>
      <w:r w:rsidR="005107E8">
        <w:t>:</w:t>
      </w:r>
      <w:r w:rsidR="002E60F9">
        <w:t>4</w:t>
      </w:r>
      <w:r w:rsidR="005107E8">
        <w:t>5 a.m. on Monday, April 3, 2023, in the Mississippi Delta Community College Office of Business Services located in the Boggs Scroggins Enrollment Services Building in Moorhead, MS. All bids meeting specifications will be invited to participate in a reverse auction from 1</w:t>
      </w:r>
      <w:r w:rsidR="002E60F9">
        <w:t>1</w:t>
      </w:r>
      <w:r w:rsidR="005107E8">
        <w:t>:</w:t>
      </w:r>
      <w:r w:rsidR="002E60F9">
        <w:t>0</w:t>
      </w:r>
      <w:r w:rsidR="005107E8">
        <w:t>0</w:t>
      </w:r>
      <w:r w:rsidR="002E60F9">
        <w:t xml:space="preserve"> - </w:t>
      </w:r>
      <w:r w:rsidR="005107E8">
        <w:t>1</w:t>
      </w:r>
      <w:r w:rsidR="002E60F9">
        <w:t>1</w:t>
      </w:r>
      <w:r w:rsidR="005107E8">
        <w:t>:</w:t>
      </w:r>
      <w:r w:rsidR="002E60F9">
        <w:t>3</w:t>
      </w:r>
      <w:r w:rsidR="005107E8">
        <w:t xml:space="preserve">0 </w:t>
      </w:r>
      <w:r w:rsidR="002E60F9">
        <w:t>a</w:t>
      </w:r>
      <w:r w:rsidR="005107E8">
        <w:t xml:space="preserve">.m., Monday April 3, 2023, at </w:t>
      </w:r>
      <w:hyperlink r:id="rId8" w:history="1">
        <w:r w:rsidR="005107E8" w:rsidRPr="0047290C">
          <w:rPr>
            <w:rStyle w:val="Hyperlink"/>
          </w:rPr>
          <w:t>www.centralauctionhouse.com</w:t>
        </w:r>
      </w:hyperlink>
      <w:r w:rsidR="005107E8">
        <w:t xml:space="preserve">. </w:t>
      </w:r>
      <w:r w:rsidR="002E60F9">
        <w:t>The Mississippi Delta Community College Board of Trustees</w:t>
      </w:r>
      <w:r w:rsidR="00510091">
        <w:t xml:space="preserve"> </w:t>
      </w:r>
      <w:r>
        <w:t xml:space="preserve">reserves the right to </w:t>
      </w:r>
      <w:r w:rsidR="002E60F9">
        <w:t xml:space="preserve">waive any informalities and </w:t>
      </w:r>
      <w:r>
        <w:t xml:space="preserve">reject any and </w:t>
      </w:r>
      <w:r w:rsidR="00510091">
        <w:t>all</w:t>
      </w:r>
      <w:r>
        <w:t xml:space="preserve"> bids and exceptions taken to</w:t>
      </w:r>
      <w:r w:rsidR="00510091">
        <w:t xml:space="preserve"> </w:t>
      </w:r>
      <w:r>
        <w:t xml:space="preserve">minimum specifications. </w:t>
      </w:r>
      <w:r w:rsidR="00510091">
        <w:t>Please Contact Cole Litton (662)207-9345 for any additional questions.</w:t>
      </w:r>
    </w:p>
    <w:p w14:paraId="13496008" w14:textId="77777777" w:rsidR="00456CFB" w:rsidRDefault="00456CFB" w:rsidP="00510091"/>
    <w:p w14:paraId="00F5BD2C" w14:textId="77777777" w:rsidR="00456CFB" w:rsidRDefault="00456CFB" w:rsidP="00510091"/>
    <w:p w14:paraId="6E66DF2E" w14:textId="77777777" w:rsidR="00456CFB" w:rsidRDefault="00456CFB" w:rsidP="00510091"/>
    <w:p w14:paraId="7B8CC944" w14:textId="77777777" w:rsidR="00456CFB" w:rsidRDefault="00456CFB" w:rsidP="00456CFB">
      <w:pPr>
        <w:pStyle w:val="NoSpacing"/>
      </w:pPr>
      <w:r>
        <w:t>March 15, 2023</w:t>
      </w:r>
    </w:p>
    <w:p w14:paraId="63122E1C" w14:textId="77777777" w:rsidR="00456CFB" w:rsidRDefault="00456CFB" w:rsidP="00456CFB">
      <w:pPr>
        <w:pStyle w:val="NoSpacing"/>
      </w:pPr>
      <w:r>
        <w:t>March 22, 2023</w:t>
      </w:r>
    </w:p>
    <w:p w14:paraId="4B7FE47A" w14:textId="77777777" w:rsidR="00456CFB" w:rsidRDefault="00456CFB" w:rsidP="00510091"/>
    <w:p w14:paraId="046D0347" w14:textId="77777777" w:rsidR="002F5C54" w:rsidRDefault="00416F3E" w:rsidP="00416F3E">
      <w:r>
        <w:cr/>
      </w:r>
    </w:p>
    <w:sectPr w:rsidR="002F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3E"/>
    <w:rsid w:val="00034158"/>
    <w:rsid w:val="002B6B1C"/>
    <w:rsid w:val="002E60F9"/>
    <w:rsid w:val="002F5C54"/>
    <w:rsid w:val="00306ECC"/>
    <w:rsid w:val="003A5BED"/>
    <w:rsid w:val="00416F3E"/>
    <w:rsid w:val="00456CFB"/>
    <w:rsid w:val="00510091"/>
    <w:rsid w:val="005107E8"/>
    <w:rsid w:val="007B0D4A"/>
    <w:rsid w:val="00972B66"/>
    <w:rsid w:val="00990F01"/>
    <w:rsid w:val="009A01AA"/>
    <w:rsid w:val="00B6018F"/>
    <w:rsid w:val="00C65F78"/>
    <w:rsid w:val="00C75B06"/>
    <w:rsid w:val="00D82C08"/>
    <w:rsid w:val="00E941ED"/>
    <w:rsid w:val="00FA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5E3"/>
  <w15:chartTrackingRefBased/>
  <w15:docId w15:val="{B973AE17-6461-485F-92A3-1C43ADB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CFB"/>
    <w:pPr>
      <w:spacing w:after="0" w:line="240" w:lineRule="auto"/>
    </w:pPr>
  </w:style>
  <w:style w:type="character" w:styleId="Hyperlink">
    <w:name w:val="Hyperlink"/>
    <w:basedOn w:val="DefaultParagraphFont"/>
    <w:uiPriority w:val="99"/>
    <w:unhideWhenUsed/>
    <w:rsid w:val="005107E8"/>
    <w:rPr>
      <w:color w:val="0563C1" w:themeColor="hyperlink"/>
      <w:u w:val="single"/>
    </w:rPr>
  </w:style>
  <w:style w:type="character" w:styleId="UnresolvedMention">
    <w:name w:val="Unresolved Mention"/>
    <w:basedOn w:val="DefaultParagraphFont"/>
    <w:uiPriority w:val="99"/>
    <w:semiHidden/>
    <w:unhideWhenUsed/>
    <w:rsid w:val="0051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3" Type="http://schemas.openxmlformats.org/officeDocument/2006/relationships/customXml" Target="../customXml/item3.xml"/><Relationship Id="rId7" Type="http://schemas.openxmlformats.org/officeDocument/2006/relationships/hyperlink" Target="http://www.centralauctionhou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F30337C71BE4CBF5FDA4FFA9D4E0D" ma:contentTypeVersion="9" ma:contentTypeDescription="Create a new document." ma:contentTypeScope="" ma:versionID="d778dc1d8ad95aed2caf5ae0cbb77b44">
  <xsd:schema xmlns:xsd="http://www.w3.org/2001/XMLSchema" xmlns:xs="http://www.w3.org/2001/XMLSchema" xmlns:p="http://schemas.microsoft.com/office/2006/metadata/properties" xmlns:ns3="89477953-658f-4209-87ca-ce49a2544f6a" targetNamespace="http://schemas.microsoft.com/office/2006/metadata/properties" ma:root="true" ma:fieldsID="3618f3e143fd67339df911360547b600" ns3:_="">
    <xsd:import namespace="89477953-658f-4209-87ca-ce49a2544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7953-658f-4209-87ca-ce49a254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0735C-52D5-4893-9BD1-AE98D4820BEC}">
  <ds:schemaRefs>
    <ds:schemaRef ds:uri="http://schemas.microsoft.com/sharepoint/v3/contenttype/forms"/>
  </ds:schemaRefs>
</ds:datastoreItem>
</file>

<file path=customXml/itemProps2.xml><?xml version="1.0" encoding="utf-8"?>
<ds:datastoreItem xmlns:ds="http://schemas.openxmlformats.org/officeDocument/2006/customXml" ds:itemID="{B8C9DCB9-337D-4B9B-987D-F42595A9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77953-658f-4209-87ca-ce49a2544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2EBD3-ECD9-4418-BB25-6B72A85B2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Litton</dc:creator>
  <cp:keywords/>
  <dc:description/>
  <cp:lastModifiedBy>Cacynthia Patterson</cp:lastModifiedBy>
  <cp:revision>2</cp:revision>
  <cp:lastPrinted>2023-03-02T04:31:00Z</cp:lastPrinted>
  <dcterms:created xsi:type="dcterms:W3CDTF">2023-03-06T22:14:00Z</dcterms:created>
  <dcterms:modified xsi:type="dcterms:W3CDTF">2023-03-06T22:14:00Z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0x010100DACF30337C71BE4CBF5FDA4FFA9D4E0D</vt:lpwstr>
  </property>
</Properties>
</file>