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D7A4" w14:textId="0617BC1A" w:rsidR="00395386" w:rsidRPr="004C0D3F" w:rsidRDefault="00BC6B76">
      <w:pPr>
        <w:rPr>
          <w:u w:val="single"/>
        </w:rPr>
      </w:pPr>
      <w:r w:rsidRPr="004C0D3F">
        <w:rPr>
          <w:u w:val="single"/>
        </w:rPr>
        <w:t xml:space="preserve">Request for Proposal (RFP): </w:t>
      </w:r>
    </w:p>
    <w:p w14:paraId="5797F3FB" w14:textId="56048DF8" w:rsidR="00BC6B76" w:rsidRDefault="00BC6B76">
      <w:r w:rsidRPr="006230E7">
        <w:t xml:space="preserve">Destination </w:t>
      </w:r>
      <w:r w:rsidR="004B786F" w:rsidRPr="006230E7">
        <w:t xml:space="preserve">Strategic </w:t>
      </w:r>
      <w:r w:rsidRPr="006230E7">
        <w:t xml:space="preserve">Plan </w:t>
      </w:r>
      <w:r w:rsidR="001D4412" w:rsidRPr="006230E7">
        <w:t>2030</w:t>
      </w:r>
    </w:p>
    <w:p w14:paraId="4900BED7" w14:textId="3CA6255B" w:rsidR="00BC6B76" w:rsidRDefault="00BC6B76"/>
    <w:p w14:paraId="4CF3F970" w14:textId="46B50E4F" w:rsidR="00BC6B76" w:rsidRDefault="00BC6B76"/>
    <w:p w14:paraId="2AF2D7A0" w14:textId="018AADB9" w:rsidR="00BC6B76" w:rsidRDefault="00BC6B76" w:rsidP="004C0D3F">
      <w:pPr>
        <w:ind w:left="2880" w:hanging="2880"/>
      </w:pPr>
      <w:r w:rsidRPr="004C0D3F">
        <w:rPr>
          <w:u w:val="single"/>
        </w:rPr>
        <w:t>Issued by:</w:t>
      </w:r>
      <w:r>
        <w:tab/>
      </w:r>
      <w:r w:rsidR="004308FE">
        <w:t xml:space="preserve">Mississippi Gulf Coast Regional Convention </w:t>
      </w:r>
      <w:r w:rsidR="00DB6C07">
        <w:t>and</w:t>
      </w:r>
      <w:r w:rsidR="004308FE">
        <w:t xml:space="preserve"> Visitors Bureau d/b/a Coastal Mississippi</w:t>
      </w:r>
    </w:p>
    <w:p w14:paraId="1E6304B4" w14:textId="4BE073BA" w:rsidR="00BC6B76" w:rsidRPr="006230E7" w:rsidRDefault="00BC6B76">
      <w:r w:rsidRPr="004C0D3F">
        <w:rPr>
          <w:u w:val="single"/>
        </w:rPr>
        <w:t>Contact:</w:t>
      </w:r>
      <w:r>
        <w:tab/>
      </w:r>
      <w:r>
        <w:tab/>
      </w:r>
      <w:r>
        <w:tab/>
      </w:r>
      <w:r w:rsidR="00ED1CCC" w:rsidRPr="006230E7">
        <w:t>Judy Young</w:t>
      </w:r>
      <w:r w:rsidR="00925FB7" w:rsidRPr="006230E7">
        <w:t xml:space="preserve">, </w:t>
      </w:r>
      <w:r w:rsidR="007D23F2">
        <w:t>CEO</w:t>
      </w:r>
      <w:r w:rsidR="00ED1CCC" w:rsidRPr="006230E7">
        <w:t xml:space="preserve"> </w:t>
      </w:r>
      <w:r w:rsidR="00FB3164">
        <w:t>and Duncan Ing, Executive Administrator</w:t>
      </w:r>
    </w:p>
    <w:p w14:paraId="26589657" w14:textId="49669E45" w:rsidR="00BC6B76" w:rsidRPr="006230E7" w:rsidRDefault="00BC6B76">
      <w:r w:rsidRPr="004C0D3F">
        <w:rPr>
          <w:u w:val="single"/>
        </w:rPr>
        <w:t>Date Issued:</w:t>
      </w:r>
      <w:r w:rsidR="004308FE" w:rsidRPr="006230E7">
        <w:tab/>
      </w:r>
      <w:r w:rsidR="004308FE" w:rsidRPr="006230E7">
        <w:tab/>
      </w:r>
      <w:r w:rsidR="004308FE" w:rsidRPr="006230E7">
        <w:tab/>
      </w:r>
      <w:r w:rsidR="007D23F2">
        <w:t>February</w:t>
      </w:r>
      <w:r w:rsidR="004308FE" w:rsidRPr="006230E7">
        <w:t xml:space="preserve"> </w:t>
      </w:r>
      <w:r w:rsidR="007D23F2">
        <w:t>28</w:t>
      </w:r>
      <w:r w:rsidR="006230E7" w:rsidRPr="004C0D3F">
        <w:t>, 202</w:t>
      </w:r>
      <w:r w:rsidR="007D23F2">
        <w:t>3</w:t>
      </w:r>
    </w:p>
    <w:p w14:paraId="79343C7E" w14:textId="3A856AE0" w:rsidR="00BC6B76" w:rsidRDefault="00BC6B76">
      <w:r w:rsidRPr="004C0D3F">
        <w:rPr>
          <w:u w:val="single"/>
        </w:rPr>
        <w:t>Response Deadline:</w:t>
      </w:r>
      <w:r w:rsidR="00925FB7" w:rsidRPr="006230E7">
        <w:tab/>
      </w:r>
      <w:r w:rsidR="006230E7" w:rsidRPr="004C0D3F">
        <w:tab/>
      </w:r>
      <w:r w:rsidR="007D23F2">
        <w:t>March</w:t>
      </w:r>
      <w:r w:rsidR="006230E7" w:rsidRPr="004C0D3F">
        <w:t xml:space="preserve"> </w:t>
      </w:r>
      <w:r w:rsidR="007D23F2">
        <w:t>17</w:t>
      </w:r>
      <w:r w:rsidR="006230E7" w:rsidRPr="004C0D3F">
        <w:t>, 2023</w:t>
      </w:r>
    </w:p>
    <w:p w14:paraId="3BEB8056" w14:textId="287159A3" w:rsidR="00BC6B76" w:rsidRDefault="00925FB7">
      <w:r>
        <w:tab/>
      </w:r>
      <w:r>
        <w:tab/>
      </w:r>
    </w:p>
    <w:p w14:paraId="0DF3017E" w14:textId="44AA0C31" w:rsidR="004308FE" w:rsidRPr="004C0D3F" w:rsidRDefault="003C50A4" w:rsidP="004308FE">
      <w:pPr>
        <w:rPr>
          <w:u w:val="single"/>
        </w:rPr>
      </w:pPr>
      <w:r>
        <w:rPr>
          <w:u w:val="single"/>
        </w:rPr>
        <w:t xml:space="preserve">MISSISSIPPI GULF COAST REGIONAL CONVENTION </w:t>
      </w:r>
      <w:r w:rsidR="00DB6C07">
        <w:rPr>
          <w:u w:val="single"/>
        </w:rPr>
        <w:t>AND</w:t>
      </w:r>
      <w:r>
        <w:rPr>
          <w:u w:val="single"/>
        </w:rPr>
        <w:t xml:space="preserve"> </w:t>
      </w:r>
      <w:proofErr w:type="gramStart"/>
      <w:r>
        <w:rPr>
          <w:u w:val="single"/>
        </w:rPr>
        <w:t>VISITORS</w:t>
      </w:r>
      <w:proofErr w:type="gramEnd"/>
      <w:r>
        <w:rPr>
          <w:u w:val="single"/>
        </w:rPr>
        <w:t xml:space="preserve"> BUREAU </w:t>
      </w:r>
      <w:r w:rsidR="00B07478">
        <w:rPr>
          <w:u w:val="single"/>
        </w:rPr>
        <w:t>d</w:t>
      </w:r>
      <w:r>
        <w:rPr>
          <w:u w:val="single"/>
        </w:rPr>
        <w:t>/</w:t>
      </w:r>
      <w:r w:rsidR="00B07478">
        <w:rPr>
          <w:u w:val="single"/>
        </w:rPr>
        <w:t>b</w:t>
      </w:r>
      <w:r>
        <w:rPr>
          <w:u w:val="single"/>
        </w:rPr>
        <w:t>/</w:t>
      </w:r>
      <w:r w:rsidR="00B07478">
        <w:rPr>
          <w:u w:val="single"/>
        </w:rPr>
        <w:t>a</w:t>
      </w:r>
      <w:r>
        <w:rPr>
          <w:u w:val="single"/>
        </w:rPr>
        <w:t xml:space="preserve"> COASTAL MISSISSIPPI BACKGROUND</w:t>
      </w:r>
      <w:r w:rsidR="004308FE" w:rsidRPr="004C0D3F">
        <w:rPr>
          <w:u w:val="single"/>
        </w:rPr>
        <w:t xml:space="preserve">: </w:t>
      </w:r>
    </w:p>
    <w:p w14:paraId="420ADDD8" w14:textId="049B5A01" w:rsidR="004308FE" w:rsidRPr="002A3527" w:rsidRDefault="004308FE" w:rsidP="004308FE">
      <w:r w:rsidRPr="002A3527">
        <w:t>On April 4, 2013, Governor Phil Bryant signed House Bill 1716, forming the Mississippi Gulf Coast Regional Convention and Visitors Bureau d/b/a Coastal Mississippi</w:t>
      </w:r>
      <w:r>
        <w:t>, herein referred to as “Coastal Mississippi</w:t>
      </w:r>
      <w:r w:rsidR="007D23F2">
        <w:t>”</w:t>
      </w:r>
      <w:r w:rsidR="003B4266">
        <w:t xml:space="preserve"> and, “Bureau.”</w:t>
      </w:r>
      <w:r w:rsidR="00E94CB1">
        <w:t xml:space="preserve"> </w:t>
      </w:r>
      <w:r w:rsidRPr="002A3527">
        <w:t>Pursuant to House Bill 1716</w:t>
      </w:r>
      <w:r w:rsidR="001D5CD5">
        <w:t>, 2013, Local and Private Laws of Mississippi</w:t>
      </w:r>
      <w:r w:rsidRPr="002A3527">
        <w:t>, Boards of Supervisors of Hancock, Harrison, and Jackson Counties appointed members to the Board of Coastal Mississippi. Coastal Mississippi entered into operating agreements with the three Boards of Supervisors. Since that time, Coastal Mississippi has sought to fulfill its mission statement: to “share the secrets of Coastal Mississippi to improve our economy and quality of place for residents and local business.”</w:t>
      </w:r>
      <w:r>
        <w:t xml:space="preserve"> </w:t>
      </w:r>
    </w:p>
    <w:p w14:paraId="1F889311" w14:textId="261417A6" w:rsidR="004308FE" w:rsidRDefault="004308FE"/>
    <w:p w14:paraId="50FD9A4C" w14:textId="3686F5C9" w:rsidR="00E94CB1" w:rsidRPr="004C0D3F" w:rsidRDefault="00E94CB1">
      <w:pPr>
        <w:rPr>
          <w:u w:val="single"/>
        </w:rPr>
      </w:pPr>
      <w:r>
        <w:rPr>
          <w:u w:val="single"/>
        </w:rPr>
        <w:t>INTRODUCTION:</w:t>
      </w:r>
    </w:p>
    <w:p w14:paraId="59C9D0CA" w14:textId="1A6B0F60" w:rsidR="00BC6B76" w:rsidRDefault="00BC6B76">
      <w:r>
        <w:t xml:space="preserve">Coastal Mississippi is accepting proposals for </w:t>
      </w:r>
      <w:r w:rsidR="00ED1CCC">
        <w:t xml:space="preserve">a </w:t>
      </w:r>
      <w:r>
        <w:t xml:space="preserve">Destination Management </w:t>
      </w:r>
      <w:r w:rsidR="001D4412">
        <w:t>Strategic Plan</w:t>
      </w:r>
      <w:r>
        <w:t xml:space="preserve"> and </w:t>
      </w:r>
      <w:r w:rsidR="00E94CB1">
        <w:t>r</w:t>
      </w:r>
      <w:r>
        <w:t xml:space="preserve">elated </w:t>
      </w:r>
      <w:r w:rsidR="00E94CB1">
        <w:t>r</w:t>
      </w:r>
      <w:r>
        <w:t xml:space="preserve">esearch in accordance with the </w:t>
      </w:r>
      <w:r w:rsidR="00E8062A">
        <w:t>terms</w:t>
      </w:r>
      <w:r>
        <w:t>, conditions, and specifications contained in the</w:t>
      </w:r>
      <w:r w:rsidR="00E94CB1">
        <w:t xml:space="preserve"> aforementioned</w:t>
      </w:r>
      <w:r>
        <w:t xml:space="preserve"> documents.</w:t>
      </w:r>
      <w:r w:rsidR="00E94CB1">
        <w:t xml:space="preserve"> Note: responses to this RFP will be confidential and proprietary to Coastal Mississippi. Respondents </w:t>
      </w:r>
      <w:r>
        <w:t xml:space="preserve">wishing to participate should ensure they have all the needed qualifications prior to submission of </w:t>
      </w:r>
      <w:r w:rsidR="00E94CB1">
        <w:t>a bid</w:t>
      </w:r>
      <w:r>
        <w:t>.</w:t>
      </w:r>
      <w:r w:rsidR="00ED1CCC">
        <w:t xml:space="preserve"> </w:t>
      </w:r>
      <w:r>
        <w:t xml:space="preserve">This project will be posted </w:t>
      </w:r>
      <w:r w:rsidR="00ED1CCC">
        <w:t xml:space="preserve">on </w:t>
      </w:r>
      <w:r>
        <w:t>the Coastal Mississippi website</w:t>
      </w:r>
      <w:r w:rsidR="00AD6C98">
        <w:t xml:space="preserve"> </w:t>
      </w:r>
      <w:r w:rsidR="00CC186A">
        <w:t>and MS PTAP</w:t>
      </w:r>
      <w:r>
        <w:t xml:space="preserve">. </w:t>
      </w:r>
      <w:r w:rsidR="00ED1CCC">
        <w:t>Please note that all times listed within this document are Central Standard Time (CST</w:t>
      </w:r>
      <w:r w:rsidR="00CC186A">
        <w:t>/CDT</w:t>
      </w:r>
      <w:r w:rsidR="00ED1CCC">
        <w:t>)</w:t>
      </w:r>
      <w:r w:rsidR="007D23F2">
        <w:t>,</w:t>
      </w:r>
      <w:r w:rsidR="00076352">
        <w:t xml:space="preserve"> and “close of business” is to be construed as 5:00 PM</w:t>
      </w:r>
      <w:r w:rsidR="00ED1CCC">
        <w:t>.</w:t>
      </w:r>
      <w:r w:rsidR="00C13BAA">
        <w:t xml:space="preserve"> The terms </w:t>
      </w:r>
      <w:r w:rsidR="00C62789">
        <w:t>“</w:t>
      </w:r>
      <w:r w:rsidR="00C13BAA">
        <w:t>proposal</w:t>
      </w:r>
      <w:r w:rsidR="00C62789">
        <w:t>”</w:t>
      </w:r>
      <w:r w:rsidR="00C13BAA">
        <w:t xml:space="preserve"> and </w:t>
      </w:r>
      <w:r w:rsidR="00C62789">
        <w:t>“</w:t>
      </w:r>
      <w:r w:rsidR="00C13BAA">
        <w:t>bid</w:t>
      </w:r>
      <w:r w:rsidR="00C62789">
        <w:t>”</w:t>
      </w:r>
      <w:r w:rsidR="00C13BAA">
        <w:t xml:space="preserve"> </w:t>
      </w:r>
      <w:r w:rsidR="00C62789">
        <w:t>are to be interpreted as synonyms throughout this document.</w:t>
      </w:r>
    </w:p>
    <w:p w14:paraId="55B4532B" w14:textId="01E777B6" w:rsidR="00BC6B76" w:rsidRDefault="00BC6B76"/>
    <w:p w14:paraId="27E8217D" w14:textId="6F5BB50C" w:rsidR="00BC6B76" w:rsidRPr="004C0D3F" w:rsidRDefault="00ED1CCC">
      <w:pPr>
        <w:rPr>
          <w:u w:val="single"/>
        </w:rPr>
      </w:pPr>
      <w:r>
        <w:rPr>
          <w:u w:val="single"/>
        </w:rPr>
        <w:t>QUESTIONS:</w:t>
      </w:r>
    </w:p>
    <w:p w14:paraId="0C83F522" w14:textId="1A644BD4" w:rsidR="00BC6B76" w:rsidRDefault="00BC6B76">
      <w:r>
        <w:t xml:space="preserve">Each offeror, before submitting his proposal, shall become fully informed as </w:t>
      </w:r>
      <w:r w:rsidR="00E8062A">
        <w:t xml:space="preserve">to the extent of the </w:t>
      </w:r>
      <w:r w:rsidR="00ED1CCC">
        <w:t xml:space="preserve">scope </w:t>
      </w:r>
      <w:r w:rsidR="00E8062A">
        <w:t>o</w:t>
      </w:r>
      <w:r w:rsidR="00ED1CCC">
        <w:t>f</w:t>
      </w:r>
      <w:r w:rsidR="00E8062A">
        <w:t xml:space="preserve"> work required.  All questions </w:t>
      </w:r>
      <w:r w:rsidR="00ED1CCC">
        <w:t xml:space="preserve">should </w:t>
      </w:r>
      <w:r w:rsidR="00E8062A">
        <w:t xml:space="preserve">be submitted </w:t>
      </w:r>
      <w:r w:rsidR="00ED1CCC">
        <w:t>via email</w:t>
      </w:r>
      <w:r w:rsidR="00F368A2">
        <w:t xml:space="preserve"> to </w:t>
      </w:r>
      <w:hyperlink r:id="rId5" w:history="1">
        <w:r w:rsidR="008660BB" w:rsidRPr="00134C5B">
          <w:rPr>
            <w:rStyle w:val="Hyperlink"/>
          </w:rPr>
          <w:t>duncan@coastalmississippi.com</w:t>
        </w:r>
      </w:hyperlink>
      <w:r w:rsidR="00F368A2">
        <w:t xml:space="preserve"> and carbon copy </w:t>
      </w:r>
      <w:hyperlink r:id="rId6" w:history="1">
        <w:r w:rsidR="008660BB" w:rsidRPr="000B7A7F">
          <w:rPr>
            <w:rStyle w:val="Hyperlink"/>
          </w:rPr>
          <w:t>judy@coastalmississippi.com</w:t>
        </w:r>
      </w:hyperlink>
      <w:r w:rsidR="00F368A2">
        <w:t xml:space="preserve">. </w:t>
      </w:r>
      <w:r w:rsidR="00ED1CCC">
        <w:t xml:space="preserve"> Questions will be answered in</w:t>
      </w:r>
      <w:r w:rsidR="00F368A2">
        <w:t xml:space="preserve"> toto and placed on the respective RFP landing page on the Coastal Mississippi website at </w:t>
      </w:r>
      <w:hyperlink r:id="rId7" w:history="1">
        <w:r w:rsidR="00F368A2" w:rsidRPr="00134C5B">
          <w:rPr>
            <w:rStyle w:val="Hyperlink"/>
          </w:rPr>
          <w:t>www.gulfcoast.org</w:t>
        </w:r>
      </w:hyperlink>
      <w:r w:rsidR="00CC186A">
        <w:rPr>
          <w:rStyle w:val="Hyperlink"/>
          <w:u w:val="none"/>
        </w:rPr>
        <w:t xml:space="preserve"> </w:t>
      </w:r>
      <w:r w:rsidR="00CC186A">
        <w:rPr>
          <w:rStyle w:val="Hyperlink"/>
          <w:color w:val="auto"/>
          <w:u w:val="none"/>
        </w:rPr>
        <w:t>March 13, 2023</w:t>
      </w:r>
      <w:r w:rsidR="00F368A2">
        <w:t>.</w:t>
      </w:r>
    </w:p>
    <w:p w14:paraId="6429298B" w14:textId="77777777" w:rsidR="00ED1CCC" w:rsidRDefault="00ED1CCC"/>
    <w:p w14:paraId="2794ACFE" w14:textId="0B54A299" w:rsidR="00E8062A" w:rsidRDefault="00ED1CCC">
      <w:pPr>
        <w:rPr>
          <w:u w:val="single"/>
        </w:rPr>
      </w:pPr>
      <w:r>
        <w:rPr>
          <w:u w:val="single"/>
        </w:rPr>
        <w:t>QUESTION DEADLINE:</w:t>
      </w:r>
    </w:p>
    <w:p w14:paraId="6861D7F2" w14:textId="3731D1E1" w:rsidR="00ED1CCC" w:rsidRPr="00ED1CCC" w:rsidRDefault="00ED1CCC">
      <w:r>
        <w:t xml:space="preserve">All Questions should be submitted no later than close of </w:t>
      </w:r>
      <w:r w:rsidRPr="00644429">
        <w:t>business</w:t>
      </w:r>
      <w:r w:rsidR="00076352" w:rsidRPr="00644429">
        <w:t xml:space="preserve"> (5:00 PM) on </w:t>
      </w:r>
      <w:r w:rsidR="00F368A2">
        <w:t>March</w:t>
      </w:r>
      <w:r w:rsidR="00076352" w:rsidRPr="00644429">
        <w:t xml:space="preserve"> </w:t>
      </w:r>
      <w:r w:rsidR="00F368A2">
        <w:t>9</w:t>
      </w:r>
      <w:r w:rsidR="00076352" w:rsidRPr="00644429">
        <w:t>, 202</w:t>
      </w:r>
      <w:r w:rsidR="00644429">
        <w:t>3</w:t>
      </w:r>
      <w:r w:rsidR="00076352" w:rsidRPr="00644429">
        <w:t>.</w:t>
      </w:r>
      <w:r w:rsidR="00076352">
        <w:t xml:space="preserve"> Please note: Coastal Mississippi retains the right to disregard questions submitted after the above-mentioned deadline.</w:t>
      </w:r>
    </w:p>
    <w:p w14:paraId="01411366" w14:textId="3891D79E" w:rsidR="00E8062A" w:rsidRDefault="00E8062A"/>
    <w:p w14:paraId="4E099EA4" w14:textId="006C7AB2" w:rsidR="00E8062A" w:rsidRDefault="00076352">
      <w:pPr>
        <w:rPr>
          <w:u w:val="single"/>
        </w:rPr>
      </w:pPr>
      <w:r>
        <w:rPr>
          <w:u w:val="single"/>
        </w:rPr>
        <w:t xml:space="preserve">FINAL SUBMISSION DUE DATE </w:t>
      </w:r>
      <w:r w:rsidR="00DB6C07">
        <w:rPr>
          <w:u w:val="single"/>
        </w:rPr>
        <w:t>AND</w:t>
      </w:r>
      <w:r>
        <w:rPr>
          <w:u w:val="single"/>
        </w:rPr>
        <w:t xml:space="preserve"> TIME:</w:t>
      </w:r>
    </w:p>
    <w:p w14:paraId="6F81A78F" w14:textId="7869B639" w:rsidR="00076352" w:rsidRPr="00076352" w:rsidRDefault="00076352">
      <w:r>
        <w:lastRenderedPageBreak/>
        <w:t xml:space="preserve">All proposals must be received no later than </w:t>
      </w:r>
      <w:r w:rsidR="00F368A2">
        <w:t>2:00 PM</w:t>
      </w:r>
      <w:r>
        <w:t xml:space="preserve"> </w:t>
      </w:r>
      <w:r w:rsidRPr="00644429">
        <w:t xml:space="preserve">on </w:t>
      </w:r>
      <w:r w:rsidR="00F368A2">
        <w:t>Friday</w:t>
      </w:r>
      <w:r w:rsidRPr="00644429">
        <w:t xml:space="preserve">, </w:t>
      </w:r>
      <w:r w:rsidR="00F368A2">
        <w:t>March</w:t>
      </w:r>
      <w:r w:rsidRPr="00644429">
        <w:t xml:space="preserve"> </w:t>
      </w:r>
      <w:r w:rsidR="00644429">
        <w:t>1</w:t>
      </w:r>
      <w:r w:rsidR="00F368A2">
        <w:t>7</w:t>
      </w:r>
      <w:r w:rsidRPr="00644429">
        <w:t>, 202</w:t>
      </w:r>
      <w:r w:rsidR="00644429">
        <w:t>3</w:t>
      </w:r>
      <w:r w:rsidRPr="00644429">
        <w:t>.</w:t>
      </w:r>
      <w:r>
        <w:t xml:space="preserve"> Coastal Mississippi reserves the right to reject responses sent after the previously mentioned date.</w:t>
      </w:r>
    </w:p>
    <w:p w14:paraId="7EA31F6F" w14:textId="52F9D5F1" w:rsidR="00E8062A" w:rsidRDefault="00E8062A"/>
    <w:p w14:paraId="559158B0" w14:textId="3EDB8369" w:rsidR="00E8062A" w:rsidRDefault="00C13BAA">
      <w:pPr>
        <w:rPr>
          <w:u w:val="single"/>
        </w:rPr>
      </w:pPr>
      <w:r>
        <w:rPr>
          <w:u w:val="single"/>
        </w:rPr>
        <w:t>SUBMITTAL INSTRUCTIONS:</w:t>
      </w:r>
    </w:p>
    <w:p w14:paraId="6B628F7D" w14:textId="2C7267FE" w:rsidR="00C13BAA" w:rsidRPr="00C13BAA" w:rsidRDefault="00C13BAA">
      <w:r>
        <w:t>Proposals</w:t>
      </w:r>
      <w:r w:rsidR="00C62789">
        <w:t xml:space="preserve"> may be submitted via mail, delivery, or email at the below-listed addresses.</w:t>
      </w:r>
      <w:r w:rsidR="00E45A79">
        <w:t xml:space="preserve"> Please ensure emailed bids have a read receipt</w:t>
      </w:r>
      <w:r w:rsidR="002A56A3">
        <w:t>. For responses submitted by email please label the subject as “Coastal Mississippi 2030 Strategic Plan Response”.</w:t>
      </w:r>
      <w:r w:rsidR="00E45A79">
        <w:t xml:space="preserve"> </w:t>
      </w:r>
    </w:p>
    <w:p w14:paraId="61A51341" w14:textId="6EB489AF" w:rsidR="006A7091" w:rsidRDefault="006A7091"/>
    <w:p w14:paraId="1F12F1F7" w14:textId="064D2FE9" w:rsidR="006A7091" w:rsidRDefault="00C62789" w:rsidP="004C0D3F">
      <w:pPr>
        <w:jc w:val="center"/>
      </w:pPr>
      <w:r>
        <w:t>MAIL</w:t>
      </w:r>
      <w:r w:rsidR="006A7091">
        <w:t>:</w:t>
      </w:r>
    </w:p>
    <w:p w14:paraId="52096794" w14:textId="4DD77C45" w:rsidR="006A7091" w:rsidRDefault="006A7091" w:rsidP="004C0D3F">
      <w:pPr>
        <w:jc w:val="center"/>
      </w:pPr>
    </w:p>
    <w:p w14:paraId="5EC7454C" w14:textId="71C7CB8E" w:rsidR="006A7091" w:rsidRDefault="006A7091" w:rsidP="004C0D3F">
      <w:pPr>
        <w:jc w:val="center"/>
      </w:pPr>
      <w:r>
        <w:t>Coastal Mississippi</w:t>
      </w:r>
    </w:p>
    <w:p w14:paraId="18D8F7F5" w14:textId="05ADD645" w:rsidR="006A7091" w:rsidRDefault="006A7091" w:rsidP="004C0D3F">
      <w:pPr>
        <w:jc w:val="center"/>
      </w:pPr>
      <w:r>
        <w:t>Attn: Judy Young</w:t>
      </w:r>
    </w:p>
    <w:p w14:paraId="7901BB80" w14:textId="2BE82F14" w:rsidR="006A7091" w:rsidRDefault="006A7091" w:rsidP="004C0D3F">
      <w:pPr>
        <w:jc w:val="center"/>
      </w:pPr>
      <w:r>
        <w:t>P.O. Box 8005</w:t>
      </w:r>
    </w:p>
    <w:p w14:paraId="0562D063" w14:textId="1E45F698" w:rsidR="006A7091" w:rsidRDefault="006A7091" w:rsidP="004C0D3F">
      <w:pPr>
        <w:jc w:val="center"/>
      </w:pPr>
      <w:r>
        <w:t>Biloxi, MS 39535</w:t>
      </w:r>
    </w:p>
    <w:p w14:paraId="7D11F3BD" w14:textId="34C0A7A6" w:rsidR="006A7091" w:rsidRDefault="006A7091" w:rsidP="004C0D3F">
      <w:pPr>
        <w:jc w:val="center"/>
      </w:pPr>
    </w:p>
    <w:p w14:paraId="5DEC6D3C" w14:textId="5A33AC2C" w:rsidR="006A7091" w:rsidRDefault="00C62789" w:rsidP="004C0D3F">
      <w:pPr>
        <w:jc w:val="center"/>
      </w:pPr>
      <w:r>
        <w:t>DELIVERY:</w:t>
      </w:r>
    </w:p>
    <w:p w14:paraId="434AC75E" w14:textId="3DFDB001" w:rsidR="006A7091" w:rsidRDefault="006A7091" w:rsidP="004C0D3F">
      <w:pPr>
        <w:jc w:val="center"/>
      </w:pPr>
    </w:p>
    <w:p w14:paraId="4855E291" w14:textId="781FC208" w:rsidR="00C62789" w:rsidRDefault="00C62789" w:rsidP="004C0D3F">
      <w:pPr>
        <w:jc w:val="center"/>
      </w:pPr>
      <w:r>
        <w:t>Coastal Mississippi</w:t>
      </w:r>
    </w:p>
    <w:p w14:paraId="75639C66" w14:textId="659CC5BB" w:rsidR="00C62789" w:rsidRDefault="00C62789" w:rsidP="004C0D3F">
      <w:pPr>
        <w:jc w:val="center"/>
      </w:pPr>
      <w:r>
        <w:t>Attn: Judy Young</w:t>
      </w:r>
    </w:p>
    <w:p w14:paraId="796CB2AE" w14:textId="0A6556E3" w:rsidR="006A7091" w:rsidRDefault="006A7091" w:rsidP="004C0D3F">
      <w:pPr>
        <w:jc w:val="center"/>
      </w:pPr>
      <w:r>
        <w:t>2350 Beach Blvd. Ste. A Biloxi, MS 39531</w:t>
      </w:r>
    </w:p>
    <w:p w14:paraId="6CC2FA6F" w14:textId="0F0E6877" w:rsidR="006A7091" w:rsidRDefault="006A7091" w:rsidP="004C0D3F">
      <w:pPr>
        <w:jc w:val="center"/>
      </w:pPr>
    </w:p>
    <w:p w14:paraId="36CA65B0" w14:textId="0B610C79" w:rsidR="006A7091" w:rsidRDefault="00C62789" w:rsidP="004C0D3F">
      <w:pPr>
        <w:jc w:val="center"/>
      </w:pPr>
      <w:r>
        <w:t>EMAIL:</w:t>
      </w:r>
    </w:p>
    <w:p w14:paraId="09EF6C15" w14:textId="41120811" w:rsidR="006A7091" w:rsidRDefault="006A7091" w:rsidP="007B245D"/>
    <w:p w14:paraId="6BCC54FB" w14:textId="730705FC" w:rsidR="006A7091" w:rsidRDefault="00000000" w:rsidP="00C62789">
      <w:pPr>
        <w:jc w:val="center"/>
        <w:rPr>
          <w:rStyle w:val="Hyperlink"/>
        </w:rPr>
      </w:pPr>
      <w:hyperlink r:id="rId8" w:history="1">
        <w:r w:rsidR="008660BB">
          <w:rPr>
            <w:rStyle w:val="Hyperlink"/>
          </w:rPr>
          <w:t>duncan@coastalmississippi.com</w:t>
        </w:r>
      </w:hyperlink>
    </w:p>
    <w:p w14:paraId="1EA87577" w14:textId="77777777" w:rsidR="007B245D" w:rsidRDefault="007B245D" w:rsidP="004C0D3F">
      <w:pPr>
        <w:jc w:val="center"/>
      </w:pPr>
    </w:p>
    <w:p w14:paraId="2A66E856" w14:textId="756AD634" w:rsidR="00C62789" w:rsidRDefault="007B245D" w:rsidP="004C0D3F">
      <w:pPr>
        <w:jc w:val="center"/>
      </w:pPr>
      <w:r>
        <w:t xml:space="preserve">Carbon Copy: </w:t>
      </w:r>
    </w:p>
    <w:p w14:paraId="67E7865A" w14:textId="3FAF1159" w:rsidR="00E8062A" w:rsidRDefault="00E8062A"/>
    <w:p w14:paraId="3A39693C" w14:textId="3B15A6F3" w:rsidR="007B245D" w:rsidRDefault="00000000" w:rsidP="007B245D">
      <w:pPr>
        <w:jc w:val="center"/>
      </w:pPr>
      <w:hyperlink r:id="rId9" w:history="1">
        <w:r w:rsidR="00A743E8" w:rsidRPr="000B7A7F">
          <w:rPr>
            <w:rStyle w:val="Hyperlink"/>
          </w:rPr>
          <w:t>judy@coastalmississippi.com</w:t>
        </w:r>
      </w:hyperlink>
      <w:r w:rsidR="007B245D">
        <w:t xml:space="preserve"> </w:t>
      </w:r>
    </w:p>
    <w:p w14:paraId="15F808FC" w14:textId="2528346F" w:rsidR="00C62789" w:rsidRDefault="00C62789">
      <w:pPr>
        <w:rPr>
          <w:u w:val="single"/>
        </w:rPr>
      </w:pPr>
      <w:r>
        <w:rPr>
          <w:u w:val="single"/>
        </w:rPr>
        <w:t>PROJECT TITLE:</w:t>
      </w:r>
    </w:p>
    <w:p w14:paraId="29DC3219" w14:textId="77777777" w:rsidR="00C62789" w:rsidRDefault="00C62789">
      <w:pPr>
        <w:rPr>
          <w:u w:val="single"/>
        </w:rPr>
      </w:pPr>
    </w:p>
    <w:p w14:paraId="5A633F79" w14:textId="6CFE72E0" w:rsidR="00E8062A" w:rsidRDefault="00E8062A">
      <w:r>
        <w:t xml:space="preserve"> </w:t>
      </w:r>
      <w:r w:rsidR="00644429">
        <w:t xml:space="preserve">Coastal Mississippi </w:t>
      </w:r>
      <w:r w:rsidRPr="00644429">
        <w:t xml:space="preserve">2030 </w:t>
      </w:r>
      <w:r w:rsidR="0067372D" w:rsidRPr="00644429">
        <w:t xml:space="preserve">Strategic </w:t>
      </w:r>
      <w:r w:rsidRPr="00644429">
        <w:t>Plan</w:t>
      </w:r>
    </w:p>
    <w:p w14:paraId="68915477" w14:textId="2A625A09" w:rsidR="00E8062A" w:rsidRDefault="00E8062A"/>
    <w:p w14:paraId="62453FBB" w14:textId="604BB119" w:rsidR="00E8062A" w:rsidRDefault="00C62789">
      <w:r>
        <w:rPr>
          <w:u w:val="single"/>
        </w:rPr>
        <w:t>DISCLAIME</w:t>
      </w:r>
      <w:r w:rsidR="00B94B13">
        <w:rPr>
          <w:u w:val="single"/>
        </w:rPr>
        <w:t xml:space="preserve">RS </w:t>
      </w:r>
      <w:r w:rsidR="00DB6C07">
        <w:rPr>
          <w:u w:val="single"/>
        </w:rPr>
        <w:t>AND</w:t>
      </w:r>
      <w:r w:rsidR="00B94B13">
        <w:rPr>
          <w:u w:val="single"/>
        </w:rPr>
        <w:t xml:space="preserve"> NOTICE OF LIABILITY:</w:t>
      </w:r>
    </w:p>
    <w:p w14:paraId="77CE5E1B" w14:textId="79C92090" w:rsidR="00E8062A" w:rsidRDefault="00E8062A">
      <w:r>
        <w:t xml:space="preserve">It is the sole responsibility of the respondent to see that the bid is received before </w:t>
      </w:r>
      <w:r w:rsidR="00B94B13">
        <w:t xml:space="preserve">the </w:t>
      </w:r>
      <w:r>
        <w:t>submission</w:t>
      </w:r>
      <w:r w:rsidR="00B94B13">
        <w:t xml:space="preserve"> deadline</w:t>
      </w:r>
      <w:r w:rsidR="00C801EC">
        <w:t>.</w:t>
      </w:r>
      <w:r>
        <w:t xml:space="preserve"> The respondent shall bear all risks associated with delays of any </w:t>
      </w:r>
      <w:r w:rsidR="00B94B13">
        <w:t>form</w:t>
      </w:r>
      <w:r>
        <w:t xml:space="preserve">.  </w:t>
      </w:r>
      <w:r w:rsidR="00B94B13">
        <w:t xml:space="preserve">Coastal Mississippi retains the right to refuse any bids received past the </w:t>
      </w:r>
      <w:proofErr w:type="gramStart"/>
      <w:r w:rsidR="00B94B13">
        <w:t>aforementioned submittal</w:t>
      </w:r>
      <w:proofErr w:type="gramEnd"/>
      <w:r w:rsidR="00B94B13">
        <w:t xml:space="preserve"> deadline. </w:t>
      </w:r>
      <w:r>
        <w:t xml:space="preserve">All bids submitted shall be binding upon the respondent if accepted by </w:t>
      </w:r>
      <w:r w:rsidR="00B07478">
        <w:t xml:space="preserve">the </w:t>
      </w:r>
      <w:r w:rsidR="008910B5">
        <w:t>Coastal Mississippi</w:t>
      </w:r>
      <w:r w:rsidR="00B94B13">
        <w:t xml:space="preserve"> </w:t>
      </w:r>
      <w:r w:rsidR="00B07478">
        <w:t xml:space="preserve">Board of Commissioners </w:t>
      </w:r>
      <w:r w:rsidR="00223F86">
        <w:t xml:space="preserve">not more than </w:t>
      </w:r>
      <w:r w:rsidR="00B94B13">
        <w:t>ninety</w:t>
      </w:r>
      <w:r>
        <w:t xml:space="preserve"> (90) calendar days from the submission date. Negligence upon the part of the respondent in preparing the bid confers no right of withdrawal after the </w:t>
      </w:r>
      <w:r w:rsidR="00B94B13">
        <w:t xml:space="preserve">affixed </w:t>
      </w:r>
      <w:r>
        <w:t>time</w:t>
      </w:r>
      <w:r w:rsidR="00B94B13">
        <w:t xml:space="preserve"> </w:t>
      </w:r>
      <w:r>
        <w:t>for the submission of bid</w:t>
      </w:r>
      <w:r w:rsidR="00B94B13">
        <w:t>s</w:t>
      </w:r>
      <w:r>
        <w:t>.</w:t>
      </w:r>
      <w:r w:rsidR="00B94B13">
        <w:t xml:space="preserve"> </w:t>
      </w:r>
      <w:r>
        <w:t xml:space="preserve"> </w:t>
      </w:r>
    </w:p>
    <w:p w14:paraId="11836BBF" w14:textId="04077692" w:rsidR="00E8062A" w:rsidRDefault="00E8062A"/>
    <w:p w14:paraId="41A47CB4" w14:textId="611E9A1D" w:rsidR="00F45690" w:rsidRDefault="00F45690" w:rsidP="00BD43A7"/>
    <w:p w14:paraId="45DECE24" w14:textId="33F34034" w:rsidR="00E8062A" w:rsidRPr="004C0D3F" w:rsidRDefault="00B94B13" w:rsidP="004C0D3F">
      <w:pPr>
        <w:rPr>
          <w:u w:val="single"/>
        </w:rPr>
      </w:pPr>
      <w:r>
        <w:rPr>
          <w:u w:val="single"/>
        </w:rPr>
        <w:t>PROJECT OVERVIEW:</w:t>
      </w:r>
    </w:p>
    <w:p w14:paraId="0D57DFD0" w14:textId="7F31DFB6" w:rsidR="004B786F" w:rsidRDefault="004B786F"/>
    <w:p w14:paraId="37604F51" w14:textId="497B00E5" w:rsidR="004B786F" w:rsidRDefault="004B786F">
      <w:r>
        <w:lastRenderedPageBreak/>
        <w:t xml:space="preserve">Coastal Mississippi invites proposals from established consulting firms for the development of a 2030 Destination Strategic Plan.  The purpose of the 2030 Destination Strategic Plan is to provide a roadmap to maintain and enhance Coastal Mississippi’s competitive positioning relative to our competitive destination markets and </w:t>
      </w:r>
      <w:r w:rsidR="00B94B13">
        <w:t xml:space="preserve">identify </w:t>
      </w:r>
      <w:r>
        <w:t xml:space="preserve">growth markets while anticipating the future state of tourists’ needs and possible infrastructure upgrades that may be needed.  The current and future needs of group meetings, conventions, and sports are also a priority. </w:t>
      </w:r>
      <w:r w:rsidR="007415B9">
        <w:t xml:space="preserve"> </w:t>
      </w:r>
    </w:p>
    <w:p w14:paraId="24E2AC39" w14:textId="26F5D35C" w:rsidR="004B786F" w:rsidRDefault="004B786F"/>
    <w:p w14:paraId="3FBA434B" w14:textId="6E06D917" w:rsidR="004B786F" w:rsidRDefault="004B786F">
      <w:r>
        <w:t xml:space="preserve">The ideal consulting firm will have expertise in the field of </w:t>
      </w:r>
      <w:r w:rsidR="00BD3578">
        <w:t>destination, tourism</w:t>
      </w:r>
      <w:r w:rsidR="00FB5AEB">
        <w:t xml:space="preserve"> </w:t>
      </w:r>
      <w:r>
        <w:t>planning</w:t>
      </w:r>
      <w:r w:rsidR="009503A2">
        <w:t>,</w:t>
      </w:r>
      <w:r>
        <w:t xml:space="preserve"> and a successful track record with the complexities of multiple public and private stakeholders.  A successful tourism strategic planning process </w:t>
      </w:r>
      <w:r w:rsidR="009503A2">
        <w:t>has the potential to</w:t>
      </w:r>
      <w:r>
        <w:t xml:space="preserve"> result in </w:t>
      </w:r>
      <w:r w:rsidR="009503A2">
        <w:t xml:space="preserve">consideration for </w:t>
      </w:r>
      <w:r>
        <w:t>additional services.</w:t>
      </w:r>
    </w:p>
    <w:p w14:paraId="58CCC0A3" w14:textId="42071717" w:rsidR="004B786F" w:rsidRDefault="004B786F"/>
    <w:p w14:paraId="250D9A16" w14:textId="17C32A6A" w:rsidR="004B786F" w:rsidRDefault="004B786F">
      <w:r>
        <w:t>Coastal Mississippi</w:t>
      </w:r>
      <w:r w:rsidR="004308FE">
        <w:t>’s</w:t>
      </w:r>
      <w:r>
        <w:t xml:space="preserve"> service area includes Hancock, Harrison, and Jackson Counties in Mississippi.  </w:t>
      </w:r>
    </w:p>
    <w:p w14:paraId="59D33B3B" w14:textId="17943D93" w:rsidR="004B786F" w:rsidRDefault="004B786F"/>
    <w:p w14:paraId="2D0ADC89" w14:textId="353EDD14" w:rsidR="004B786F" w:rsidRDefault="009503A2">
      <w:pPr>
        <w:rPr>
          <w:u w:val="single"/>
        </w:rPr>
      </w:pPr>
      <w:r>
        <w:rPr>
          <w:u w:val="single"/>
        </w:rPr>
        <w:t>NEGOTIATIONS:</w:t>
      </w:r>
    </w:p>
    <w:p w14:paraId="16F10CDE" w14:textId="77777777" w:rsidR="009503A2" w:rsidRPr="004C0D3F" w:rsidRDefault="009503A2">
      <w:pPr>
        <w:rPr>
          <w:u w:val="single"/>
        </w:rPr>
      </w:pPr>
    </w:p>
    <w:p w14:paraId="066AEFA5" w14:textId="1BCC39AC" w:rsidR="004B786F" w:rsidRDefault="004B786F">
      <w:r>
        <w:t>Proposals</w:t>
      </w:r>
      <w:r w:rsidR="00442000">
        <w:t xml:space="preserve">, negotiations, discussions, </w:t>
      </w:r>
      <w:r w:rsidR="009503A2">
        <w:t>demonstrations,</w:t>
      </w:r>
      <w:r w:rsidR="00442000">
        <w:t xml:space="preserve"> and tests may or may not be entered into or required of bidders submitting proposals, which in the sole judgment of Coastal Mississippi</w:t>
      </w:r>
      <w:r w:rsidR="00EF616A">
        <w:t>,</w:t>
      </w:r>
      <w:r w:rsidR="00442000">
        <w:t xml:space="preserve"> </w:t>
      </w:r>
      <w:r w:rsidR="009503A2">
        <w:t xml:space="preserve">are deemed </w:t>
      </w:r>
      <w:r w:rsidR="00442000">
        <w:t xml:space="preserve">worthy of continued consideration. </w:t>
      </w:r>
    </w:p>
    <w:p w14:paraId="5CD00252" w14:textId="32F5F23C" w:rsidR="00442000" w:rsidRDefault="00442000"/>
    <w:p w14:paraId="205AB799" w14:textId="2E1DA150" w:rsidR="00442000" w:rsidRDefault="009503A2">
      <w:pPr>
        <w:rPr>
          <w:u w:val="single"/>
        </w:rPr>
      </w:pPr>
      <w:r>
        <w:rPr>
          <w:u w:val="single"/>
        </w:rPr>
        <w:t>NONDISCLOSURE:</w:t>
      </w:r>
    </w:p>
    <w:p w14:paraId="4AAE4880" w14:textId="77777777" w:rsidR="009503A2" w:rsidRPr="004C0D3F" w:rsidRDefault="009503A2">
      <w:pPr>
        <w:rPr>
          <w:u w:val="single"/>
        </w:rPr>
      </w:pPr>
    </w:p>
    <w:p w14:paraId="0DCE5E50" w14:textId="03BDEE6A" w:rsidR="00442000" w:rsidRDefault="00442000">
      <w:r>
        <w:t xml:space="preserve">All information about Coastal Mississippi, tourism stakeholders, and respective businesses and organizations in the greater Coastal Mississippi </w:t>
      </w:r>
      <w:r w:rsidR="009503A2">
        <w:t xml:space="preserve">area </w:t>
      </w:r>
      <w:r>
        <w:t>included in this Request for Proposals (RFP) and all appendices attached hereto should be considered proprietary information.  Coastal Mississippi requires you to keep this information confidential.  No news release, public announcements, or reference to this RFP</w:t>
      </w:r>
      <w:r w:rsidR="009503A2">
        <w:t>,</w:t>
      </w:r>
      <w:r>
        <w:t xml:space="preserve"> </w:t>
      </w:r>
      <w:r w:rsidR="009503A2">
        <w:t>n</w:t>
      </w:r>
      <w:r>
        <w:t xml:space="preserve">or any phase of the project described herein, shall be made without the prior written consent of Coastal Mississippi. </w:t>
      </w:r>
    </w:p>
    <w:p w14:paraId="74C980C6" w14:textId="715E2443" w:rsidR="00936082" w:rsidRDefault="00936082"/>
    <w:p w14:paraId="43A213C1" w14:textId="5398BEF0" w:rsidR="00936082" w:rsidRDefault="00936082">
      <w:r>
        <w:t xml:space="preserve">To this end, Coastal Mississippi </w:t>
      </w:r>
      <w:r w:rsidR="00C76DD1">
        <w:t xml:space="preserve">announces a Request for Proposal (RFP) </w:t>
      </w:r>
      <w:r w:rsidR="00E0604D">
        <w:t xml:space="preserve">from qualified professionals that meet the following conditions: </w:t>
      </w:r>
    </w:p>
    <w:p w14:paraId="2C1EAD3E" w14:textId="2FE8FC77" w:rsidR="00E0604D" w:rsidRDefault="00E0604D"/>
    <w:p w14:paraId="182A2C03" w14:textId="36DA94AE" w:rsidR="00E0604D" w:rsidRPr="00644429" w:rsidRDefault="004B45CC" w:rsidP="00E0604D">
      <w:pPr>
        <w:pStyle w:val="ListParagraph"/>
        <w:numPr>
          <w:ilvl w:val="0"/>
          <w:numId w:val="4"/>
        </w:numPr>
      </w:pPr>
      <w:r w:rsidRPr="00644429">
        <w:t xml:space="preserve">Experience and Understanding of the depth and breadth of the hospitality and tourism industry, with previous regional </w:t>
      </w:r>
      <w:r w:rsidR="00857D1D" w:rsidRPr="00644429">
        <w:t xml:space="preserve">planning experience. </w:t>
      </w:r>
    </w:p>
    <w:p w14:paraId="7A869792" w14:textId="5DE47CD6" w:rsidR="00F15DA9" w:rsidRPr="00EF616A" w:rsidRDefault="00F15DA9" w:rsidP="00E0604D">
      <w:pPr>
        <w:pStyle w:val="ListParagraph"/>
        <w:numPr>
          <w:ilvl w:val="0"/>
          <w:numId w:val="4"/>
        </w:numPr>
      </w:pPr>
      <w:r w:rsidRPr="00EF616A">
        <w:t xml:space="preserve">Ability to </w:t>
      </w:r>
      <w:r w:rsidR="002E528A" w:rsidRPr="00EF616A">
        <w:t xml:space="preserve">coordinate large stakeholder meetings and have electronic, </w:t>
      </w:r>
      <w:r w:rsidR="00DB6C07" w:rsidRPr="00EF616A">
        <w:t>on-site</w:t>
      </w:r>
      <w:r w:rsidR="002E528A" w:rsidRPr="00EF616A">
        <w:t xml:space="preserve"> polling that integrates with live presentation </w:t>
      </w:r>
      <w:r w:rsidR="00284447" w:rsidRPr="00EF616A">
        <w:t xml:space="preserve">(Interactive </w:t>
      </w:r>
      <w:r w:rsidR="00124EB0" w:rsidRPr="00EF616A">
        <w:t>Audience Engagement platform).</w:t>
      </w:r>
    </w:p>
    <w:p w14:paraId="3708F351" w14:textId="66E897D9" w:rsidR="00857D1D" w:rsidRPr="00644429" w:rsidRDefault="00857D1D" w:rsidP="00E0604D">
      <w:pPr>
        <w:pStyle w:val="ListParagraph"/>
        <w:numPr>
          <w:ilvl w:val="0"/>
          <w:numId w:val="4"/>
        </w:numPr>
      </w:pPr>
      <w:r w:rsidRPr="00644429">
        <w:t xml:space="preserve">A strong working relationship </w:t>
      </w:r>
      <w:r w:rsidR="006044F4" w:rsidRPr="00644429">
        <w:t xml:space="preserve">and </w:t>
      </w:r>
      <w:r w:rsidRPr="00644429">
        <w:t xml:space="preserve">demonstrated </w:t>
      </w:r>
      <w:r w:rsidR="006044F4" w:rsidRPr="00644429">
        <w:t>work experience with</w:t>
      </w:r>
      <w:r w:rsidR="009503A2" w:rsidRPr="00644429">
        <w:t>in</w:t>
      </w:r>
      <w:r w:rsidR="006044F4" w:rsidRPr="00644429">
        <w:t xml:space="preserve"> </w:t>
      </w:r>
      <w:r w:rsidR="009503A2" w:rsidRPr="00644429">
        <w:t>the</w:t>
      </w:r>
      <w:r w:rsidR="006044F4" w:rsidRPr="00644429">
        <w:t xml:space="preserve"> tourism community </w:t>
      </w:r>
      <w:proofErr w:type="gramStart"/>
      <w:r w:rsidR="006044F4" w:rsidRPr="00644429">
        <w:t>in order to</w:t>
      </w:r>
      <w:proofErr w:type="gramEnd"/>
      <w:r w:rsidR="006044F4" w:rsidRPr="00644429">
        <w:t xml:space="preserve"> facilitate effective work.</w:t>
      </w:r>
    </w:p>
    <w:p w14:paraId="3EFE4522" w14:textId="15761FF7" w:rsidR="006044F4" w:rsidRPr="00644429" w:rsidRDefault="00E45ADD" w:rsidP="00E0604D">
      <w:pPr>
        <w:pStyle w:val="ListParagraph"/>
        <w:numPr>
          <w:ilvl w:val="0"/>
          <w:numId w:val="4"/>
        </w:numPr>
      </w:pPr>
      <w:r w:rsidRPr="00644429">
        <w:t xml:space="preserve">Demonstrated experience with bringing diverse groups with competing objectives and priorities toward a common goal; and </w:t>
      </w:r>
    </w:p>
    <w:p w14:paraId="6FB4FF26" w14:textId="487F7C39" w:rsidR="00234033" w:rsidRPr="00644429" w:rsidRDefault="00234033" w:rsidP="00E0604D">
      <w:pPr>
        <w:pStyle w:val="ListParagraph"/>
        <w:numPr>
          <w:ilvl w:val="0"/>
          <w:numId w:val="4"/>
        </w:numPr>
      </w:pPr>
      <w:r w:rsidRPr="00644429">
        <w:t xml:space="preserve">Adequate staffing and support. </w:t>
      </w:r>
    </w:p>
    <w:p w14:paraId="5DCD738B" w14:textId="044EE31A" w:rsidR="00234033" w:rsidRDefault="00234033" w:rsidP="00234033"/>
    <w:p w14:paraId="616B1A1C" w14:textId="77777777" w:rsidR="00234033" w:rsidRDefault="00234033" w:rsidP="00234033"/>
    <w:p w14:paraId="0C416A4E" w14:textId="77777777" w:rsidR="00DF4C3E" w:rsidRDefault="00DF4C3E" w:rsidP="00442000">
      <w:pPr>
        <w:jc w:val="center"/>
      </w:pPr>
    </w:p>
    <w:p w14:paraId="14B992D2" w14:textId="0416442A" w:rsidR="00DF4C3E" w:rsidRDefault="009503A2" w:rsidP="009503A2">
      <w:pPr>
        <w:rPr>
          <w:u w:val="single"/>
        </w:rPr>
      </w:pPr>
      <w:r>
        <w:rPr>
          <w:u w:val="single"/>
        </w:rPr>
        <w:t>SCOPE OF WORK:</w:t>
      </w:r>
    </w:p>
    <w:p w14:paraId="32DDDFEF" w14:textId="642CEC83" w:rsidR="009503A2" w:rsidRPr="009503A2" w:rsidRDefault="009503A2" w:rsidP="004C0D3F">
      <w:r>
        <w:t>The scope of work for this project includes, but is not necessarily limited to the following:</w:t>
      </w:r>
    </w:p>
    <w:p w14:paraId="7621AAA2" w14:textId="049C02D7" w:rsidR="00234033" w:rsidRDefault="00234033" w:rsidP="00234033"/>
    <w:p w14:paraId="38320E81" w14:textId="1758B20B" w:rsidR="001F7DFA" w:rsidRDefault="009B4D73" w:rsidP="00234033">
      <w:r>
        <w:t>Creat</w:t>
      </w:r>
      <w:r w:rsidR="00C801EC">
        <w:t xml:space="preserve">ion of </w:t>
      </w:r>
      <w:r w:rsidR="00644429">
        <w:t xml:space="preserve">a </w:t>
      </w:r>
      <w:r>
        <w:t xml:space="preserve">2030 Strategic Plan Road Map. </w:t>
      </w:r>
      <w:r w:rsidR="00644429">
        <w:t>P</w:t>
      </w:r>
      <w:r w:rsidRPr="00644429">
        <w:t>rovide a detailed plan of your vision (with input from all stakeholders)</w:t>
      </w:r>
      <w:r w:rsidR="00C83258" w:rsidRPr="00644429">
        <w:t xml:space="preserve"> to build community support and participation for the </w:t>
      </w:r>
      <w:r w:rsidR="00644429">
        <w:t>2030 Strategic Plan</w:t>
      </w:r>
      <w:r w:rsidR="00C83258" w:rsidRPr="00644429">
        <w:t>.</w:t>
      </w:r>
      <w:r w:rsidR="00C83258">
        <w:t xml:space="preserve"> </w:t>
      </w:r>
      <w:r w:rsidR="00F3110F">
        <w:t>I</w:t>
      </w:r>
      <w:r w:rsidR="00B07478">
        <w:t>mplementation</w:t>
      </w:r>
      <w:r w:rsidR="00C801EC">
        <w:t xml:space="preserve"> of a</w:t>
      </w:r>
      <w:r w:rsidR="00F3110F">
        <w:t xml:space="preserve"> Strategic Plan Road Map </w:t>
      </w:r>
      <w:r w:rsidR="00CB57C7">
        <w:t xml:space="preserve">with </w:t>
      </w:r>
      <w:r w:rsidR="007B245D">
        <w:t>tourism-industry</w:t>
      </w:r>
      <w:r w:rsidR="00CB57C7">
        <w:t xml:space="preserve"> stakeholders with oversight from the Coastal Mississippi staff and commissioners. </w:t>
      </w:r>
      <w:r w:rsidR="001F7DFA">
        <w:t xml:space="preserve">Quarterly reports to </w:t>
      </w:r>
      <w:r w:rsidR="001C487D">
        <w:t>the</w:t>
      </w:r>
      <w:r w:rsidR="00C801EC">
        <w:t xml:space="preserve"> Coastal Mississippi</w:t>
      </w:r>
      <w:r w:rsidR="001C487D">
        <w:t xml:space="preserve"> </w:t>
      </w:r>
      <w:r w:rsidR="001F7DFA">
        <w:t xml:space="preserve">Board of Commissioners. </w:t>
      </w:r>
    </w:p>
    <w:p w14:paraId="198A9639" w14:textId="74B1B7FC" w:rsidR="001F7DFA" w:rsidRDefault="001F7DFA" w:rsidP="00234033"/>
    <w:p w14:paraId="60EC2FFD" w14:textId="269D68A6" w:rsidR="001F7DFA" w:rsidRDefault="00644429" w:rsidP="00234033">
      <w:r>
        <w:t xml:space="preserve">Consultants </w:t>
      </w:r>
      <w:r w:rsidR="001F7DFA">
        <w:t xml:space="preserve">wishing to be considered as possible </w:t>
      </w:r>
      <w:r w:rsidR="00C801EC">
        <w:t xml:space="preserve">contractors </w:t>
      </w:r>
      <w:r w:rsidR="001F7DFA">
        <w:t>need to supply a</w:t>
      </w:r>
      <w:r w:rsidR="00C801EC">
        <w:t xml:space="preserve"> </w:t>
      </w:r>
      <w:r w:rsidR="00CC186A">
        <w:t xml:space="preserve">concise </w:t>
      </w:r>
      <w:r w:rsidR="00C801EC">
        <w:t>proposal</w:t>
      </w:r>
      <w:r w:rsidR="00CC186A">
        <w:t xml:space="preserve">. </w:t>
      </w:r>
      <w:r w:rsidR="00F15DA9">
        <w:t xml:space="preserve">Please include a brief description of </w:t>
      </w:r>
      <w:r w:rsidR="00C801EC">
        <w:t xml:space="preserve">your </w:t>
      </w:r>
      <w:r>
        <w:t>firm</w:t>
      </w:r>
      <w:r w:rsidR="00F15DA9">
        <w:t>, history</w:t>
      </w:r>
      <w:r w:rsidR="001C487D">
        <w:t>,</w:t>
      </w:r>
      <w:r w:rsidR="00F15DA9">
        <w:t xml:space="preserve"> and experience.  Further content should describe, in outline form, the plan that addresses the program elements. </w:t>
      </w:r>
    </w:p>
    <w:p w14:paraId="16463DF8" w14:textId="77777777" w:rsidR="001C487D" w:rsidRDefault="001C487D" w:rsidP="001C487D"/>
    <w:p w14:paraId="2511011B" w14:textId="77777777" w:rsidR="006C1A7F" w:rsidRDefault="006C1A7F" w:rsidP="00442000">
      <w:pPr>
        <w:jc w:val="center"/>
      </w:pPr>
    </w:p>
    <w:p w14:paraId="03FA1F02" w14:textId="207A40D9" w:rsidR="00442000" w:rsidRPr="007D4E52" w:rsidRDefault="007D4E52" w:rsidP="004C0D3F">
      <w:pPr>
        <w:rPr>
          <w:u w:val="single"/>
        </w:rPr>
      </w:pPr>
      <w:r>
        <w:rPr>
          <w:u w:val="single"/>
        </w:rPr>
        <w:t>SCHEDULE OF ACTIVITIES</w:t>
      </w:r>
      <w:r w:rsidR="00DB6C07" w:rsidRPr="007D4E52">
        <w:rPr>
          <w:u w:val="single"/>
        </w:rPr>
        <w:t>:</w:t>
      </w:r>
      <w:r w:rsidR="00442000" w:rsidRPr="007D4E52">
        <w:rPr>
          <w:u w:val="single"/>
        </w:rPr>
        <w:t xml:space="preserve"> </w:t>
      </w:r>
    </w:p>
    <w:p w14:paraId="6690CEAD" w14:textId="08151334" w:rsidR="00E05198" w:rsidRDefault="00442000" w:rsidP="00DF4C3E">
      <w:pPr>
        <w:ind w:left="720"/>
      </w:pPr>
      <w:r>
        <w:t xml:space="preserve">Upon receipt of this request, </w:t>
      </w:r>
      <w:r w:rsidR="00DB6C07">
        <w:t xml:space="preserve">respondents </w:t>
      </w:r>
      <w:r>
        <w:t>will contact the</w:t>
      </w:r>
      <w:r w:rsidR="00DB6C07">
        <w:t xml:space="preserve"> specified</w:t>
      </w:r>
      <w:r>
        <w:t xml:space="preserve"> party below to provide </w:t>
      </w:r>
      <w:r w:rsidR="006A7091">
        <w:t>the n</w:t>
      </w:r>
      <w:r>
        <w:t xml:space="preserve">ame, </w:t>
      </w:r>
      <w:r w:rsidR="006A7091">
        <w:t>t</w:t>
      </w:r>
      <w:r>
        <w:t xml:space="preserve">itle, </w:t>
      </w:r>
      <w:r w:rsidR="006A7091">
        <w:t>m</w:t>
      </w:r>
      <w:r>
        <w:t xml:space="preserve">ailing </w:t>
      </w:r>
      <w:r w:rsidR="006A7091">
        <w:t>a</w:t>
      </w:r>
      <w:r>
        <w:t xml:space="preserve">ddress, </w:t>
      </w:r>
      <w:r w:rsidR="006A7091">
        <w:t>phone,</w:t>
      </w:r>
      <w:r>
        <w:t xml:space="preserve"> and email address for a single, central contact within the </w:t>
      </w:r>
      <w:r w:rsidR="00DB6C07">
        <w:t xml:space="preserve">respondent’s </w:t>
      </w:r>
      <w:r w:rsidR="00644429">
        <w:t xml:space="preserve">firm </w:t>
      </w:r>
      <w:r>
        <w:t>for coordination</w:t>
      </w:r>
      <w:r w:rsidR="00361F3E">
        <w:t xml:space="preserve"> o</w:t>
      </w:r>
      <w:r>
        <w:t>f all questions, clarifications</w:t>
      </w:r>
      <w:r w:rsidR="001C487D">
        <w:t>,</w:t>
      </w:r>
      <w:r>
        <w:t xml:space="preserve"> and </w:t>
      </w:r>
      <w:r w:rsidR="001C487D">
        <w:t>follow-up</w:t>
      </w:r>
      <w:r>
        <w:t xml:space="preserve">.  </w:t>
      </w:r>
    </w:p>
    <w:p w14:paraId="464757D6" w14:textId="3A018EAD" w:rsidR="006A7091" w:rsidRDefault="006A7091" w:rsidP="00DF4C3E">
      <w:pPr>
        <w:ind w:left="720"/>
      </w:pPr>
    </w:p>
    <w:p w14:paraId="68CB45D5" w14:textId="1D7B679C" w:rsidR="006A7091" w:rsidRDefault="00000000" w:rsidP="00DB6C07">
      <w:pPr>
        <w:ind w:left="720"/>
        <w:jc w:val="center"/>
      </w:pPr>
      <w:hyperlink r:id="rId10" w:history="1">
        <w:r w:rsidR="00A743E8">
          <w:rPr>
            <w:rStyle w:val="Hyperlink"/>
          </w:rPr>
          <w:t>duncan@coastalmississippi.com</w:t>
        </w:r>
      </w:hyperlink>
    </w:p>
    <w:p w14:paraId="03163362" w14:textId="2E57A433" w:rsidR="00DB6C07" w:rsidRDefault="007B245D" w:rsidP="004C0D3F">
      <w:pPr>
        <w:ind w:left="720"/>
        <w:jc w:val="center"/>
      </w:pPr>
      <w:r>
        <w:t xml:space="preserve">CC: </w:t>
      </w:r>
      <w:hyperlink r:id="rId11" w:history="1">
        <w:r w:rsidR="00F52878" w:rsidRPr="000B7A7F">
          <w:rPr>
            <w:rStyle w:val="Hyperlink"/>
          </w:rPr>
          <w:t>judy@coastalmississippi.com</w:t>
        </w:r>
      </w:hyperlink>
      <w:r>
        <w:t xml:space="preserve"> </w:t>
      </w:r>
    </w:p>
    <w:p w14:paraId="5DAAA39D" w14:textId="77777777" w:rsidR="00E05198" w:rsidRDefault="00E05198" w:rsidP="00442000"/>
    <w:p w14:paraId="6D5CD716" w14:textId="49A47D7B" w:rsidR="00E05198" w:rsidRDefault="001C487D" w:rsidP="004C0D3F">
      <w:pPr>
        <w:ind w:firstLine="720"/>
      </w:pPr>
      <w:r>
        <w:t>The following</w:t>
      </w:r>
      <w:r w:rsidR="00442000">
        <w:t xml:space="preserve"> </w:t>
      </w:r>
      <w:r w:rsidR="00DB6C07">
        <w:t xml:space="preserve">is a list of </w:t>
      </w:r>
      <w:r w:rsidR="006C1A7F">
        <w:t>key</w:t>
      </w:r>
      <w:r w:rsidR="00442000">
        <w:t xml:space="preserve"> dates for this proposal.  Coastal Mississippi, may, at its discretion, </w:t>
      </w:r>
      <w:r w:rsidR="006C1A7F">
        <w:t>e</w:t>
      </w:r>
      <w:r w:rsidR="00E05198">
        <w:t xml:space="preserve">xtend these dates.  </w:t>
      </w:r>
    </w:p>
    <w:p w14:paraId="2827D18B" w14:textId="77777777" w:rsidR="00E05198" w:rsidRDefault="00E05198" w:rsidP="00442000"/>
    <w:p w14:paraId="65A6E86C" w14:textId="0BEEA385" w:rsidR="00556EEF" w:rsidRDefault="00E05198" w:rsidP="00442000">
      <w:r>
        <w:tab/>
      </w:r>
    </w:p>
    <w:p w14:paraId="27716BAC" w14:textId="0A60E7C7" w:rsidR="00E05198" w:rsidRPr="00B07478" w:rsidRDefault="00E05198" w:rsidP="00556EEF">
      <w:pPr>
        <w:ind w:firstLine="720"/>
      </w:pPr>
      <w:r w:rsidRPr="004C0D3F">
        <w:rPr>
          <w:u w:val="single"/>
        </w:rPr>
        <w:t>Activity</w:t>
      </w:r>
      <w:r w:rsidR="002659EF">
        <w:t>:</w:t>
      </w:r>
      <w:r w:rsidRPr="00B07478">
        <w:t xml:space="preserve"> </w:t>
      </w:r>
      <w:r w:rsidRPr="00B07478">
        <w:tab/>
      </w:r>
      <w:r w:rsidRPr="00B07478">
        <w:tab/>
      </w:r>
      <w:r w:rsidRPr="00B07478">
        <w:tab/>
      </w:r>
      <w:r w:rsidRPr="00B07478">
        <w:tab/>
      </w:r>
      <w:r w:rsidRPr="00B07478">
        <w:tab/>
      </w:r>
      <w:r w:rsidRPr="004C0D3F">
        <w:rPr>
          <w:u w:val="single"/>
        </w:rPr>
        <w:t>Completion Date</w:t>
      </w:r>
      <w:r w:rsidR="002659EF">
        <w:rPr>
          <w:u w:val="single"/>
        </w:rPr>
        <w:t>:</w:t>
      </w:r>
      <w:r w:rsidRPr="00B07478">
        <w:t xml:space="preserve"> </w:t>
      </w:r>
    </w:p>
    <w:p w14:paraId="3E64328A" w14:textId="24F3B499" w:rsidR="001C3749" w:rsidRPr="004C0D3F" w:rsidRDefault="001C3749" w:rsidP="004C0D3F">
      <w:pPr>
        <w:rPr>
          <w:highlight w:val="yellow"/>
        </w:rPr>
      </w:pPr>
    </w:p>
    <w:p w14:paraId="3464183E" w14:textId="1D1A25BF" w:rsidR="001C3749" w:rsidRPr="003D1542" w:rsidRDefault="001C3749" w:rsidP="00556EEF">
      <w:pPr>
        <w:ind w:firstLine="720"/>
      </w:pPr>
      <w:r w:rsidRPr="003D1542">
        <w:t>Questions</w:t>
      </w:r>
      <w:r w:rsidR="002B128F">
        <w:t xml:space="preserve"> Due</w:t>
      </w:r>
      <w:r w:rsidRPr="003D1542">
        <w:tab/>
      </w:r>
      <w:r w:rsidRPr="003D1542">
        <w:tab/>
      </w:r>
      <w:r w:rsidRPr="003D1542">
        <w:tab/>
      </w:r>
      <w:r w:rsidRPr="003D1542">
        <w:tab/>
      </w:r>
      <w:r w:rsidRPr="003D1542">
        <w:tab/>
      </w:r>
      <w:r w:rsidR="007B245D">
        <w:t>March</w:t>
      </w:r>
      <w:r w:rsidR="003D1542" w:rsidRPr="004C0D3F">
        <w:t xml:space="preserve"> </w:t>
      </w:r>
      <w:r w:rsidR="007B245D">
        <w:t>9</w:t>
      </w:r>
      <w:r w:rsidR="003D1542" w:rsidRPr="004C0D3F">
        <w:t>, 2023</w:t>
      </w:r>
      <w:r w:rsidRPr="003D1542">
        <w:t xml:space="preserve"> </w:t>
      </w:r>
    </w:p>
    <w:p w14:paraId="276C3F4A" w14:textId="5BE31E75" w:rsidR="00556EEF" w:rsidRDefault="00556EEF" w:rsidP="00442000">
      <w:r w:rsidRPr="00B07478">
        <w:tab/>
      </w:r>
    </w:p>
    <w:p w14:paraId="331453CF" w14:textId="4C56EBB9" w:rsidR="00CC186A" w:rsidRDefault="00CC186A" w:rsidP="00442000">
      <w:r>
        <w:tab/>
        <w:t>Questions Answered</w:t>
      </w:r>
      <w:r>
        <w:tab/>
      </w:r>
      <w:r>
        <w:tab/>
      </w:r>
      <w:r>
        <w:tab/>
      </w:r>
      <w:r>
        <w:tab/>
        <w:t>March 13, 2023</w:t>
      </w:r>
    </w:p>
    <w:p w14:paraId="564E9F33" w14:textId="77777777" w:rsidR="00CC186A" w:rsidRPr="00B07478" w:rsidRDefault="00CC186A" w:rsidP="00442000"/>
    <w:p w14:paraId="679EDC8B" w14:textId="13B2FCE7" w:rsidR="00556EEF" w:rsidRPr="00B07478" w:rsidRDefault="00556EEF" w:rsidP="00442000">
      <w:r w:rsidRPr="00B07478">
        <w:tab/>
        <w:t>Bid Opening</w:t>
      </w:r>
      <w:r w:rsidR="00AB7FEE" w:rsidRPr="00B07478">
        <w:tab/>
      </w:r>
      <w:r w:rsidR="00AB7FEE" w:rsidRPr="00B07478">
        <w:tab/>
      </w:r>
      <w:r w:rsidR="00AB7FEE" w:rsidRPr="00B07478">
        <w:tab/>
      </w:r>
      <w:r w:rsidR="00AB7FEE" w:rsidRPr="00B07478">
        <w:tab/>
      </w:r>
      <w:r w:rsidR="00AB7FEE" w:rsidRPr="00B07478">
        <w:tab/>
      </w:r>
      <w:r w:rsidR="007B245D">
        <w:t>March</w:t>
      </w:r>
      <w:r w:rsidR="003D1542" w:rsidRPr="004C0D3F">
        <w:t xml:space="preserve"> </w:t>
      </w:r>
      <w:r w:rsidR="007B245D">
        <w:t>17</w:t>
      </w:r>
      <w:r w:rsidR="003D1542" w:rsidRPr="004C0D3F">
        <w:t>,</w:t>
      </w:r>
      <w:r w:rsidR="00AB7FEE" w:rsidRPr="00B07478">
        <w:t xml:space="preserve"> 2023</w:t>
      </w:r>
      <w:r w:rsidR="003D1542" w:rsidRPr="004C0D3F">
        <w:t xml:space="preserve"> </w:t>
      </w:r>
    </w:p>
    <w:p w14:paraId="2A91AEA1" w14:textId="77777777" w:rsidR="00E269D9" w:rsidRPr="00644429" w:rsidRDefault="00E269D9" w:rsidP="00442000"/>
    <w:p w14:paraId="2B370189" w14:textId="1DB8FBFF" w:rsidR="00F127BD" w:rsidRPr="00644429" w:rsidRDefault="00E269D9" w:rsidP="00442000">
      <w:r w:rsidRPr="00644429">
        <w:tab/>
      </w:r>
      <w:r w:rsidR="00CC186A">
        <w:t>Finalists</w:t>
      </w:r>
      <w:r w:rsidR="00644429" w:rsidRPr="00644429">
        <w:t xml:space="preserve"> </w:t>
      </w:r>
      <w:r w:rsidR="00F127BD" w:rsidRPr="00644429">
        <w:t>Presentations</w:t>
      </w:r>
      <w:r w:rsidR="004922D1" w:rsidRPr="00644429">
        <w:tab/>
      </w:r>
      <w:r w:rsidR="004922D1" w:rsidRPr="00644429">
        <w:tab/>
      </w:r>
      <w:r w:rsidR="004922D1" w:rsidRPr="00644429">
        <w:tab/>
      </w:r>
      <w:r w:rsidR="007B245D">
        <w:t>March</w:t>
      </w:r>
      <w:r w:rsidR="004922D1" w:rsidRPr="00644429">
        <w:t xml:space="preserve"> </w:t>
      </w:r>
      <w:r w:rsidR="00CC186A">
        <w:t xml:space="preserve">30, </w:t>
      </w:r>
      <w:r w:rsidR="004922D1" w:rsidRPr="00644429">
        <w:t>2023</w:t>
      </w:r>
      <w:r w:rsidR="00CC186A">
        <w:t xml:space="preserve"> (morning)</w:t>
      </w:r>
      <w:r w:rsidR="004922D1" w:rsidRPr="00644429">
        <w:tab/>
      </w:r>
      <w:r w:rsidR="004922D1" w:rsidRPr="00644429">
        <w:tab/>
      </w:r>
      <w:r w:rsidR="006C16DB" w:rsidRPr="00644429">
        <w:t xml:space="preserve"> </w:t>
      </w:r>
    </w:p>
    <w:p w14:paraId="00B5B77F" w14:textId="564D4346" w:rsidR="00F127BD" w:rsidRPr="00644429" w:rsidRDefault="00F127BD" w:rsidP="00442000"/>
    <w:p w14:paraId="6D1AC0DA" w14:textId="61A86BBC" w:rsidR="00F127BD" w:rsidRPr="00644429" w:rsidRDefault="00F127BD" w:rsidP="00442000">
      <w:r w:rsidRPr="00644429">
        <w:tab/>
      </w:r>
      <w:r w:rsidR="003E4BF9" w:rsidRPr="00644429">
        <w:t xml:space="preserve">Awarding Contract </w:t>
      </w:r>
      <w:r w:rsidR="006C16DB" w:rsidRPr="00644429">
        <w:tab/>
      </w:r>
      <w:r w:rsidR="006C16DB" w:rsidRPr="00644429">
        <w:tab/>
      </w:r>
      <w:r w:rsidR="006C16DB" w:rsidRPr="00644429">
        <w:tab/>
      </w:r>
      <w:r w:rsidR="006C16DB" w:rsidRPr="00644429">
        <w:tab/>
      </w:r>
      <w:r w:rsidR="007B245D">
        <w:t>March 30,</w:t>
      </w:r>
      <w:r w:rsidR="006C16DB" w:rsidRPr="00644429">
        <w:t xml:space="preserve"> 2023 </w:t>
      </w:r>
      <w:r w:rsidR="00CC186A">
        <w:t>(Afternoon)</w:t>
      </w:r>
    </w:p>
    <w:p w14:paraId="3DBA9D92" w14:textId="3B3BBA96" w:rsidR="00A67008" w:rsidRPr="00644429" w:rsidRDefault="00A67008" w:rsidP="00442000"/>
    <w:p w14:paraId="7D71F071" w14:textId="097B807B" w:rsidR="00A67008" w:rsidRPr="00644429" w:rsidRDefault="00A67008" w:rsidP="00442000">
      <w:r w:rsidRPr="00644429">
        <w:tab/>
      </w:r>
      <w:r w:rsidR="0052373D" w:rsidRPr="00644429">
        <w:t xml:space="preserve">Project begins </w:t>
      </w:r>
      <w:r w:rsidR="0052373D" w:rsidRPr="00644429">
        <w:tab/>
      </w:r>
      <w:r w:rsidR="0052373D" w:rsidRPr="00644429">
        <w:tab/>
      </w:r>
      <w:r w:rsidR="0052373D" w:rsidRPr="00644429">
        <w:tab/>
      </w:r>
      <w:r w:rsidR="0052373D" w:rsidRPr="00644429">
        <w:tab/>
      </w:r>
      <w:r w:rsidR="0052373D" w:rsidRPr="00644429">
        <w:tab/>
      </w:r>
      <w:r w:rsidR="00C43EDC" w:rsidRPr="00C43EDC">
        <w:t>April</w:t>
      </w:r>
      <w:r w:rsidR="0052373D" w:rsidRPr="00C43EDC">
        <w:t xml:space="preserve"> </w:t>
      </w:r>
      <w:r w:rsidR="00C43EDC" w:rsidRPr="00C43EDC">
        <w:t>28</w:t>
      </w:r>
      <w:r w:rsidR="0052373D" w:rsidRPr="00C43EDC">
        <w:t>, 2023</w:t>
      </w:r>
    </w:p>
    <w:p w14:paraId="6BF6AAC2" w14:textId="7101D25A" w:rsidR="0052373D" w:rsidRPr="00644429" w:rsidRDefault="0052373D" w:rsidP="00442000"/>
    <w:p w14:paraId="1B740F30" w14:textId="13293818" w:rsidR="00F25DBD" w:rsidRDefault="0052373D" w:rsidP="00442000">
      <w:r w:rsidRPr="00644429">
        <w:tab/>
      </w:r>
      <w:r w:rsidR="00545F17" w:rsidRPr="00644429">
        <w:t>2024-2030 Strategic Plan Due</w:t>
      </w:r>
      <w:r w:rsidR="00545F17" w:rsidRPr="00644429">
        <w:tab/>
      </w:r>
      <w:r w:rsidR="00545F17" w:rsidRPr="00644429">
        <w:tab/>
      </w:r>
      <w:r w:rsidR="00C43EDC">
        <w:t>August</w:t>
      </w:r>
      <w:r w:rsidR="00F25DBD" w:rsidRPr="00C43EDC">
        <w:t xml:space="preserve"> </w:t>
      </w:r>
      <w:r w:rsidR="00C43EDC">
        <w:t>25</w:t>
      </w:r>
      <w:r w:rsidR="00F25DBD" w:rsidRPr="00C43EDC">
        <w:t>, 2023</w:t>
      </w:r>
      <w:r w:rsidR="00FF083F">
        <w:t xml:space="preserve"> </w:t>
      </w:r>
    </w:p>
    <w:p w14:paraId="3F041667" w14:textId="1E7B32A3" w:rsidR="003E4BF9" w:rsidRDefault="003E4BF9" w:rsidP="00442000"/>
    <w:p w14:paraId="77526596" w14:textId="6DBACCE3" w:rsidR="00357629" w:rsidRDefault="00357629" w:rsidP="00442000">
      <w:pPr>
        <w:rPr>
          <w:u w:val="single"/>
        </w:rPr>
      </w:pPr>
      <w:r>
        <w:rPr>
          <w:u w:val="single"/>
        </w:rPr>
        <w:lastRenderedPageBreak/>
        <w:t>SCORE CRITERIA:</w:t>
      </w:r>
    </w:p>
    <w:p w14:paraId="32532038" w14:textId="7551EF1E" w:rsidR="00357629" w:rsidRDefault="00357629" w:rsidP="00442000">
      <w:r>
        <w:t xml:space="preserve">Capabilities, Experience, and Past Performance: </w:t>
      </w:r>
      <w:r>
        <w:tab/>
      </w:r>
      <w:r>
        <w:tab/>
      </w:r>
      <w:r>
        <w:tab/>
      </w:r>
      <w:r>
        <w:tab/>
        <w:t>40 Points</w:t>
      </w:r>
    </w:p>
    <w:p w14:paraId="45AFA5EF" w14:textId="7E7D9571" w:rsidR="00357629" w:rsidRDefault="00357629" w:rsidP="00442000"/>
    <w:p w14:paraId="32DB052A" w14:textId="720CEFA1" w:rsidR="00357629" w:rsidRDefault="00357629" w:rsidP="00442000">
      <w:r>
        <w:t>Key Personnel:</w:t>
      </w:r>
      <w:r>
        <w:tab/>
      </w:r>
      <w:r>
        <w:tab/>
      </w:r>
      <w:r>
        <w:tab/>
      </w:r>
      <w:r>
        <w:tab/>
      </w:r>
      <w:r>
        <w:tab/>
      </w:r>
      <w:r>
        <w:tab/>
      </w:r>
      <w:r>
        <w:tab/>
      </w:r>
      <w:r>
        <w:tab/>
        <w:t xml:space="preserve"> 20 Points</w:t>
      </w:r>
    </w:p>
    <w:p w14:paraId="1AA777FE" w14:textId="25B304F8" w:rsidR="00357629" w:rsidRDefault="00357629" w:rsidP="00442000"/>
    <w:p w14:paraId="5FD272B0" w14:textId="662D4715" w:rsidR="00357629" w:rsidRDefault="00357629" w:rsidP="00442000">
      <w:r>
        <w:t>Ability to Accomplish Work:</w:t>
      </w:r>
      <w:r>
        <w:tab/>
      </w:r>
      <w:r>
        <w:tab/>
      </w:r>
      <w:r>
        <w:tab/>
      </w:r>
      <w:r>
        <w:tab/>
      </w:r>
      <w:r>
        <w:tab/>
      </w:r>
      <w:r>
        <w:tab/>
      </w:r>
      <w:r>
        <w:tab/>
        <w:t xml:space="preserve"> 25 Points</w:t>
      </w:r>
    </w:p>
    <w:p w14:paraId="20695E02" w14:textId="77E4F7BF" w:rsidR="00357629" w:rsidRDefault="00357629" w:rsidP="00442000"/>
    <w:p w14:paraId="2601471C" w14:textId="61D120C1" w:rsidR="00357629" w:rsidRDefault="00357629" w:rsidP="00442000">
      <w:r>
        <w:t>Cost:</w:t>
      </w:r>
      <w:r>
        <w:tab/>
      </w:r>
      <w:r>
        <w:tab/>
      </w:r>
      <w:r>
        <w:tab/>
      </w:r>
      <w:r>
        <w:tab/>
      </w:r>
      <w:r>
        <w:tab/>
      </w:r>
      <w:r>
        <w:tab/>
      </w:r>
      <w:r>
        <w:tab/>
      </w:r>
      <w:r>
        <w:tab/>
      </w:r>
      <w:r>
        <w:tab/>
      </w:r>
      <w:r>
        <w:tab/>
        <w:t>10 Points</w:t>
      </w:r>
    </w:p>
    <w:p w14:paraId="04C5D8EC" w14:textId="351F9354" w:rsidR="00357629" w:rsidRDefault="00357629" w:rsidP="00442000"/>
    <w:p w14:paraId="1763BCD5" w14:textId="5B645A0C" w:rsidR="00357629" w:rsidRDefault="00357629" w:rsidP="00442000">
      <w:r>
        <w:t>Local Experience:</w:t>
      </w:r>
      <w:r>
        <w:tab/>
      </w:r>
      <w:r>
        <w:tab/>
      </w:r>
      <w:r>
        <w:tab/>
      </w:r>
      <w:r>
        <w:tab/>
      </w:r>
      <w:r>
        <w:tab/>
      </w:r>
      <w:r>
        <w:tab/>
      </w:r>
      <w:r>
        <w:tab/>
      </w:r>
      <w:r>
        <w:tab/>
        <w:t xml:space="preserve"> 5 Points</w:t>
      </w:r>
    </w:p>
    <w:p w14:paraId="3FB6E3DC" w14:textId="66504E27" w:rsidR="00357629" w:rsidRDefault="00357629" w:rsidP="00442000"/>
    <w:p w14:paraId="31D32934" w14:textId="5B7CE03C" w:rsidR="00357629" w:rsidRPr="00357629" w:rsidRDefault="00357629" w:rsidP="00442000">
      <w:r>
        <w:t>Total:</w:t>
      </w:r>
      <w:r>
        <w:tab/>
      </w:r>
      <w:r>
        <w:tab/>
      </w:r>
      <w:r>
        <w:tab/>
      </w:r>
      <w:r>
        <w:tab/>
      </w:r>
      <w:r>
        <w:tab/>
      </w:r>
      <w:r>
        <w:tab/>
      </w:r>
      <w:r>
        <w:tab/>
      </w:r>
      <w:r>
        <w:tab/>
      </w:r>
      <w:r>
        <w:tab/>
      </w:r>
      <w:r>
        <w:tab/>
        <w:t xml:space="preserve"> 100 Points</w:t>
      </w:r>
    </w:p>
    <w:p w14:paraId="4698C498" w14:textId="77777777" w:rsidR="00357629" w:rsidRPr="00357629" w:rsidRDefault="00357629" w:rsidP="00442000"/>
    <w:p w14:paraId="0CC6A1C2" w14:textId="3F11F198" w:rsidR="003E4BF9" w:rsidRDefault="00DB6C07" w:rsidP="00442000">
      <w:pPr>
        <w:rPr>
          <w:u w:val="single"/>
        </w:rPr>
      </w:pPr>
      <w:r>
        <w:rPr>
          <w:u w:val="single"/>
        </w:rPr>
        <w:t>FINAL ITEMS OF NOTE:</w:t>
      </w:r>
    </w:p>
    <w:p w14:paraId="2E6E1A34" w14:textId="77777777" w:rsidR="00DB6C07" w:rsidRPr="004C0D3F" w:rsidRDefault="00DB6C07" w:rsidP="00442000">
      <w:pPr>
        <w:rPr>
          <w:u w:val="single"/>
        </w:rPr>
      </w:pPr>
    </w:p>
    <w:p w14:paraId="2FA9067E" w14:textId="42E4022E" w:rsidR="00517A00" w:rsidRDefault="007B245D" w:rsidP="004C0D3F">
      <w:r>
        <w:t>Coastal Mississippi, at its discretion, may select certain respondents</w:t>
      </w:r>
      <w:r w:rsidR="003E4BF9" w:rsidRPr="003D1542">
        <w:t xml:space="preserve"> to present a </w:t>
      </w:r>
      <w:r w:rsidR="00BD3578" w:rsidRPr="003D1542">
        <w:t>20–30-minute</w:t>
      </w:r>
      <w:r w:rsidR="00A67008" w:rsidRPr="003D1542">
        <w:t xml:space="preserve"> </w:t>
      </w:r>
      <w:r w:rsidR="003E4BF9" w:rsidRPr="003D1542">
        <w:t xml:space="preserve">plan </w:t>
      </w:r>
      <w:r w:rsidR="00A67008" w:rsidRPr="003D1542">
        <w:t xml:space="preserve">presentation </w:t>
      </w:r>
      <w:r w:rsidR="003E4BF9" w:rsidRPr="003D1542">
        <w:t xml:space="preserve">that addresses the program elements as outlined above.  This will take place </w:t>
      </w:r>
      <w:r w:rsidR="00776DF8">
        <w:t>on the morning of March 30, 2023</w:t>
      </w:r>
      <w:r w:rsidR="00B543CC" w:rsidRPr="003D1542">
        <w:t>.</w:t>
      </w:r>
    </w:p>
    <w:p w14:paraId="578EA05D" w14:textId="46470C0D" w:rsidR="00517A00" w:rsidRDefault="00517A00" w:rsidP="00517A00">
      <w:pPr>
        <w:jc w:val="center"/>
      </w:pPr>
    </w:p>
    <w:p w14:paraId="2FEEF2B5" w14:textId="61774521" w:rsidR="00DB6C07" w:rsidRPr="007D4E52" w:rsidRDefault="007D4E52" w:rsidP="004C0D3F">
      <w:pPr>
        <w:rPr>
          <w:u w:val="single"/>
        </w:rPr>
      </w:pPr>
      <w:r>
        <w:rPr>
          <w:u w:val="single"/>
        </w:rPr>
        <w:t>FEES</w:t>
      </w:r>
      <w:r w:rsidR="00DB6C07" w:rsidRPr="007D4E52">
        <w:rPr>
          <w:u w:val="single"/>
        </w:rPr>
        <w:t>:</w:t>
      </w:r>
    </w:p>
    <w:p w14:paraId="1E9B4E8D" w14:textId="47212C59" w:rsidR="00517A00" w:rsidRDefault="00517A00" w:rsidP="00517A00">
      <w:pPr>
        <w:jc w:val="center"/>
      </w:pPr>
    </w:p>
    <w:p w14:paraId="5EAF23DA" w14:textId="23AAA23D" w:rsidR="00517A00" w:rsidRDefault="00517A00" w:rsidP="004C0D3F">
      <w:r>
        <w:t xml:space="preserve">Propose your estimated costs as a </w:t>
      </w:r>
      <w:r w:rsidR="00766EBC">
        <w:t>monthly</w:t>
      </w:r>
      <w:r w:rsidR="007579A9">
        <w:t xml:space="preserve"> or quarterly cost with</w:t>
      </w:r>
      <w:r w:rsidR="001C487D">
        <w:t xml:space="preserve"> the</w:t>
      </w:r>
      <w:r w:rsidR="007579A9">
        <w:t xml:space="preserve"> deposit and final </w:t>
      </w:r>
      <w:r w:rsidR="001C487D">
        <w:t xml:space="preserve">fee </w:t>
      </w:r>
      <w:r w:rsidR="007579A9">
        <w:t xml:space="preserve">clarified.  </w:t>
      </w:r>
      <w:r w:rsidR="00DB6C07">
        <w:t>All estimates regarding travel expenses should be made in accordance with the per diem reimbursement laws of the state of Mississippi</w:t>
      </w:r>
      <w:r w:rsidR="00CF0074">
        <w:t xml:space="preserve">.  </w:t>
      </w:r>
      <w:r w:rsidR="00BD3578">
        <w:t xml:space="preserve">Please outline and estimate additional hard </w:t>
      </w:r>
      <w:r w:rsidR="001C487D">
        <w:t>costs</w:t>
      </w:r>
      <w:r w:rsidR="00BD3578">
        <w:t xml:space="preserve"> as required. </w:t>
      </w:r>
    </w:p>
    <w:p w14:paraId="641EB7A1" w14:textId="0977818B" w:rsidR="007D4E52" w:rsidRDefault="007D4E52" w:rsidP="004C0D3F"/>
    <w:p w14:paraId="4291A25B" w14:textId="63D68257" w:rsidR="007D4E52" w:rsidRDefault="007D4E52" w:rsidP="007D4E52">
      <w:pPr>
        <w:rPr>
          <w:u w:val="single"/>
        </w:rPr>
      </w:pPr>
      <w:r w:rsidRPr="007D4E52">
        <w:rPr>
          <w:u w:val="single"/>
        </w:rPr>
        <w:t>FUTURE PROJECTS AND FUNDING:</w:t>
      </w:r>
    </w:p>
    <w:p w14:paraId="37532649" w14:textId="77777777" w:rsidR="001B2A09" w:rsidRPr="007D4E52" w:rsidRDefault="001B2A09" w:rsidP="007D4E52">
      <w:pPr>
        <w:rPr>
          <w:u w:val="single"/>
        </w:rPr>
      </w:pPr>
    </w:p>
    <w:p w14:paraId="680E4DC1" w14:textId="12F70D68" w:rsidR="007D4E52" w:rsidRDefault="007D4E52" w:rsidP="007D4E52">
      <w:r w:rsidRPr="007D4E52">
        <w:t xml:space="preserve">Future projects undertaken by the </w:t>
      </w:r>
      <w:r>
        <w:t xml:space="preserve">selected </w:t>
      </w:r>
      <w:r w:rsidRPr="007D4E52">
        <w:t xml:space="preserve">agency that are enumerated or implied to fall under the scope of this RFP may be paid in </w:t>
      </w:r>
      <w:r w:rsidR="00C43EDC" w:rsidRPr="007D4E52">
        <w:t>whole, in</w:t>
      </w:r>
      <w:r w:rsidRPr="007D4E52">
        <w:t xml:space="preserve"> part, or not at all, by federal and state grants. The </w:t>
      </w:r>
      <w:proofErr w:type="gramStart"/>
      <w:r w:rsidRPr="007D4E52">
        <w:t>aforementioned grants</w:t>
      </w:r>
      <w:proofErr w:type="gramEnd"/>
      <w:r w:rsidRPr="007D4E52">
        <w:t xml:space="preserve"> may be currently awarded to </w:t>
      </w:r>
      <w:r>
        <w:t>Coastal Mississippi</w:t>
      </w:r>
      <w:r w:rsidRPr="007D4E52">
        <w:t xml:space="preserve"> or may be awarded in the future. These funds may be used so long as it is deemed appropriate under the scope of the grant and meets the legal requirements of such. </w:t>
      </w:r>
      <w:r w:rsidR="001B2A09">
        <w:t>Coastal Mississippi</w:t>
      </w:r>
      <w:r w:rsidRPr="007D4E52">
        <w:t xml:space="preserve"> reserves the right to make these determinations on an as-needed basis, and any payments are not to be construed as a grant award unless explicitly stated to be such. </w:t>
      </w:r>
      <w:r w:rsidR="001B2A09">
        <w:t>Coastal Mississippi</w:t>
      </w:r>
      <w:r w:rsidRPr="007D4E52">
        <w:t xml:space="preserve"> makes no warranties express or implied herein, regarding grant awards in this RFP. </w:t>
      </w:r>
    </w:p>
    <w:p w14:paraId="535DADB0" w14:textId="4BDD133A" w:rsidR="00EF616A" w:rsidRDefault="00EF616A" w:rsidP="007D4E52"/>
    <w:p w14:paraId="4F9426B4" w14:textId="2A5633CC" w:rsidR="00EF616A" w:rsidRDefault="00EF616A" w:rsidP="007D4E52">
      <w:pPr>
        <w:rPr>
          <w:u w:val="single"/>
        </w:rPr>
      </w:pPr>
      <w:r>
        <w:rPr>
          <w:u w:val="single"/>
        </w:rPr>
        <w:t xml:space="preserve">SMALL, </w:t>
      </w:r>
      <w:r w:rsidRPr="00EF616A">
        <w:rPr>
          <w:u w:val="single"/>
        </w:rPr>
        <w:t>MINORITY</w:t>
      </w:r>
      <w:r>
        <w:rPr>
          <w:u w:val="single"/>
        </w:rPr>
        <w:t>,</w:t>
      </w:r>
      <w:r w:rsidRPr="00EF616A">
        <w:rPr>
          <w:u w:val="single"/>
        </w:rPr>
        <w:t xml:space="preserve"> AND </w:t>
      </w:r>
      <w:r>
        <w:rPr>
          <w:u w:val="single"/>
        </w:rPr>
        <w:t>WOMEN-OWNED</w:t>
      </w:r>
      <w:r w:rsidRPr="00EF616A">
        <w:rPr>
          <w:u w:val="single"/>
        </w:rPr>
        <w:t xml:space="preserve"> BUSINESSES:</w:t>
      </w:r>
    </w:p>
    <w:p w14:paraId="7BFBF0D0" w14:textId="3E46BE8F" w:rsidR="00EF616A" w:rsidRDefault="00EF616A" w:rsidP="007D4E52">
      <w:pPr>
        <w:rPr>
          <w:u w:val="single"/>
        </w:rPr>
      </w:pPr>
    </w:p>
    <w:p w14:paraId="3B093BA8" w14:textId="41376287" w:rsidR="00EF616A" w:rsidRPr="00EF616A" w:rsidRDefault="00EF616A" w:rsidP="007D4E52">
      <w:r>
        <w:t xml:space="preserve">In compliance with federal and state statutes, Coastal Mississippi encourages small, minority, and women-owned businesses to respond to this RFP. As such, this RFP will also be placed on </w:t>
      </w:r>
      <w:r w:rsidR="00CC186A">
        <w:t>MS PTAP</w:t>
      </w:r>
      <w:r>
        <w:t xml:space="preserve"> at the time of publication to ensure equal opportunity for all to respond. </w:t>
      </w:r>
    </w:p>
    <w:p w14:paraId="72988469" w14:textId="77777777" w:rsidR="00EF616A" w:rsidRPr="007D4E52" w:rsidRDefault="00EF616A" w:rsidP="007D4E52">
      <w:pPr>
        <w:rPr>
          <w:u w:val="single"/>
        </w:rPr>
      </w:pPr>
    </w:p>
    <w:p w14:paraId="00C04F0E" w14:textId="77777777" w:rsidR="00DB6C07" w:rsidRDefault="00DB6C07" w:rsidP="00DB6C07"/>
    <w:p w14:paraId="5D499454" w14:textId="5F0FD327" w:rsidR="00517A00" w:rsidRPr="007D4E52" w:rsidRDefault="007D4E52" w:rsidP="004C0D3F">
      <w:pPr>
        <w:rPr>
          <w:u w:val="single"/>
        </w:rPr>
      </w:pPr>
      <w:r>
        <w:rPr>
          <w:u w:val="single"/>
        </w:rPr>
        <w:lastRenderedPageBreak/>
        <w:t>SUBMITTAL PROCEDURES:</w:t>
      </w:r>
    </w:p>
    <w:p w14:paraId="0D1BA1D1" w14:textId="781B853F" w:rsidR="00BD3578" w:rsidRDefault="00BD3578" w:rsidP="00BD3578">
      <w:pPr>
        <w:jc w:val="center"/>
      </w:pPr>
    </w:p>
    <w:p w14:paraId="52D3B62D" w14:textId="4ABBDA18" w:rsidR="00BD3578" w:rsidRDefault="00BD3578" w:rsidP="00BD3578">
      <w:r>
        <w:t xml:space="preserve">Please submit your </w:t>
      </w:r>
      <w:r w:rsidR="003D1542">
        <w:t xml:space="preserve">responses by </w:t>
      </w:r>
      <w:r w:rsidR="007D4E52">
        <w:t>2:00 PM</w:t>
      </w:r>
      <w:r w:rsidR="003D1542">
        <w:t xml:space="preserve"> on </w:t>
      </w:r>
      <w:r w:rsidR="007B245D">
        <w:t>March</w:t>
      </w:r>
      <w:r w:rsidR="003D1542">
        <w:t xml:space="preserve"> </w:t>
      </w:r>
      <w:r w:rsidR="007B245D">
        <w:t>17</w:t>
      </w:r>
      <w:r w:rsidR="003D1542">
        <w:t>, 2023, via mail, delivery, or email via the avenues provided previously in this document.</w:t>
      </w:r>
    </w:p>
    <w:p w14:paraId="4953C3D4" w14:textId="1B69F697" w:rsidR="00B2207F" w:rsidRDefault="0054443C" w:rsidP="004C0D3F">
      <w:r>
        <w:tab/>
      </w:r>
    </w:p>
    <w:p w14:paraId="72E31341" w14:textId="0C66A57E" w:rsidR="003D704F" w:rsidRDefault="003D704F" w:rsidP="0054443C">
      <w:pPr>
        <w:ind w:left="1440" w:firstLine="720"/>
      </w:pPr>
    </w:p>
    <w:p w14:paraId="58E7966F" w14:textId="4782FAFD" w:rsidR="003D704F" w:rsidRDefault="003D704F" w:rsidP="0054443C">
      <w:pPr>
        <w:ind w:left="1440" w:firstLine="720"/>
      </w:pPr>
    </w:p>
    <w:p w14:paraId="07E297AB" w14:textId="0526161B" w:rsidR="00556EEF" w:rsidRDefault="00556EEF" w:rsidP="00442000">
      <w:r>
        <w:tab/>
      </w:r>
    </w:p>
    <w:p w14:paraId="79E821C6" w14:textId="77777777" w:rsidR="00556EEF" w:rsidRDefault="00556EEF" w:rsidP="00442000"/>
    <w:p w14:paraId="74B7453F" w14:textId="6EF5ABBE" w:rsidR="00442000" w:rsidRDefault="00442000" w:rsidP="00442000">
      <w:r>
        <w:tab/>
      </w:r>
      <w:r w:rsidR="007430C8">
        <w:t xml:space="preserve"> </w:t>
      </w:r>
    </w:p>
    <w:p w14:paraId="13AD8053" w14:textId="77777777" w:rsidR="002A3527" w:rsidRDefault="002A3527" w:rsidP="00442000"/>
    <w:p w14:paraId="3CFBD1A6" w14:textId="21E15336" w:rsidR="00DF4C3E" w:rsidRPr="00925FB7" w:rsidRDefault="00DF4C3E" w:rsidP="00442000">
      <w:pPr>
        <w:rPr>
          <w:i/>
          <w:iCs/>
        </w:rPr>
      </w:pPr>
    </w:p>
    <w:p w14:paraId="0DC1ACF7" w14:textId="0C87DD47" w:rsidR="00DF4C3E" w:rsidRDefault="00DF4C3E" w:rsidP="00936082">
      <w:r>
        <w:t xml:space="preserve"> </w:t>
      </w:r>
    </w:p>
    <w:sectPr w:rsidR="00DF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B65"/>
    <w:multiLevelType w:val="hybridMultilevel"/>
    <w:tmpl w:val="561A8FBE"/>
    <w:lvl w:ilvl="0" w:tplc="3438BB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810566"/>
    <w:multiLevelType w:val="hybridMultilevel"/>
    <w:tmpl w:val="A1A4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D3024"/>
    <w:multiLevelType w:val="hybridMultilevel"/>
    <w:tmpl w:val="F93CF43A"/>
    <w:lvl w:ilvl="0" w:tplc="3438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85E32"/>
    <w:multiLevelType w:val="hybridMultilevel"/>
    <w:tmpl w:val="5992A932"/>
    <w:lvl w:ilvl="0" w:tplc="3438B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924964">
    <w:abstractNumId w:val="2"/>
  </w:num>
  <w:num w:numId="2" w16cid:durableId="813452967">
    <w:abstractNumId w:val="0"/>
  </w:num>
  <w:num w:numId="3" w16cid:durableId="473134652">
    <w:abstractNumId w:val="3"/>
  </w:num>
  <w:num w:numId="4" w16cid:durableId="1498568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76"/>
    <w:rsid w:val="00076352"/>
    <w:rsid w:val="000C181F"/>
    <w:rsid w:val="0012017C"/>
    <w:rsid w:val="001218A0"/>
    <w:rsid w:val="00124EB0"/>
    <w:rsid w:val="001475D0"/>
    <w:rsid w:val="001B2A09"/>
    <w:rsid w:val="001C3749"/>
    <w:rsid w:val="001C487D"/>
    <w:rsid w:val="001D4412"/>
    <w:rsid w:val="001D5CD5"/>
    <w:rsid w:val="001F7DFA"/>
    <w:rsid w:val="00223F86"/>
    <w:rsid w:val="00234033"/>
    <w:rsid w:val="002659EF"/>
    <w:rsid w:val="00284447"/>
    <w:rsid w:val="002A3527"/>
    <w:rsid w:val="002A56A3"/>
    <w:rsid w:val="002B128F"/>
    <w:rsid w:val="002E528A"/>
    <w:rsid w:val="00303871"/>
    <w:rsid w:val="00357629"/>
    <w:rsid w:val="00361F3E"/>
    <w:rsid w:val="00395386"/>
    <w:rsid w:val="003B4266"/>
    <w:rsid w:val="003C50A4"/>
    <w:rsid w:val="003D1542"/>
    <w:rsid w:val="003D5A1F"/>
    <w:rsid w:val="003D704F"/>
    <w:rsid w:val="003E4BF9"/>
    <w:rsid w:val="004308FE"/>
    <w:rsid w:val="00442000"/>
    <w:rsid w:val="004922D1"/>
    <w:rsid w:val="004B45CC"/>
    <w:rsid w:val="004B786F"/>
    <w:rsid w:val="004C0D3F"/>
    <w:rsid w:val="00517A00"/>
    <w:rsid w:val="0052373D"/>
    <w:rsid w:val="0054443C"/>
    <w:rsid w:val="00545F17"/>
    <w:rsid w:val="00556EEF"/>
    <w:rsid w:val="005B00B9"/>
    <w:rsid w:val="006044F4"/>
    <w:rsid w:val="006230E7"/>
    <w:rsid w:val="00644429"/>
    <w:rsid w:val="0067372D"/>
    <w:rsid w:val="006A7091"/>
    <w:rsid w:val="006B11F4"/>
    <w:rsid w:val="006C16DB"/>
    <w:rsid w:val="006C1A7F"/>
    <w:rsid w:val="007415B9"/>
    <w:rsid w:val="007430C8"/>
    <w:rsid w:val="007579A9"/>
    <w:rsid w:val="00766EBC"/>
    <w:rsid w:val="00776DF8"/>
    <w:rsid w:val="007B245D"/>
    <w:rsid w:val="007D23F2"/>
    <w:rsid w:val="007D4E52"/>
    <w:rsid w:val="007E565D"/>
    <w:rsid w:val="00857D1D"/>
    <w:rsid w:val="008660BB"/>
    <w:rsid w:val="008910B5"/>
    <w:rsid w:val="00925FB7"/>
    <w:rsid w:val="00936082"/>
    <w:rsid w:val="009503A2"/>
    <w:rsid w:val="009B4D73"/>
    <w:rsid w:val="00A02708"/>
    <w:rsid w:val="00A242D7"/>
    <w:rsid w:val="00A67008"/>
    <w:rsid w:val="00A743E8"/>
    <w:rsid w:val="00AB7FEE"/>
    <w:rsid w:val="00AD6C98"/>
    <w:rsid w:val="00B07478"/>
    <w:rsid w:val="00B2207F"/>
    <w:rsid w:val="00B2417B"/>
    <w:rsid w:val="00B543CC"/>
    <w:rsid w:val="00B94B13"/>
    <w:rsid w:val="00BC6B76"/>
    <w:rsid w:val="00BD3578"/>
    <w:rsid w:val="00BD43A7"/>
    <w:rsid w:val="00C13BAA"/>
    <w:rsid w:val="00C43EDC"/>
    <w:rsid w:val="00C5193E"/>
    <w:rsid w:val="00C62789"/>
    <w:rsid w:val="00C76DD1"/>
    <w:rsid w:val="00C801EC"/>
    <w:rsid w:val="00C83258"/>
    <w:rsid w:val="00CB57C7"/>
    <w:rsid w:val="00CC186A"/>
    <w:rsid w:val="00CC250A"/>
    <w:rsid w:val="00CF0074"/>
    <w:rsid w:val="00DB6C07"/>
    <w:rsid w:val="00DF4C3E"/>
    <w:rsid w:val="00E05198"/>
    <w:rsid w:val="00E0604D"/>
    <w:rsid w:val="00E269D9"/>
    <w:rsid w:val="00E45A79"/>
    <w:rsid w:val="00E45ADD"/>
    <w:rsid w:val="00E8062A"/>
    <w:rsid w:val="00E94CB1"/>
    <w:rsid w:val="00ED06C3"/>
    <w:rsid w:val="00ED1CCC"/>
    <w:rsid w:val="00EF616A"/>
    <w:rsid w:val="00F127BD"/>
    <w:rsid w:val="00F15DA9"/>
    <w:rsid w:val="00F25DBD"/>
    <w:rsid w:val="00F3110F"/>
    <w:rsid w:val="00F368A2"/>
    <w:rsid w:val="00F45690"/>
    <w:rsid w:val="00F52878"/>
    <w:rsid w:val="00FB3164"/>
    <w:rsid w:val="00FB5AEB"/>
    <w:rsid w:val="00FF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7CC9"/>
  <w15:chartTrackingRefBased/>
  <w15:docId w15:val="{63B5D1C2-85E8-8040-83B5-1F8F4B56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2A"/>
    <w:pPr>
      <w:ind w:left="720"/>
      <w:contextualSpacing/>
    </w:pPr>
  </w:style>
  <w:style w:type="character" w:styleId="Hyperlink">
    <w:name w:val="Hyperlink"/>
    <w:basedOn w:val="DefaultParagraphFont"/>
    <w:uiPriority w:val="99"/>
    <w:unhideWhenUsed/>
    <w:rsid w:val="00B2207F"/>
    <w:rPr>
      <w:color w:val="0563C1" w:themeColor="hyperlink"/>
      <w:u w:val="single"/>
    </w:rPr>
  </w:style>
  <w:style w:type="character" w:styleId="UnresolvedMention">
    <w:name w:val="Unresolved Mention"/>
    <w:basedOn w:val="DefaultParagraphFont"/>
    <w:uiPriority w:val="99"/>
    <w:semiHidden/>
    <w:unhideWhenUsed/>
    <w:rsid w:val="00B2207F"/>
    <w:rPr>
      <w:color w:val="605E5C"/>
      <w:shd w:val="clear" w:color="auto" w:fill="E1DFDD"/>
    </w:rPr>
  </w:style>
  <w:style w:type="paragraph" w:styleId="Revision">
    <w:name w:val="Revision"/>
    <w:hidden/>
    <w:uiPriority w:val="99"/>
    <w:semiHidden/>
    <w:rsid w:val="004308FE"/>
  </w:style>
  <w:style w:type="character" w:styleId="CommentReference">
    <w:name w:val="annotation reference"/>
    <w:basedOn w:val="DefaultParagraphFont"/>
    <w:uiPriority w:val="99"/>
    <w:semiHidden/>
    <w:unhideWhenUsed/>
    <w:rsid w:val="00223F86"/>
    <w:rPr>
      <w:sz w:val="16"/>
      <w:szCs w:val="16"/>
    </w:rPr>
  </w:style>
  <w:style w:type="paragraph" w:styleId="CommentText">
    <w:name w:val="annotation text"/>
    <w:basedOn w:val="Normal"/>
    <w:link w:val="CommentTextChar"/>
    <w:uiPriority w:val="99"/>
    <w:semiHidden/>
    <w:unhideWhenUsed/>
    <w:rsid w:val="00223F86"/>
    <w:rPr>
      <w:sz w:val="20"/>
      <w:szCs w:val="20"/>
    </w:rPr>
  </w:style>
  <w:style w:type="character" w:customStyle="1" w:styleId="CommentTextChar">
    <w:name w:val="Comment Text Char"/>
    <w:basedOn w:val="DefaultParagraphFont"/>
    <w:link w:val="CommentText"/>
    <w:uiPriority w:val="99"/>
    <w:semiHidden/>
    <w:rsid w:val="00223F86"/>
    <w:rPr>
      <w:sz w:val="20"/>
      <w:szCs w:val="20"/>
    </w:rPr>
  </w:style>
  <w:style w:type="paragraph" w:styleId="CommentSubject">
    <w:name w:val="annotation subject"/>
    <w:basedOn w:val="CommentText"/>
    <w:next w:val="CommentText"/>
    <w:link w:val="CommentSubjectChar"/>
    <w:uiPriority w:val="99"/>
    <w:semiHidden/>
    <w:unhideWhenUsed/>
    <w:rsid w:val="00223F86"/>
    <w:rPr>
      <w:b/>
      <w:bCs/>
    </w:rPr>
  </w:style>
  <w:style w:type="character" w:customStyle="1" w:styleId="CommentSubjectChar">
    <w:name w:val="Comment Subject Char"/>
    <w:basedOn w:val="CommentTextChar"/>
    <w:link w:val="CommentSubject"/>
    <w:uiPriority w:val="99"/>
    <w:semiHidden/>
    <w:rsid w:val="00223F86"/>
    <w:rPr>
      <w:b/>
      <w:bCs/>
      <w:sz w:val="20"/>
      <w:szCs w:val="20"/>
    </w:rPr>
  </w:style>
  <w:style w:type="character" w:styleId="FollowedHyperlink">
    <w:name w:val="FollowedHyperlink"/>
    <w:basedOn w:val="DefaultParagraphFont"/>
    <w:uiPriority w:val="99"/>
    <w:semiHidden/>
    <w:unhideWhenUsed/>
    <w:rsid w:val="00F36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17901">
      <w:bodyDiv w:val="1"/>
      <w:marLeft w:val="0"/>
      <w:marRight w:val="0"/>
      <w:marTop w:val="0"/>
      <w:marBottom w:val="0"/>
      <w:divBdr>
        <w:top w:val="none" w:sz="0" w:space="0" w:color="auto"/>
        <w:left w:val="none" w:sz="0" w:space="0" w:color="auto"/>
        <w:bottom w:val="none" w:sz="0" w:space="0" w:color="auto"/>
        <w:right w:val="none" w:sz="0" w:space="0" w:color="auto"/>
      </w:divBdr>
    </w:div>
    <w:div w:id="18300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coastalmississipp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fcoa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y@coastalmississippi.com" TargetMode="External"/><Relationship Id="rId11" Type="http://schemas.openxmlformats.org/officeDocument/2006/relationships/hyperlink" Target="mailto:judy@coastalmississippi.com" TargetMode="External"/><Relationship Id="rId5" Type="http://schemas.openxmlformats.org/officeDocument/2006/relationships/hyperlink" Target="mailto:duncan@coastalmississippi.com" TargetMode="External"/><Relationship Id="rId10" Type="http://schemas.openxmlformats.org/officeDocument/2006/relationships/hyperlink" Target="mailto:judy@coastalmississippi.com" TargetMode="External"/><Relationship Id="rId4" Type="http://schemas.openxmlformats.org/officeDocument/2006/relationships/webSettings" Target="webSettings.xml"/><Relationship Id="rId9" Type="http://schemas.openxmlformats.org/officeDocument/2006/relationships/hyperlink" Target="mailto:judy@coastalmississipp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1573</Words>
  <Characters>8969</Characters>
  <Application>Microsoft Office Word</Application>
  <DocSecurity>0</DocSecurity>
  <PresentationFormat>15|.DOCX</PresentationFormat>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Young</dc:creator>
  <cp:keywords/>
  <dc:description/>
  <cp:lastModifiedBy>Cacynthia Patterson</cp:lastModifiedBy>
  <cp:revision>2</cp:revision>
  <cp:lastPrinted>2022-11-07T19:04:00Z</cp:lastPrinted>
  <dcterms:created xsi:type="dcterms:W3CDTF">2023-02-28T20:05:00Z</dcterms:created>
  <dcterms:modified xsi:type="dcterms:W3CDTF">2023-02-28T20:05:00Z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382c26c5154b46099535e1481a5732ce9ca2854a641d4e5cb8e88d7a7a39c546</vt:lpwstr>
  </property>
</Properties>
</file>