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7548" w14:textId="77777777" w:rsidR="000B5119" w:rsidRPr="000B5119" w:rsidRDefault="000B5119" w:rsidP="000B5119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22"/>
          <w:szCs w:val="22"/>
        </w:rPr>
      </w:pPr>
      <w:r w:rsidRPr="000B5119">
        <w:rPr>
          <w:rFonts w:eastAsiaTheme="minorHAnsi" w:cs="Arial"/>
          <w:b/>
          <w:bCs/>
          <w:color w:val="000000"/>
          <w:sz w:val="22"/>
          <w:szCs w:val="22"/>
        </w:rPr>
        <w:t>ADVERTISEMENT FOR BIDS</w:t>
      </w:r>
    </w:p>
    <w:p w14:paraId="597E079F" w14:textId="77777777" w:rsidR="000B5119" w:rsidRPr="000B5119" w:rsidRDefault="000B5119" w:rsidP="000B5119">
      <w:pPr>
        <w:autoSpaceDE w:val="0"/>
        <w:autoSpaceDN w:val="0"/>
        <w:adjustRightInd w:val="0"/>
        <w:jc w:val="center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>CITY OF MERIDIAN</w:t>
      </w:r>
    </w:p>
    <w:p w14:paraId="52F74F01" w14:textId="77777777" w:rsidR="000B5119" w:rsidRPr="000B5119" w:rsidRDefault="000B5119" w:rsidP="000B5119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>MERIDIAN, MISSISSIPPI</w:t>
      </w:r>
    </w:p>
    <w:p w14:paraId="749EB6F2" w14:textId="77777777" w:rsidR="000B5119" w:rsidRPr="000B5119" w:rsidRDefault="000B5119" w:rsidP="000B5119">
      <w:pPr>
        <w:autoSpaceDE w:val="0"/>
        <w:autoSpaceDN w:val="0"/>
        <w:adjustRightInd w:val="0"/>
        <w:jc w:val="center"/>
        <w:rPr>
          <w:rFonts w:eastAsiaTheme="minorHAnsi" w:cs="Arial"/>
          <w:sz w:val="22"/>
          <w:szCs w:val="22"/>
        </w:rPr>
      </w:pPr>
    </w:p>
    <w:p w14:paraId="07DD5D1A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 xml:space="preserve">General Notice </w:t>
      </w:r>
    </w:p>
    <w:p w14:paraId="5249533C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The City of Meridian, Mississippi (Owner) is requesting Bids for the construction of the following Project: </w:t>
      </w:r>
    </w:p>
    <w:p w14:paraId="620B05C1" w14:textId="77777777" w:rsidR="000B5119" w:rsidRPr="000B5119" w:rsidRDefault="000B5119" w:rsidP="000B5119">
      <w:pPr>
        <w:autoSpaceDE w:val="0"/>
        <w:autoSpaceDN w:val="0"/>
        <w:adjustRightInd w:val="0"/>
        <w:ind w:left="2160" w:firstLine="72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 xml:space="preserve">Sanitary Sewer Cleaning and Video Inspection </w:t>
      </w:r>
    </w:p>
    <w:p w14:paraId="5BE89899" w14:textId="77777777" w:rsidR="000B5119" w:rsidRPr="000B5119" w:rsidRDefault="000B5119" w:rsidP="000B5119">
      <w:pPr>
        <w:autoSpaceDE w:val="0"/>
        <w:autoSpaceDN w:val="0"/>
        <w:adjustRightInd w:val="0"/>
        <w:ind w:left="3600" w:firstLine="720"/>
        <w:rPr>
          <w:rFonts w:eastAsiaTheme="minorHAnsi" w:cs="Arial"/>
          <w:b/>
          <w:bCs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>BID # 24-</w:t>
      </w:r>
      <w:r>
        <w:rPr>
          <w:rFonts w:eastAsiaTheme="minorHAnsi" w:cs="Arial"/>
          <w:b/>
          <w:bCs/>
          <w:sz w:val="22"/>
          <w:szCs w:val="22"/>
        </w:rPr>
        <w:t>23</w:t>
      </w:r>
    </w:p>
    <w:p w14:paraId="05331D79" w14:textId="77777777" w:rsidR="000B5119" w:rsidRPr="000B5119" w:rsidRDefault="000B5119" w:rsidP="000B5119">
      <w:pPr>
        <w:autoSpaceDE w:val="0"/>
        <w:autoSpaceDN w:val="0"/>
        <w:adjustRightInd w:val="0"/>
        <w:ind w:left="3600" w:firstLine="720"/>
        <w:rPr>
          <w:rFonts w:eastAsiaTheme="minorHAnsi" w:cs="Arial"/>
          <w:sz w:val="22"/>
          <w:szCs w:val="22"/>
        </w:rPr>
      </w:pPr>
    </w:p>
    <w:p w14:paraId="14FE500D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>Bids for the construction of the Project will be received at City Hall Purchasing Department, Second Floor, 601 23rd Avenue, Meridian, Mississippi 39301, until T</w:t>
      </w:r>
      <w:r>
        <w:rPr>
          <w:rFonts w:eastAsiaTheme="minorHAnsi" w:cs="Arial"/>
          <w:sz w:val="22"/>
          <w:szCs w:val="22"/>
        </w:rPr>
        <w:t>uesday</w:t>
      </w:r>
      <w:r w:rsidRPr="000B5119">
        <w:rPr>
          <w:rFonts w:eastAsiaTheme="minorHAnsi" w:cs="Arial"/>
          <w:sz w:val="22"/>
          <w:szCs w:val="22"/>
        </w:rPr>
        <w:t xml:space="preserve">, </w:t>
      </w:r>
      <w:r>
        <w:rPr>
          <w:rFonts w:eastAsiaTheme="minorHAnsi" w:cs="Arial"/>
          <w:sz w:val="22"/>
          <w:szCs w:val="22"/>
        </w:rPr>
        <w:t>April</w:t>
      </w:r>
      <w:r w:rsidRPr="000B5119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2</w:t>
      </w:r>
      <w:r w:rsidRPr="000B5119">
        <w:rPr>
          <w:rFonts w:eastAsiaTheme="minorHAnsi" w:cs="Arial"/>
          <w:sz w:val="22"/>
          <w:szCs w:val="22"/>
        </w:rPr>
        <w:t xml:space="preserve">, 2024, at 11:00 AM local time. At that time the Bids received will be publicly opened and read. </w:t>
      </w:r>
    </w:p>
    <w:p w14:paraId="7B51B2D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08463A06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The Project includes, but is not limited to, the following Work: </w:t>
      </w:r>
    </w:p>
    <w:p w14:paraId="092CA4EA" w14:textId="77777777" w:rsidR="000B5119" w:rsidRPr="000B5119" w:rsidRDefault="000B5119" w:rsidP="000B5119">
      <w:pPr>
        <w:autoSpaceDE w:val="0"/>
        <w:autoSpaceDN w:val="0"/>
        <w:adjustRightInd w:val="0"/>
        <w:ind w:firstLine="72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Cleaning, video inspection, and evaluation of sanitary sewer gravity mains and manholes. </w:t>
      </w:r>
    </w:p>
    <w:p w14:paraId="10BF6958" w14:textId="77777777" w:rsidR="000B5119" w:rsidRPr="000B5119" w:rsidRDefault="000B5119" w:rsidP="000B5119">
      <w:pPr>
        <w:autoSpaceDE w:val="0"/>
        <w:autoSpaceDN w:val="0"/>
        <w:adjustRightInd w:val="0"/>
        <w:ind w:firstLine="720"/>
        <w:rPr>
          <w:rFonts w:eastAsiaTheme="minorHAnsi" w:cs="Arial"/>
          <w:sz w:val="22"/>
          <w:szCs w:val="22"/>
        </w:rPr>
      </w:pPr>
    </w:p>
    <w:p w14:paraId="1A39219F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t xml:space="preserve">Obtaining the Bidding Documents </w:t>
      </w:r>
    </w:p>
    <w:p w14:paraId="1CCBA3A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4B5153A5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The Issuing Office for the Bidding Documents is: </w:t>
      </w:r>
    </w:p>
    <w:p w14:paraId="0A02B9F6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City of Meridian </w:t>
      </w:r>
    </w:p>
    <w:p w14:paraId="25A4BDC1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City Hall Purchasing Department, Second Floor </w:t>
      </w:r>
    </w:p>
    <w:p w14:paraId="3C104F1C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601 23rd Avenue </w:t>
      </w:r>
    </w:p>
    <w:p w14:paraId="58B7AF46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Meridian, MS 39301 </w:t>
      </w:r>
    </w:p>
    <w:p w14:paraId="19CC02EC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4298E031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The Consulting Engineer is: </w:t>
      </w:r>
    </w:p>
    <w:p w14:paraId="7DDD841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Kimley-Horn and Associates, Inc. </w:t>
      </w:r>
    </w:p>
    <w:p w14:paraId="3620C9A9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Attention: Jason Gault, P.E. </w:t>
      </w:r>
    </w:p>
    <w:p w14:paraId="22E51C82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11 North Water Street, Suite 9290 </w:t>
      </w:r>
    </w:p>
    <w:p w14:paraId="4A835EF9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Mobile, AL 36602 </w:t>
      </w:r>
    </w:p>
    <w:p w14:paraId="2CDF55B1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Phone: (251) 377-9581 </w:t>
      </w:r>
    </w:p>
    <w:p w14:paraId="0EE73BF9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Email: jason.gault@kimley-horn.com </w:t>
      </w:r>
    </w:p>
    <w:p w14:paraId="57F47CAC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</w:p>
    <w:p w14:paraId="595FBBAF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Prospective Bidders may examine the Bidding Documents at the Issuing Office on Monday through Friday between the hours of 8:00 am to 5:00 PM and may obtain copies of the Bidding Documents as </w:t>
      </w:r>
    </w:p>
    <w:p w14:paraId="48B00350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described below. Partial sets of Bidding Documents will not be available. Neither Owner nor Engineer </w:t>
      </w:r>
    </w:p>
    <w:p w14:paraId="237BECA1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>will be responsible for full or partial sets of Bidding Documents, including addenda, if any, obtained from sources other than those identified below.</w:t>
      </w:r>
    </w:p>
    <w:p w14:paraId="6431AAC9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 </w:t>
      </w:r>
    </w:p>
    <w:p w14:paraId="6071DA1A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Bid Documents may be obtained from www.meridianmsbids.com or PH Bidding at www.phbidding.com. </w:t>
      </w:r>
    </w:p>
    <w:p w14:paraId="0AC905AB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Electronic bids and/or reverse auction bids can be submitted at www.meridianmsbids.com. For questions related to the electronic bid process through Meridian MS Bidding, please call (662)-407-0193. </w:t>
      </w:r>
    </w:p>
    <w:p w14:paraId="5CEB2C0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For questions regarding website registration and online orders through Plan House Printing please </w:t>
      </w:r>
    </w:p>
    <w:p w14:paraId="4504667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>contact Plan House Printing at (662) 407-0193.</w:t>
      </w:r>
    </w:p>
    <w:p w14:paraId="54DB312D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 </w:t>
      </w:r>
    </w:p>
    <w:p w14:paraId="77FA7EA9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b/>
          <w:bCs/>
          <w:sz w:val="22"/>
          <w:szCs w:val="22"/>
        </w:rPr>
      </w:pPr>
      <w:r w:rsidRPr="000B5119">
        <w:rPr>
          <w:rFonts w:eastAsiaTheme="minorHAnsi" w:cs="Arial"/>
          <w:b/>
          <w:bCs/>
          <w:sz w:val="22"/>
          <w:szCs w:val="22"/>
        </w:rPr>
        <w:lastRenderedPageBreak/>
        <w:t xml:space="preserve">Pre-bid Conference </w:t>
      </w:r>
    </w:p>
    <w:p w14:paraId="5FDA0823" w14:textId="77777777" w:rsidR="000B5119" w:rsidRPr="000B5119" w:rsidRDefault="000B5119" w:rsidP="000B5119">
      <w:pPr>
        <w:autoSpaceDE w:val="0"/>
        <w:autoSpaceDN w:val="0"/>
        <w:adjustRightInd w:val="0"/>
        <w:rPr>
          <w:rFonts w:eastAsiaTheme="minorHAnsi" w:cs="Arial"/>
          <w:sz w:val="22"/>
          <w:szCs w:val="22"/>
        </w:rPr>
      </w:pPr>
      <w:r w:rsidRPr="000B5119">
        <w:rPr>
          <w:rFonts w:eastAsiaTheme="minorHAnsi" w:cs="Arial"/>
          <w:sz w:val="22"/>
          <w:szCs w:val="22"/>
        </w:rPr>
        <w:t xml:space="preserve">A pre-bid conference for the Project will be held on Tuesday, </w:t>
      </w:r>
      <w:r>
        <w:rPr>
          <w:rFonts w:eastAsiaTheme="minorHAnsi" w:cs="Arial"/>
          <w:sz w:val="22"/>
          <w:szCs w:val="22"/>
        </w:rPr>
        <w:t>March</w:t>
      </w:r>
      <w:r w:rsidRPr="000B5119">
        <w:rPr>
          <w:rFonts w:eastAsiaTheme="minorHAnsi" w:cs="Arial"/>
          <w:sz w:val="22"/>
          <w:szCs w:val="22"/>
        </w:rPr>
        <w:t xml:space="preserve"> 19, 202</w:t>
      </w:r>
      <w:r>
        <w:rPr>
          <w:rFonts w:eastAsiaTheme="minorHAnsi" w:cs="Arial"/>
          <w:sz w:val="22"/>
          <w:szCs w:val="22"/>
        </w:rPr>
        <w:t>4</w:t>
      </w:r>
      <w:r w:rsidRPr="000B5119">
        <w:rPr>
          <w:rFonts w:eastAsiaTheme="minorHAnsi" w:cs="Arial"/>
          <w:sz w:val="22"/>
          <w:szCs w:val="22"/>
        </w:rPr>
        <w:t>, at 1:30 PM at the Public Works Conference Room, located at 311 27th Avenue, Meridian, Mississippi 39301. Attendance at the pre-bid conference is strongly encouraged but not required.</w:t>
      </w:r>
    </w:p>
    <w:p w14:paraId="4A771289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  <w:r w:rsidRPr="000B5119">
        <w:rPr>
          <w:rFonts w:cs="Arial"/>
          <w:sz w:val="22"/>
          <w:szCs w:val="22"/>
        </w:rPr>
        <w:tab/>
      </w:r>
    </w:p>
    <w:p w14:paraId="550EFA38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</w:p>
    <w:p w14:paraId="3AA21820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  <w:r w:rsidRPr="000B5119">
        <w:rPr>
          <w:rFonts w:cs="Arial"/>
          <w:sz w:val="22"/>
          <w:szCs w:val="22"/>
        </w:rPr>
        <w:tab/>
        <w:t>Brandon Bridges</w:t>
      </w:r>
    </w:p>
    <w:p w14:paraId="77845F09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  <w:r w:rsidRPr="000B5119">
        <w:rPr>
          <w:rFonts w:cs="Arial"/>
          <w:sz w:val="22"/>
          <w:szCs w:val="22"/>
        </w:rPr>
        <w:tab/>
        <w:t>Purchasing Agent</w:t>
      </w:r>
    </w:p>
    <w:p w14:paraId="2C3ECD30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</w:p>
    <w:p w14:paraId="00527A17" w14:textId="77777777" w:rsidR="000B5119" w:rsidRPr="000B5119" w:rsidRDefault="000B5119" w:rsidP="000B5119">
      <w:pPr>
        <w:tabs>
          <w:tab w:val="left" w:pos="6020"/>
        </w:tabs>
        <w:rPr>
          <w:rFonts w:cs="Arial"/>
          <w:sz w:val="22"/>
          <w:szCs w:val="22"/>
        </w:rPr>
      </w:pPr>
    </w:p>
    <w:p w14:paraId="77227B0D" w14:textId="77777777" w:rsidR="000B5119" w:rsidRPr="000B5119" w:rsidRDefault="000B5119" w:rsidP="000B5119">
      <w:pPr>
        <w:tabs>
          <w:tab w:val="left" w:pos="2030"/>
          <w:tab w:val="left" w:pos="6020"/>
        </w:tabs>
        <w:jc w:val="both"/>
        <w:rPr>
          <w:rFonts w:cs="Arial"/>
          <w:b/>
          <w:sz w:val="22"/>
          <w:szCs w:val="22"/>
        </w:rPr>
      </w:pPr>
      <w:r w:rsidRPr="000B5119">
        <w:rPr>
          <w:rFonts w:cs="Arial"/>
          <w:sz w:val="22"/>
          <w:szCs w:val="22"/>
        </w:rPr>
        <w:t>Publishing Dates:</w:t>
      </w:r>
      <w:r w:rsidRPr="000B5119"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3</w:t>
      </w:r>
      <w:r w:rsidRPr="000B5119">
        <w:rPr>
          <w:rFonts w:cs="Arial"/>
          <w:b/>
          <w:sz w:val="22"/>
          <w:szCs w:val="22"/>
        </w:rPr>
        <w:t>/5/202</w:t>
      </w:r>
      <w:r>
        <w:rPr>
          <w:rFonts w:cs="Arial"/>
          <w:b/>
          <w:sz w:val="22"/>
          <w:szCs w:val="22"/>
        </w:rPr>
        <w:t>4</w:t>
      </w:r>
    </w:p>
    <w:p w14:paraId="00D7927F" w14:textId="77777777" w:rsidR="000B5119" w:rsidRPr="000B5119" w:rsidRDefault="000B5119" w:rsidP="000B5119">
      <w:pPr>
        <w:tabs>
          <w:tab w:val="left" w:pos="2030"/>
          <w:tab w:val="left" w:pos="6020"/>
        </w:tabs>
        <w:jc w:val="both"/>
        <w:rPr>
          <w:rFonts w:cs="Arial"/>
          <w:b/>
          <w:sz w:val="22"/>
          <w:szCs w:val="22"/>
        </w:rPr>
      </w:pPr>
      <w:r w:rsidRPr="000B511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3</w:t>
      </w:r>
      <w:r w:rsidRPr="000B5119">
        <w:rPr>
          <w:rFonts w:cs="Arial"/>
          <w:b/>
          <w:sz w:val="22"/>
          <w:szCs w:val="22"/>
        </w:rPr>
        <w:t>/12/202</w:t>
      </w:r>
      <w:r>
        <w:rPr>
          <w:rFonts w:cs="Arial"/>
          <w:b/>
          <w:sz w:val="22"/>
          <w:szCs w:val="22"/>
        </w:rPr>
        <w:t>4</w:t>
      </w:r>
    </w:p>
    <w:p w14:paraId="691BBBDF" w14:textId="77777777" w:rsidR="000B5119" w:rsidRPr="000B5119" w:rsidRDefault="000B5119" w:rsidP="000B511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68033A85" w14:textId="77777777" w:rsidR="00410E6A" w:rsidRDefault="00410E6A"/>
    <w:sectPr w:rsidR="0041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2"/>
    <w:rsid w:val="00072BC6"/>
    <w:rsid w:val="000B5119"/>
    <w:rsid w:val="001455B9"/>
    <w:rsid w:val="001E1752"/>
    <w:rsid w:val="00410E6A"/>
    <w:rsid w:val="006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ABA2D"/>
  <w15:chartTrackingRefBased/>
  <w15:docId w15:val="{B5912226-BF2F-41BF-8AD4-6563827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52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Blanks</dc:creator>
  <cp:keywords/>
  <dc:description/>
  <cp:lastModifiedBy>Cacynthia Patterson</cp:lastModifiedBy>
  <cp:revision>2</cp:revision>
  <cp:lastPrinted>2024-02-22T16:34:00Z</cp:lastPrinted>
  <dcterms:created xsi:type="dcterms:W3CDTF">2024-03-06T02:56:00Z</dcterms:created>
  <dcterms:modified xsi:type="dcterms:W3CDTF">2024-03-06T02:56:00Z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1da7d8ad-0a36-43bd-8f93-5f93fea82021</vt:lpwstr>
  </property>
</Properties>
</file>