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A90"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RE:  USED VEHICLE/EQUIPMENT BIDS</w:t>
      </w:r>
    </w:p>
    <w:p w14:paraId="2C12DEEA" w14:textId="632F1D2E"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 xml:space="preserve">Upon motion by Supervisor </w:t>
      </w:r>
      <w:r>
        <w:rPr>
          <w:rFonts w:ascii="Times New Roman" w:eastAsiaTheme="minorHAnsi" w:hAnsi="Times New Roman" w:cs="Times New Roman"/>
          <w:sz w:val="24"/>
          <w:szCs w:val="24"/>
        </w:rPr>
        <w:t>Shoup</w:t>
      </w:r>
      <w:r w:rsidRPr="00772241">
        <w:rPr>
          <w:rFonts w:ascii="Times New Roman" w:eastAsiaTheme="minorHAnsi" w:hAnsi="Times New Roman" w:cs="Times New Roman"/>
          <w:sz w:val="24"/>
          <w:szCs w:val="24"/>
        </w:rPr>
        <w:t xml:space="preserve">, duly seconded by Supervisor </w:t>
      </w:r>
      <w:r w:rsidR="0079296B">
        <w:rPr>
          <w:rFonts w:ascii="Times New Roman" w:eastAsiaTheme="minorHAnsi" w:hAnsi="Times New Roman" w:cs="Times New Roman"/>
          <w:sz w:val="24"/>
          <w:szCs w:val="24"/>
        </w:rPr>
        <w:t>Briscoe</w:t>
      </w:r>
      <w:r w:rsidRPr="00772241">
        <w:rPr>
          <w:rFonts w:ascii="Times New Roman" w:eastAsiaTheme="minorHAnsi" w:hAnsi="Times New Roman" w:cs="Times New Roman"/>
          <w:sz w:val="24"/>
          <w:szCs w:val="24"/>
        </w:rPr>
        <w:t>, and thence receiving the unanimous vote of all members present and voting, the Board approved the advertisement for the sale of used equipment on behalf of the County and the following RESOLUTION adopted:</w:t>
      </w:r>
    </w:p>
    <w:p w14:paraId="6AFE805C" w14:textId="77777777" w:rsidR="00C0594F" w:rsidRPr="00772241" w:rsidRDefault="00C0594F" w:rsidP="00C0594F">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RESOLUTION OF THE BOARD OF SUPERVISORS OF BENTON</w:t>
      </w:r>
    </w:p>
    <w:p w14:paraId="408F42F5" w14:textId="77777777" w:rsidR="00C0594F" w:rsidRPr="00772241" w:rsidRDefault="00C0594F" w:rsidP="00C0594F">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COUNTY, MISSISSIPPI DECLARING ITS INTENTION TO SELL</w:t>
      </w:r>
    </w:p>
    <w:p w14:paraId="53087C75" w14:textId="77777777" w:rsidR="00C0594F" w:rsidRPr="00772241" w:rsidRDefault="00C0594F" w:rsidP="00C0594F">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USED VEHICLES/EQUIPMENT</w:t>
      </w:r>
    </w:p>
    <w:p w14:paraId="079B6AFA" w14:textId="7A34CED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WHEREAS, the Board of Supervisors of Benton County, Mississippi, desires to give notice that it intends to sell used equipment/vehicles for and on behalf of the Board of Supervisors</w:t>
      </w:r>
      <w:r w:rsidR="00494BF3">
        <w:rPr>
          <w:rFonts w:ascii="Times New Roman" w:eastAsiaTheme="minorHAnsi" w:hAnsi="Times New Roman" w:cs="Times New Roman"/>
          <w:sz w:val="24"/>
          <w:szCs w:val="24"/>
        </w:rPr>
        <w:t>,</w:t>
      </w:r>
      <w:r w:rsidRPr="00772241">
        <w:rPr>
          <w:rFonts w:ascii="Times New Roman" w:eastAsiaTheme="minorHAnsi" w:hAnsi="Times New Roman" w:cs="Times New Roman"/>
          <w:sz w:val="24"/>
          <w:szCs w:val="24"/>
        </w:rPr>
        <w:t xml:space="preserve"> to the highest bidder for cash; and</w:t>
      </w:r>
    </w:p>
    <w:p w14:paraId="70639D75"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WHEREAS, existing laws provide that proper notice of the intention of the Board to accomplish these things should be given in the manner and form required by law;</w:t>
      </w:r>
    </w:p>
    <w:p w14:paraId="389C8AE3"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NOW, THEREFORE, BE IT RESOLVED by the Board of Supervisors of Benton County, Mississippi, said notice to be substantially as follows:</w:t>
      </w:r>
    </w:p>
    <w:p w14:paraId="68890A31" w14:textId="77777777" w:rsidR="00C0594F" w:rsidRPr="00772241" w:rsidRDefault="00C0594F" w:rsidP="00C0594F">
      <w:pPr>
        <w:spacing w:after="200" w:line="480" w:lineRule="auto"/>
        <w:ind w:firstLine="72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That notice of the intention of the Board to sell used equipment to the highest bidder for cash, be given as required by law, as follows:</w:t>
      </w:r>
    </w:p>
    <w:p w14:paraId="2B1FF9AF" w14:textId="7A1239A1" w:rsidR="00C0594F" w:rsidRDefault="0079296B" w:rsidP="00C0594F">
      <w:pPr>
        <w:widowControl w:val="0"/>
        <w:autoSpaceDE w:val="0"/>
        <w:autoSpaceDN w:val="0"/>
        <w:adjustRightInd w:val="0"/>
        <w:spacing w:after="200" w:line="480" w:lineRule="auto"/>
        <w:ind w:left="144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1984 Kenworth Truck – VIN# 1CKKD29X7EJ35465S</w:t>
      </w:r>
    </w:p>
    <w:p w14:paraId="4C9CC67F" w14:textId="2B54C512" w:rsidR="0079296B" w:rsidRPr="00772241" w:rsidRDefault="0079296B" w:rsidP="00C0594F">
      <w:pPr>
        <w:widowControl w:val="0"/>
        <w:autoSpaceDE w:val="0"/>
        <w:autoSpaceDN w:val="0"/>
        <w:adjustRightInd w:val="0"/>
        <w:spacing w:after="200" w:line="480" w:lineRule="auto"/>
        <w:ind w:left="144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Can be viewed by calling:  James Lowry – 662-471-1038</w:t>
      </w:r>
    </w:p>
    <w:p w14:paraId="04BA87F8" w14:textId="77777777" w:rsidR="00C0594F" w:rsidRPr="00772241" w:rsidRDefault="00C0594F" w:rsidP="00C0594F">
      <w:pPr>
        <w:spacing w:after="0" w:line="480" w:lineRule="auto"/>
        <w:ind w:left="108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lastRenderedPageBreak/>
        <w:t>Board reserves the right to reject any or all bids, to waive any formality in bids, to accept in whole or in part such bid or bids as may be deemed in the best interest of the county.</w:t>
      </w:r>
    </w:p>
    <w:p w14:paraId="02FEDCF6" w14:textId="6580238B" w:rsidR="00C0594F" w:rsidRPr="00772241" w:rsidRDefault="00C0594F" w:rsidP="00C0594F">
      <w:pPr>
        <w:spacing w:after="0" w:line="480" w:lineRule="auto"/>
        <w:ind w:left="108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 xml:space="preserve">Sealed bids for the sale of said items will be received at the office of the Clerk of this Board, Benton County Chancery Clerk, P. O. Box 218, Ashland, Mississippi 38603, 662-224-6300 until </w:t>
      </w:r>
      <w:r w:rsidR="0079296B">
        <w:rPr>
          <w:rFonts w:ascii="Times New Roman" w:eastAsiaTheme="minorHAnsi" w:hAnsi="Times New Roman" w:cs="Times New Roman"/>
          <w:sz w:val="24"/>
          <w:szCs w:val="24"/>
        </w:rPr>
        <w:t>9</w:t>
      </w:r>
      <w:r w:rsidRPr="00772241">
        <w:rPr>
          <w:rFonts w:ascii="Times New Roman" w:eastAsiaTheme="minorHAnsi" w:hAnsi="Times New Roman" w:cs="Times New Roman"/>
          <w:sz w:val="24"/>
          <w:szCs w:val="24"/>
        </w:rPr>
        <w:t xml:space="preserve">:00 o’clock A.M. on </w:t>
      </w:r>
      <w:r w:rsidR="00CB4FB5">
        <w:rPr>
          <w:rFonts w:ascii="Times New Roman" w:eastAsiaTheme="minorHAnsi" w:hAnsi="Times New Roman" w:cs="Times New Roman"/>
          <w:sz w:val="24"/>
          <w:szCs w:val="24"/>
        </w:rPr>
        <w:t>Thursday</w:t>
      </w:r>
      <w:r w:rsidR="0079296B">
        <w:rPr>
          <w:rFonts w:ascii="Times New Roman" w:eastAsiaTheme="minorHAnsi" w:hAnsi="Times New Roman" w:cs="Times New Roman"/>
          <w:sz w:val="24"/>
          <w:szCs w:val="24"/>
        </w:rPr>
        <w:t>, March 2</w:t>
      </w:r>
      <w:r w:rsidR="00CB4FB5">
        <w:rPr>
          <w:rFonts w:ascii="Times New Roman" w:eastAsiaTheme="minorHAnsi" w:hAnsi="Times New Roman" w:cs="Times New Roman"/>
          <w:sz w:val="24"/>
          <w:szCs w:val="24"/>
        </w:rPr>
        <w:t>8</w:t>
      </w:r>
      <w:r w:rsidR="0079296B">
        <w:rPr>
          <w:rFonts w:ascii="Times New Roman" w:eastAsiaTheme="minorHAnsi" w:hAnsi="Times New Roman" w:cs="Times New Roman"/>
          <w:sz w:val="24"/>
          <w:szCs w:val="24"/>
        </w:rPr>
        <w:t>, 2024</w:t>
      </w:r>
      <w:r w:rsidRPr="00772241">
        <w:rPr>
          <w:rFonts w:ascii="Times New Roman" w:eastAsiaTheme="minorHAnsi" w:hAnsi="Times New Roman" w:cs="Times New Roman"/>
          <w:sz w:val="24"/>
          <w:szCs w:val="24"/>
        </w:rPr>
        <w:t xml:space="preserve">.  Published by order of the Board of Supervisors of Benton County, Mississippi this the </w:t>
      </w:r>
      <w:r w:rsidR="0079296B">
        <w:rPr>
          <w:rFonts w:ascii="Times New Roman" w:eastAsiaTheme="minorHAnsi" w:hAnsi="Times New Roman" w:cs="Times New Roman"/>
          <w:sz w:val="24"/>
          <w:szCs w:val="24"/>
        </w:rPr>
        <w:t>4</w:t>
      </w:r>
      <w:r w:rsidRPr="00325D2C">
        <w:rPr>
          <w:rFonts w:ascii="Times New Roman" w:eastAsiaTheme="minorHAnsi" w:hAnsi="Times New Roman" w:cs="Times New Roman"/>
          <w:sz w:val="24"/>
          <w:szCs w:val="24"/>
          <w:vertAlign w:val="superscript"/>
        </w:rPr>
        <w:t>th</w:t>
      </w:r>
      <w:r w:rsidRPr="00772241">
        <w:rPr>
          <w:rFonts w:ascii="Times New Roman" w:eastAsiaTheme="minorHAnsi" w:hAnsi="Times New Roman" w:cs="Times New Roman"/>
          <w:sz w:val="24"/>
          <w:szCs w:val="24"/>
        </w:rPr>
        <w:t xml:space="preserve"> day of </w:t>
      </w:r>
      <w:r w:rsidR="0079296B">
        <w:rPr>
          <w:rFonts w:ascii="Times New Roman" w:eastAsiaTheme="minorHAnsi" w:hAnsi="Times New Roman" w:cs="Times New Roman"/>
          <w:sz w:val="24"/>
          <w:szCs w:val="24"/>
        </w:rPr>
        <w:t>March, 2024.</w:t>
      </w:r>
    </w:p>
    <w:p w14:paraId="066F6EC3" w14:textId="77777777" w:rsidR="00C0594F" w:rsidRPr="00772241"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____________________________________</w:t>
      </w:r>
    </w:p>
    <w:p w14:paraId="7BF8D474" w14:textId="1039FAC8" w:rsidR="00C0594F" w:rsidRPr="00772241"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0079296B">
        <w:rPr>
          <w:rFonts w:ascii="Times New Roman" w:eastAsiaTheme="minorHAnsi" w:hAnsi="Times New Roman" w:cs="Times New Roman"/>
          <w:sz w:val="24"/>
          <w:szCs w:val="24"/>
        </w:rPr>
        <w:t>JAMES LOWRY</w:t>
      </w:r>
      <w:r w:rsidRPr="00772241">
        <w:rPr>
          <w:rFonts w:ascii="Times New Roman" w:eastAsiaTheme="minorHAnsi" w:hAnsi="Times New Roman" w:cs="Times New Roman"/>
          <w:sz w:val="24"/>
          <w:szCs w:val="24"/>
        </w:rPr>
        <w:t>, PRESIDENT</w:t>
      </w:r>
    </w:p>
    <w:p w14:paraId="13FB5E05" w14:textId="77777777" w:rsidR="00C0594F" w:rsidRPr="00772241"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 xml:space="preserve">BOARD OF SUPERVISORS </w:t>
      </w:r>
    </w:p>
    <w:p w14:paraId="2D52A223" w14:textId="77777777" w:rsidR="00C0594F"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BENTON COUNTY, MISSISSIPPI</w:t>
      </w:r>
    </w:p>
    <w:p w14:paraId="62063AF1" w14:textId="77777777" w:rsidR="0079296B" w:rsidRPr="00772241" w:rsidRDefault="0079296B" w:rsidP="00C0594F">
      <w:pPr>
        <w:spacing w:after="0" w:line="240" w:lineRule="auto"/>
        <w:rPr>
          <w:rFonts w:ascii="Times New Roman" w:eastAsiaTheme="minorHAnsi" w:hAnsi="Times New Roman" w:cs="Times New Roman"/>
          <w:sz w:val="24"/>
          <w:szCs w:val="24"/>
        </w:rPr>
      </w:pPr>
    </w:p>
    <w:p w14:paraId="679212D9" w14:textId="4D3B6B9E" w:rsidR="00DB37FF" w:rsidRDefault="00C0594F" w:rsidP="0079296B">
      <w:pPr>
        <w:spacing w:after="0" w:line="276"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 xml:space="preserve">Publish Dates:  </w:t>
      </w:r>
      <w:r w:rsidR="0079296B">
        <w:rPr>
          <w:rFonts w:ascii="Times New Roman" w:eastAsiaTheme="minorHAnsi" w:hAnsi="Times New Roman" w:cs="Times New Roman"/>
          <w:sz w:val="24"/>
          <w:szCs w:val="24"/>
        </w:rPr>
        <w:t>March 7</w:t>
      </w:r>
      <w:r w:rsidR="0079296B" w:rsidRPr="0079296B">
        <w:rPr>
          <w:rFonts w:ascii="Times New Roman" w:eastAsiaTheme="minorHAnsi" w:hAnsi="Times New Roman" w:cs="Times New Roman"/>
          <w:sz w:val="24"/>
          <w:szCs w:val="24"/>
          <w:vertAlign w:val="superscript"/>
        </w:rPr>
        <w:t>th</w:t>
      </w:r>
      <w:r w:rsidR="0079296B">
        <w:rPr>
          <w:rFonts w:ascii="Times New Roman" w:eastAsiaTheme="minorHAnsi" w:hAnsi="Times New Roman" w:cs="Times New Roman"/>
          <w:sz w:val="24"/>
          <w:szCs w:val="24"/>
        </w:rPr>
        <w:t xml:space="preserve"> and March 14</w:t>
      </w:r>
      <w:r w:rsidR="0079296B" w:rsidRPr="0079296B">
        <w:rPr>
          <w:rFonts w:ascii="Times New Roman" w:eastAsiaTheme="minorHAnsi" w:hAnsi="Times New Roman" w:cs="Times New Roman"/>
          <w:sz w:val="24"/>
          <w:szCs w:val="24"/>
          <w:vertAlign w:val="superscript"/>
        </w:rPr>
        <w:t>th</w:t>
      </w:r>
      <w:r w:rsidR="0079296B">
        <w:rPr>
          <w:rFonts w:ascii="Times New Roman" w:eastAsiaTheme="minorHAnsi" w:hAnsi="Times New Roman" w:cs="Times New Roman"/>
          <w:sz w:val="24"/>
          <w:szCs w:val="24"/>
        </w:rPr>
        <w:t xml:space="preserve"> </w:t>
      </w:r>
    </w:p>
    <w:p w14:paraId="4A07E4E0" w14:textId="77777777" w:rsidR="001B4A9D" w:rsidRDefault="001B4A9D" w:rsidP="0079296B">
      <w:pPr>
        <w:spacing w:after="0" w:line="276" w:lineRule="auto"/>
        <w:rPr>
          <w:rFonts w:ascii="Times New Roman" w:eastAsiaTheme="minorHAnsi" w:hAnsi="Times New Roman" w:cs="Times New Roman"/>
          <w:sz w:val="24"/>
          <w:szCs w:val="24"/>
        </w:rPr>
      </w:pPr>
    </w:p>
    <w:p w14:paraId="38E67AD9" w14:textId="77777777" w:rsidR="001B4A9D" w:rsidRPr="001B4A9D" w:rsidRDefault="001B4A9D" w:rsidP="001B4A9D">
      <w:pPr>
        <w:spacing w:after="0" w:line="276" w:lineRule="auto"/>
        <w:rPr>
          <w:rFonts w:ascii="Times New Roman" w:eastAsiaTheme="minorHAnsi" w:hAnsi="Times New Roman" w:cs="Times New Roman"/>
          <w:b/>
          <w:bCs/>
          <w:sz w:val="24"/>
          <w:szCs w:val="24"/>
          <w:u w:val="single"/>
        </w:rPr>
      </w:pPr>
      <w:r w:rsidRPr="001B4A9D">
        <w:rPr>
          <w:rFonts w:ascii="Times New Roman" w:eastAsiaTheme="minorHAnsi" w:hAnsi="Times New Roman" w:cs="Times New Roman"/>
          <w:b/>
          <w:bCs/>
          <w:sz w:val="24"/>
          <w:szCs w:val="24"/>
          <w:u w:val="single"/>
        </w:rPr>
        <w:t>***********ADDENDUM********** The Bid opening date was previously set for March 29, 2024, but has changed to MARCH 28, 2024, 9:00 a.m.</w:t>
      </w:r>
    </w:p>
    <w:p w14:paraId="7D03B95D" w14:textId="77777777" w:rsidR="001B4A9D" w:rsidRPr="001B4A9D" w:rsidRDefault="001B4A9D" w:rsidP="001B4A9D">
      <w:pPr>
        <w:spacing w:after="0" w:line="480" w:lineRule="auto"/>
        <w:rPr>
          <w:rFonts w:ascii="Times New Roman" w:eastAsiaTheme="minorHAnsi" w:hAnsi="Times New Roman" w:cs="Times New Roman"/>
          <w:sz w:val="24"/>
          <w:szCs w:val="24"/>
        </w:rPr>
      </w:pPr>
    </w:p>
    <w:p w14:paraId="6CA7E62E" w14:textId="77777777" w:rsidR="001B4A9D" w:rsidRDefault="001B4A9D" w:rsidP="0079296B">
      <w:pPr>
        <w:spacing w:after="0" w:line="276" w:lineRule="auto"/>
      </w:pPr>
    </w:p>
    <w:sectPr w:rsidR="001B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006C9"/>
    <w:multiLevelType w:val="hybridMultilevel"/>
    <w:tmpl w:val="38D8335E"/>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831946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4F"/>
    <w:rsid w:val="001B4A9D"/>
    <w:rsid w:val="001C5E18"/>
    <w:rsid w:val="00494BF3"/>
    <w:rsid w:val="0079296B"/>
    <w:rsid w:val="008E747E"/>
    <w:rsid w:val="009E3EFD"/>
    <w:rsid w:val="00A367D0"/>
    <w:rsid w:val="00B02F8E"/>
    <w:rsid w:val="00C0594F"/>
    <w:rsid w:val="00CB4FB5"/>
    <w:rsid w:val="00D30131"/>
    <w:rsid w:val="00DB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2299"/>
  <w15:chartTrackingRefBased/>
  <w15:docId w15:val="{3AFFDC7B-3092-4046-B046-4D17DF80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Cacynthia Patterson</cp:lastModifiedBy>
  <cp:revision>2</cp:revision>
  <cp:lastPrinted>2021-12-08T22:01:00Z</cp:lastPrinted>
  <dcterms:created xsi:type="dcterms:W3CDTF">2024-03-07T00:46:00Z</dcterms:created>
  <dcterms:modified xsi:type="dcterms:W3CDTF">2024-03-07T00:46:00Z</dcterms:modified>
</cp:coreProperties>
</file>