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224E5" w:rsidRDefault="00B3793A" w:rsidP="00A021B3">
      <w:pPr>
        <w:pStyle w:val="NoSpacing"/>
        <w:jc w:val="center"/>
        <w:rPr>
          <w:rFonts w:ascii="Times New Roman" w:hAnsi="Times New Roman" w:cs="Times New Roman"/>
          <w:sz w:val="24"/>
          <w:szCs w:val="24"/>
        </w:rPr>
      </w:pPr>
      <w:r w:rsidRPr="00B3793A">
        <w:rPr>
          <w:rFonts w:ascii="Times New Roman" w:hAnsi="Times New Roman" w:cs="Times New Roman"/>
          <w:sz w:val="24"/>
          <w:szCs w:val="24"/>
        </w:rPr>
        <w:object w:dxaOrig="9360"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74.75pt" o:ole="">
            <v:imagedata r:id="rId4" o:title=""/>
          </v:shape>
          <o:OLEObject Type="Embed" ProgID="Word.Document.8" ShapeID="_x0000_i1025" DrawAspect="Content" ObjectID="_1583064697" r:id="rId5">
            <o:FieldCodes>\s</o:FieldCodes>
          </o:OLEObject>
        </w:object>
      </w:r>
      <w:r w:rsidR="00A021B3">
        <w:rPr>
          <w:rFonts w:ascii="Times New Roman" w:hAnsi="Times New Roman" w:cs="Times New Roman"/>
          <w:sz w:val="24"/>
          <w:szCs w:val="24"/>
        </w:rPr>
        <w:t>ADVERTISEMENT FOR BID</w:t>
      </w:r>
    </w:p>
    <w:p w:rsidR="00A021B3" w:rsidRDefault="00A021B3" w:rsidP="00A021B3">
      <w:pPr>
        <w:pStyle w:val="NoSpacing"/>
        <w:jc w:val="center"/>
        <w:rPr>
          <w:rFonts w:ascii="Times New Roman" w:hAnsi="Times New Roman" w:cs="Times New Roman"/>
          <w:b/>
          <w:sz w:val="24"/>
          <w:szCs w:val="24"/>
        </w:rPr>
      </w:pPr>
      <w:r w:rsidRPr="00A021B3">
        <w:rPr>
          <w:rFonts w:ascii="Times New Roman" w:hAnsi="Times New Roman" w:cs="Times New Roman"/>
          <w:b/>
          <w:sz w:val="24"/>
          <w:szCs w:val="24"/>
        </w:rPr>
        <w:t>Garbage Truck</w:t>
      </w:r>
    </w:p>
    <w:p w:rsidR="00A021B3" w:rsidRDefault="00A021B3" w:rsidP="00A021B3">
      <w:pPr>
        <w:pStyle w:val="NoSpacing"/>
        <w:jc w:val="center"/>
        <w:rPr>
          <w:rFonts w:ascii="Times New Roman" w:hAnsi="Times New Roman" w:cs="Times New Roman"/>
          <w:b/>
          <w:sz w:val="24"/>
          <w:szCs w:val="24"/>
        </w:rPr>
      </w:pPr>
    </w:p>
    <w:p w:rsidR="00A021B3" w:rsidRDefault="00A021B3" w:rsidP="00A021B3">
      <w:pPr>
        <w:pStyle w:val="NoSpacing"/>
        <w:jc w:val="both"/>
        <w:rPr>
          <w:rFonts w:ascii="Times New Roman" w:hAnsi="Times New Roman" w:cs="Times New Roman"/>
          <w:sz w:val="24"/>
          <w:szCs w:val="24"/>
        </w:rPr>
      </w:pPr>
      <w:r>
        <w:rPr>
          <w:rFonts w:ascii="Times New Roman" w:hAnsi="Times New Roman" w:cs="Times New Roman"/>
          <w:sz w:val="24"/>
          <w:szCs w:val="24"/>
        </w:rPr>
        <w:t>Notice is hereby given that the Board of Supervisors of Jefferson Davis County, Mississippi will receive sealed bids for a garbage truck at the Jefferson Davis County Administration Building, 2426 Pearl Avenue or P O Box 1317, Prentiss, Mississippi</w:t>
      </w:r>
      <w:r w:rsidR="009219AC">
        <w:rPr>
          <w:rFonts w:ascii="Times New Roman" w:hAnsi="Times New Roman" w:cs="Times New Roman"/>
          <w:sz w:val="24"/>
          <w:szCs w:val="24"/>
        </w:rPr>
        <w:t xml:space="preserve"> 39474 until 10:00 a.m. on the </w:t>
      </w:r>
      <w:r w:rsidR="00EA4E27">
        <w:rPr>
          <w:rFonts w:ascii="Times New Roman" w:hAnsi="Times New Roman" w:cs="Times New Roman"/>
          <w:sz w:val="24"/>
          <w:szCs w:val="24"/>
        </w:rPr>
        <w:t>1</w:t>
      </w:r>
      <w:r w:rsidR="00FB65D4">
        <w:rPr>
          <w:rFonts w:ascii="Times New Roman" w:hAnsi="Times New Roman" w:cs="Times New Roman"/>
          <w:sz w:val="24"/>
          <w:szCs w:val="24"/>
        </w:rPr>
        <w:t>6th</w:t>
      </w:r>
      <w:r w:rsidR="00EA4E27">
        <w:rPr>
          <w:rFonts w:ascii="Times New Roman" w:hAnsi="Times New Roman" w:cs="Times New Roman"/>
          <w:sz w:val="24"/>
          <w:szCs w:val="24"/>
        </w:rPr>
        <w:t xml:space="preserve"> </w:t>
      </w:r>
      <w:r>
        <w:rPr>
          <w:rFonts w:ascii="Times New Roman" w:hAnsi="Times New Roman" w:cs="Times New Roman"/>
          <w:sz w:val="24"/>
          <w:szCs w:val="24"/>
        </w:rPr>
        <w:t>day of</w:t>
      </w:r>
      <w:r w:rsidR="00EA4E27">
        <w:rPr>
          <w:rFonts w:ascii="Times New Roman" w:hAnsi="Times New Roman" w:cs="Times New Roman"/>
          <w:sz w:val="24"/>
          <w:szCs w:val="24"/>
        </w:rPr>
        <w:t xml:space="preserve"> A</w:t>
      </w:r>
      <w:r w:rsidR="00FB65D4">
        <w:rPr>
          <w:rFonts w:ascii="Times New Roman" w:hAnsi="Times New Roman" w:cs="Times New Roman"/>
          <w:sz w:val="24"/>
          <w:szCs w:val="24"/>
        </w:rPr>
        <w:t>pril</w:t>
      </w:r>
      <w:r w:rsidR="00EA4E27">
        <w:rPr>
          <w:rFonts w:ascii="Times New Roman" w:hAnsi="Times New Roman" w:cs="Times New Roman"/>
          <w:sz w:val="24"/>
          <w:szCs w:val="24"/>
        </w:rPr>
        <w:t xml:space="preserve"> </w:t>
      </w:r>
      <w:r>
        <w:rPr>
          <w:rFonts w:ascii="Times New Roman" w:hAnsi="Times New Roman" w:cs="Times New Roman"/>
          <w:sz w:val="24"/>
          <w:szCs w:val="24"/>
        </w:rPr>
        <w:t>201</w:t>
      </w:r>
      <w:r w:rsidR="00FB65D4">
        <w:rPr>
          <w:rFonts w:ascii="Times New Roman" w:hAnsi="Times New Roman" w:cs="Times New Roman"/>
          <w:sz w:val="24"/>
          <w:szCs w:val="24"/>
        </w:rPr>
        <w:t>8</w:t>
      </w:r>
      <w:r>
        <w:rPr>
          <w:rFonts w:ascii="Times New Roman" w:hAnsi="Times New Roman" w:cs="Times New Roman"/>
          <w:sz w:val="24"/>
          <w:szCs w:val="24"/>
        </w:rPr>
        <w:t xml:space="preserve"> at which time bids will be opened and read aloud for the sale to said County for the use of Solid Waste Department of the following:</w:t>
      </w:r>
    </w:p>
    <w:p w:rsidR="00A021B3" w:rsidRDefault="00A021B3" w:rsidP="00A021B3">
      <w:pPr>
        <w:pStyle w:val="NoSpacing"/>
        <w:jc w:val="both"/>
        <w:rPr>
          <w:rFonts w:ascii="Times New Roman" w:hAnsi="Times New Roman" w:cs="Times New Roman"/>
          <w:sz w:val="24"/>
          <w:szCs w:val="24"/>
        </w:rPr>
      </w:pPr>
    </w:p>
    <w:p w:rsidR="009B77B7" w:rsidRDefault="00A021B3" w:rsidP="00A021B3">
      <w:pPr>
        <w:pStyle w:val="NoSpacing"/>
        <w:ind w:left="864" w:right="864"/>
        <w:jc w:val="both"/>
        <w:rPr>
          <w:rFonts w:ascii="Times New Roman" w:hAnsi="Times New Roman" w:cs="Times New Roman"/>
          <w:sz w:val="24"/>
          <w:szCs w:val="24"/>
        </w:rPr>
      </w:pPr>
      <w:r>
        <w:rPr>
          <w:rFonts w:ascii="Times New Roman" w:hAnsi="Times New Roman" w:cs="Times New Roman"/>
          <w:sz w:val="24"/>
          <w:szCs w:val="24"/>
        </w:rPr>
        <w:t>One garbage truck</w:t>
      </w:r>
      <w:r w:rsidR="00407FB7">
        <w:rPr>
          <w:rFonts w:ascii="Times New Roman" w:hAnsi="Times New Roman" w:cs="Times New Roman"/>
          <w:sz w:val="24"/>
          <w:szCs w:val="24"/>
        </w:rPr>
        <w:t xml:space="preserve"> (cab and chassis)</w:t>
      </w:r>
      <w:r>
        <w:rPr>
          <w:rFonts w:ascii="Times New Roman" w:hAnsi="Times New Roman" w:cs="Times New Roman"/>
          <w:sz w:val="24"/>
          <w:szCs w:val="24"/>
        </w:rPr>
        <w:t>, 201</w:t>
      </w:r>
      <w:r w:rsidR="00FB65D4">
        <w:rPr>
          <w:rFonts w:ascii="Times New Roman" w:hAnsi="Times New Roman" w:cs="Times New Roman"/>
          <w:sz w:val="24"/>
          <w:szCs w:val="24"/>
        </w:rPr>
        <w:t>8</w:t>
      </w:r>
      <w:r w:rsidR="00407FB7">
        <w:rPr>
          <w:rFonts w:ascii="Times New Roman" w:hAnsi="Times New Roman" w:cs="Times New Roman"/>
          <w:sz w:val="24"/>
          <w:szCs w:val="24"/>
        </w:rPr>
        <w:t xml:space="preserve"> or newer</w:t>
      </w:r>
    </w:p>
    <w:p w:rsidR="00407FB7" w:rsidRDefault="009219AC" w:rsidP="00A021B3">
      <w:pPr>
        <w:pStyle w:val="NoSpacing"/>
        <w:ind w:left="864" w:right="864"/>
        <w:jc w:val="both"/>
        <w:rPr>
          <w:rFonts w:ascii="Times New Roman" w:hAnsi="Times New Roman" w:cs="Times New Roman"/>
          <w:sz w:val="24"/>
          <w:szCs w:val="24"/>
        </w:rPr>
      </w:pPr>
      <w:r>
        <w:rPr>
          <w:rFonts w:ascii="Times New Roman" w:hAnsi="Times New Roman" w:cs="Times New Roman"/>
          <w:sz w:val="24"/>
          <w:szCs w:val="24"/>
        </w:rPr>
        <w:t>SBA 4x2 with 205 wheelbase, 137.90 CA</w:t>
      </w:r>
      <w:r w:rsidR="00407FB7">
        <w:rPr>
          <w:rFonts w:ascii="Times New Roman" w:hAnsi="Times New Roman" w:cs="Times New Roman"/>
          <w:sz w:val="24"/>
          <w:szCs w:val="24"/>
        </w:rPr>
        <w:t xml:space="preserve"> and 75 axle to frame.  44,000 GVWR</w:t>
      </w:r>
    </w:p>
    <w:p w:rsidR="00407FB7" w:rsidRDefault="00407FB7" w:rsidP="00A021B3">
      <w:pPr>
        <w:pStyle w:val="NoSpacing"/>
        <w:ind w:left="864" w:right="864"/>
        <w:jc w:val="both"/>
        <w:rPr>
          <w:rFonts w:ascii="Times New Roman" w:hAnsi="Times New Roman" w:cs="Times New Roman"/>
          <w:sz w:val="24"/>
          <w:szCs w:val="24"/>
        </w:rPr>
      </w:pPr>
      <w:r>
        <w:rPr>
          <w:rFonts w:ascii="Times New Roman" w:hAnsi="Times New Roman" w:cs="Times New Roman"/>
          <w:sz w:val="24"/>
          <w:szCs w:val="24"/>
        </w:rPr>
        <w:t>Diesel engine EPA 2010 in-line 6 cylinder</w:t>
      </w:r>
      <w:r w:rsidR="009219AC">
        <w:rPr>
          <w:rFonts w:ascii="Times New Roman" w:hAnsi="Times New Roman" w:cs="Times New Roman"/>
          <w:sz w:val="24"/>
          <w:szCs w:val="24"/>
        </w:rPr>
        <w:t>;</w:t>
      </w:r>
      <w:r>
        <w:rPr>
          <w:rFonts w:ascii="Times New Roman" w:hAnsi="Times New Roman" w:cs="Times New Roman"/>
          <w:sz w:val="24"/>
          <w:szCs w:val="24"/>
        </w:rPr>
        <w:t xml:space="preserve"> 300 horsepower</w:t>
      </w:r>
      <w:r w:rsidR="009219AC">
        <w:rPr>
          <w:rFonts w:ascii="Times New Roman" w:hAnsi="Times New Roman" w:cs="Times New Roman"/>
          <w:sz w:val="24"/>
          <w:szCs w:val="24"/>
        </w:rPr>
        <w:t xml:space="preserve"> </w:t>
      </w:r>
      <w:r>
        <w:rPr>
          <w:rFonts w:ascii="Times New Roman" w:hAnsi="Times New Roman" w:cs="Times New Roman"/>
          <w:sz w:val="24"/>
          <w:szCs w:val="24"/>
        </w:rPr>
        <w:t>@</w:t>
      </w:r>
      <w:r w:rsidR="009219AC">
        <w:rPr>
          <w:rFonts w:ascii="Times New Roman" w:hAnsi="Times New Roman" w:cs="Times New Roman"/>
          <w:sz w:val="24"/>
          <w:szCs w:val="24"/>
        </w:rPr>
        <w:t xml:space="preserve"> 2000 RPM;</w:t>
      </w:r>
      <w:r>
        <w:rPr>
          <w:rFonts w:ascii="Times New Roman" w:hAnsi="Times New Roman" w:cs="Times New Roman"/>
          <w:sz w:val="24"/>
          <w:szCs w:val="24"/>
        </w:rPr>
        <w:t xml:space="preserve"> 860 </w:t>
      </w:r>
      <w:proofErr w:type="spellStart"/>
      <w:r>
        <w:rPr>
          <w:rFonts w:ascii="Times New Roman" w:hAnsi="Times New Roman" w:cs="Times New Roman"/>
          <w:sz w:val="24"/>
          <w:szCs w:val="24"/>
        </w:rPr>
        <w:t>lb-ft</w:t>
      </w:r>
      <w:proofErr w:type="spellEnd"/>
      <w:r>
        <w:rPr>
          <w:rFonts w:ascii="Times New Roman" w:hAnsi="Times New Roman" w:cs="Times New Roman"/>
          <w:sz w:val="24"/>
          <w:szCs w:val="24"/>
        </w:rPr>
        <w:t xml:space="preserve"> Torque</w:t>
      </w:r>
      <w:r w:rsidR="009219AC">
        <w:rPr>
          <w:rFonts w:ascii="Times New Roman" w:hAnsi="Times New Roman" w:cs="Times New Roman"/>
          <w:sz w:val="24"/>
          <w:szCs w:val="24"/>
        </w:rPr>
        <w:t xml:space="preserve"> </w:t>
      </w:r>
      <w:r>
        <w:rPr>
          <w:rFonts w:ascii="Times New Roman" w:hAnsi="Times New Roman" w:cs="Times New Roman"/>
          <w:sz w:val="24"/>
          <w:szCs w:val="24"/>
        </w:rPr>
        <w:t>@</w:t>
      </w:r>
      <w:r w:rsidR="009219AC">
        <w:rPr>
          <w:rFonts w:ascii="Times New Roman" w:hAnsi="Times New Roman" w:cs="Times New Roman"/>
          <w:sz w:val="24"/>
          <w:szCs w:val="24"/>
        </w:rPr>
        <w:t xml:space="preserve"> 1300 RPM; 2200 RPM governed speed;</w:t>
      </w:r>
      <w:r>
        <w:rPr>
          <w:rFonts w:ascii="Times New Roman" w:hAnsi="Times New Roman" w:cs="Times New Roman"/>
          <w:sz w:val="24"/>
          <w:szCs w:val="24"/>
        </w:rPr>
        <w:t xml:space="preserve"> 300 peak HP</w:t>
      </w:r>
      <w:r w:rsidR="009219AC">
        <w:rPr>
          <w:rFonts w:ascii="Times New Roman" w:hAnsi="Times New Roman" w:cs="Times New Roman"/>
          <w:sz w:val="24"/>
          <w:szCs w:val="24"/>
        </w:rPr>
        <w:t xml:space="preserve">; 14,000 </w:t>
      </w:r>
      <w:proofErr w:type="spellStart"/>
      <w:r w:rsidR="009219AC">
        <w:rPr>
          <w:rFonts w:ascii="Times New Roman" w:hAnsi="Times New Roman" w:cs="Times New Roman"/>
          <w:sz w:val="24"/>
          <w:szCs w:val="24"/>
        </w:rPr>
        <w:t>lb</w:t>
      </w:r>
      <w:proofErr w:type="spellEnd"/>
      <w:r w:rsidR="009219AC">
        <w:rPr>
          <w:rFonts w:ascii="Times New Roman" w:hAnsi="Times New Roman" w:cs="Times New Roman"/>
          <w:sz w:val="24"/>
          <w:szCs w:val="24"/>
        </w:rPr>
        <w:t xml:space="preserve"> front axle and 30,000 </w:t>
      </w:r>
      <w:proofErr w:type="spellStart"/>
      <w:r w:rsidR="009219AC">
        <w:rPr>
          <w:rFonts w:ascii="Times New Roman" w:hAnsi="Times New Roman" w:cs="Times New Roman"/>
          <w:sz w:val="24"/>
          <w:szCs w:val="24"/>
        </w:rPr>
        <w:t>lb</w:t>
      </w:r>
      <w:proofErr w:type="spellEnd"/>
      <w:r w:rsidR="009219AC">
        <w:rPr>
          <w:rFonts w:ascii="Times New Roman" w:hAnsi="Times New Roman" w:cs="Times New Roman"/>
          <w:sz w:val="24"/>
          <w:szCs w:val="24"/>
        </w:rPr>
        <w:t xml:space="preserve"> rear axle; </w:t>
      </w:r>
      <w:r>
        <w:rPr>
          <w:rFonts w:ascii="Times New Roman" w:hAnsi="Times New Roman" w:cs="Times New Roman"/>
          <w:sz w:val="24"/>
          <w:szCs w:val="24"/>
        </w:rPr>
        <w:t>315/80R22.5; 20 ply tires, front and rear; highway tread</w:t>
      </w:r>
      <w:r w:rsidR="009219AC">
        <w:rPr>
          <w:rFonts w:ascii="Times New Roman" w:hAnsi="Times New Roman" w:cs="Times New Roman"/>
          <w:sz w:val="24"/>
          <w:szCs w:val="24"/>
        </w:rPr>
        <w:t xml:space="preserve">; </w:t>
      </w:r>
      <w:r>
        <w:rPr>
          <w:rFonts w:ascii="Times New Roman" w:hAnsi="Times New Roman" w:cs="Times New Roman"/>
          <w:sz w:val="24"/>
          <w:szCs w:val="24"/>
        </w:rPr>
        <w:t>5 speed automatic transmission</w:t>
      </w:r>
      <w:r w:rsidR="009219AC">
        <w:rPr>
          <w:rFonts w:ascii="Times New Roman" w:hAnsi="Times New Roman" w:cs="Times New Roman"/>
          <w:sz w:val="24"/>
          <w:szCs w:val="24"/>
        </w:rPr>
        <w:t xml:space="preserve">; </w:t>
      </w:r>
      <w:r>
        <w:rPr>
          <w:rFonts w:ascii="Times New Roman" w:hAnsi="Times New Roman" w:cs="Times New Roman"/>
          <w:sz w:val="24"/>
          <w:szCs w:val="24"/>
        </w:rPr>
        <w:t>air brakes, anti-lock brake system</w:t>
      </w:r>
      <w:r w:rsidR="009219AC">
        <w:rPr>
          <w:rFonts w:ascii="Times New Roman" w:hAnsi="Times New Roman" w:cs="Times New Roman"/>
          <w:sz w:val="24"/>
          <w:szCs w:val="24"/>
        </w:rPr>
        <w:t xml:space="preserve">; </w:t>
      </w:r>
      <w:r>
        <w:rPr>
          <w:rFonts w:ascii="Times New Roman" w:hAnsi="Times New Roman" w:cs="Times New Roman"/>
          <w:sz w:val="24"/>
          <w:szCs w:val="24"/>
        </w:rPr>
        <w:t>power steering</w:t>
      </w:r>
      <w:r w:rsidR="009219AC">
        <w:rPr>
          <w:rFonts w:ascii="Times New Roman" w:hAnsi="Times New Roman" w:cs="Times New Roman"/>
          <w:sz w:val="24"/>
          <w:szCs w:val="24"/>
        </w:rPr>
        <w:t xml:space="preserve">; </w:t>
      </w:r>
      <w:r>
        <w:rPr>
          <w:rFonts w:ascii="Times New Roman" w:hAnsi="Times New Roman" w:cs="Times New Roman"/>
          <w:sz w:val="24"/>
          <w:szCs w:val="24"/>
        </w:rPr>
        <w:t>west coast mirrors</w:t>
      </w:r>
      <w:r w:rsidR="009219AC">
        <w:rPr>
          <w:rFonts w:ascii="Times New Roman" w:hAnsi="Times New Roman" w:cs="Times New Roman"/>
          <w:sz w:val="24"/>
          <w:szCs w:val="24"/>
        </w:rPr>
        <w:t xml:space="preserve">; </w:t>
      </w:r>
      <w:r>
        <w:rPr>
          <w:rFonts w:ascii="Times New Roman" w:hAnsi="Times New Roman" w:cs="Times New Roman"/>
          <w:sz w:val="24"/>
          <w:szCs w:val="24"/>
        </w:rPr>
        <w:t>air conditioning with heater and defroster</w:t>
      </w:r>
      <w:r w:rsidR="009219AC">
        <w:rPr>
          <w:rFonts w:ascii="Times New Roman" w:hAnsi="Times New Roman" w:cs="Times New Roman"/>
          <w:sz w:val="24"/>
          <w:szCs w:val="24"/>
        </w:rPr>
        <w:t xml:space="preserve">; </w:t>
      </w:r>
      <w:r>
        <w:rPr>
          <w:rFonts w:ascii="Times New Roman" w:hAnsi="Times New Roman" w:cs="Times New Roman"/>
          <w:sz w:val="24"/>
          <w:szCs w:val="24"/>
        </w:rPr>
        <w:t>back up alarm system</w:t>
      </w:r>
    </w:p>
    <w:p w:rsidR="00407FB7" w:rsidRDefault="00407FB7" w:rsidP="00A021B3">
      <w:pPr>
        <w:pStyle w:val="NoSpacing"/>
        <w:ind w:left="864" w:right="864"/>
        <w:jc w:val="both"/>
        <w:rPr>
          <w:rFonts w:ascii="Times New Roman" w:hAnsi="Times New Roman" w:cs="Times New Roman"/>
          <w:sz w:val="24"/>
          <w:szCs w:val="24"/>
        </w:rPr>
      </w:pPr>
    </w:p>
    <w:p w:rsidR="009219AC" w:rsidRDefault="009219AC" w:rsidP="00A021B3">
      <w:pPr>
        <w:pStyle w:val="NoSpacing"/>
        <w:ind w:left="864" w:right="864"/>
        <w:jc w:val="both"/>
        <w:rPr>
          <w:rFonts w:ascii="Times New Roman" w:hAnsi="Times New Roman" w:cs="Times New Roman"/>
          <w:sz w:val="24"/>
          <w:szCs w:val="24"/>
        </w:rPr>
      </w:pPr>
      <w:r>
        <w:rPr>
          <w:rFonts w:ascii="Times New Roman" w:hAnsi="Times New Roman" w:cs="Times New Roman"/>
          <w:sz w:val="24"/>
          <w:szCs w:val="24"/>
        </w:rPr>
        <w:t xml:space="preserve">This cab and chassis will be installed with a </w:t>
      </w:r>
      <w:r w:rsidR="00FB65D4">
        <w:rPr>
          <w:rFonts w:ascii="Times New Roman" w:hAnsi="Times New Roman" w:cs="Times New Roman"/>
          <w:sz w:val="24"/>
          <w:szCs w:val="24"/>
        </w:rPr>
        <w:t>20 cubic yard rear loading garbage compactor</w:t>
      </w:r>
      <w:r w:rsidR="00EA4E27">
        <w:rPr>
          <w:rFonts w:ascii="Times New Roman" w:hAnsi="Times New Roman" w:cs="Times New Roman"/>
          <w:sz w:val="24"/>
          <w:szCs w:val="24"/>
        </w:rPr>
        <w:t>.</w:t>
      </w:r>
      <w:r>
        <w:rPr>
          <w:rFonts w:ascii="Times New Roman" w:hAnsi="Times New Roman" w:cs="Times New Roman"/>
          <w:sz w:val="24"/>
          <w:szCs w:val="24"/>
        </w:rPr>
        <w:t xml:space="preserve">  </w:t>
      </w:r>
    </w:p>
    <w:p w:rsidR="009219AC" w:rsidRDefault="009219AC" w:rsidP="00A021B3">
      <w:pPr>
        <w:pStyle w:val="NoSpacing"/>
        <w:ind w:left="864" w:right="864"/>
        <w:jc w:val="both"/>
        <w:rPr>
          <w:rFonts w:ascii="Times New Roman" w:hAnsi="Times New Roman" w:cs="Times New Roman"/>
          <w:sz w:val="24"/>
          <w:szCs w:val="24"/>
        </w:rPr>
      </w:pPr>
    </w:p>
    <w:p w:rsidR="00A021B3" w:rsidRDefault="00A021B3" w:rsidP="00A021B3">
      <w:pPr>
        <w:pStyle w:val="NoSpacing"/>
        <w:ind w:left="864" w:right="864"/>
        <w:jc w:val="both"/>
        <w:rPr>
          <w:rFonts w:ascii="Times New Roman" w:hAnsi="Times New Roman" w:cs="Times New Roman"/>
          <w:sz w:val="24"/>
          <w:szCs w:val="24"/>
        </w:rPr>
      </w:pPr>
      <w:r>
        <w:rPr>
          <w:rFonts w:ascii="Times New Roman" w:hAnsi="Times New Roman" w:cs="Times New Roman"/>
          <w:sz w:val="24"/>
          <w:szCs w:val="24"/>
        </w:rPr>
        <w:t>Bidders must state delivery date and terms of warranty, which will be a factor used in determining the lowest and best bid.</w:t>
      </w:r>
    </w:p>
    <w:p w:rsidR="00A021B3" w:rsidRDefault="00A021B3" w:rsidP="00A021B3">
      <w:pPr>
        <w:pStyle w:val="NoSpacing"/>
        <w:ind w:left="864" w:right="864"/>
        <w:jc w:val="both"/>
        <w:rPr>
          <w:rFonts w:ascii="Times New Roman" w:hAnsi="Times New Roman" w:cs="Times New Roman"/>
          <w:sz w:val="24"/>
          <w:szCs w:val="24"/>
        </w:rPr>
      </w:pPr>
    </w:p>
    <w:p w:rsidR="00A021B3" w:rsidRDefault="00A021B3" w:rsidP="00A021B3">
      <w:pPr>
        <w:pStyle w:val="NoSpacing"/>
        <w:jc w:val="both"/>
        <w:rPr>
          <w:rFonts w:ascii="Times New Roman" w:hAnsi="Times New Roman" w:cs="Times New Roman"/>
          <w:sz w:val="24"/>
          <w:szCs w:val="24"/>
        </w:rPr>
      </w:pPr>
      <w:r>
        <w:rPr>
          <w:rFonts w:ascii="Times New Roman" w:hAnsi="Times New Roman" w:cs="Times New Roman"/>
          <w:sz w:val="24"/>
          <w:szCs w:val="24"/>
        </w:rPr>
        <w:t>All bids must be sealed and clearly marked on the outside envelope:</w:t>
      </w:r>
    </w:p>
    <w:p w:rsidR="00FB65D4" w:rsidRDefault="00FB65D4" w:rsidP="00A021B3">
      <w:pPr>
        <w:pStyle w:val="NoSpacing"/>
        <w:jc w:val="both"/>
        <w:rPr>
          <w:rFonts w:ascii="Times New Roman" w:hAnsi="Times New Roman" w:cs="Times New Roman"/>
          <w:sz w:val="24"/>
          <w:szCs w:val="24"/>
        </w:rPr>
      </w:pPr>
    </w:p>
    <w:p w:rsidR="00FB65D4" w:rsidRDefault="00A021B3" w:rsidP="00A021B3">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BID FOR:  GARBAGE TRUCK</w:t>
      </w:r>
      <w:r w:rsidR="00407FB7">
        <w:rPr>
          <w:rFonts w:ascii="Times New Roman" w:hAnsi="Times New Roman" w:cs="Times New Roman"/>
          <w:b/>
          <w:sz w:val="24"/>
          <w:szCs w:val="24"/>
        </w:rPr>
        <w:tab/>
      </w:r>
      <w:r>
        <w:rPr>
          <w:rFonts w:ascii="Times New Roman" w:hAnsi="Times New Roman" w:cs="Times New Roman"/>
          <w:b/>
          <w:sz w:val="24"/>
          <w:szCs w:val="24"/>
        </w:rPr>
        <w:tab/>
      </w:r>
    </w:p>
    <w:p w:rsidR="00A021B3" w:rsidRDefault="00A021B3" w:rsidP="00FB65D4">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BID DATE:</w:t>
      </w:r>
      <w:r>
        <w:rPr>
          <w:rFonts w:ascii="Times New Roman" w:hAnsi="Times New Roman" w:cs="Times New Roman"/>
          <w:b/>
          <w:sz w:val="24"/>
          <w:szCs w:val="24"/>
        </w:rPr>
        <w:tab/>
      </w:r>
      <w:r w:rsidR="00EA4E27">
        <w:rPr>
          <w:rFonts w:ascii="Times New Roman" w:hAnsi="Times New Roman" w:cs="Times New Roman"/>
          <w:b/>
          <w:sz w:val="24"/>
          <w:szCs w:val="24"/>
        </w:rPr>
        <w:t>A</w:t>
      </w:r>
      <w:r w:rsidR="00FB65D4">
        <w:rPr>
          <w:rFonts w:ascii="Times New Roman" w:hAnsi="Times New Roman" w:cs="Times New Roman"/>
          <w:b/>
          <w:sz w:val="24"/>
          <w:szCs w:val="24"/>
        </w:rPr>
        <w:t>pril 16, 2018</w:t>
      </w:r>
    </w:p>
    <w:p w:rsidR="00A021B3" w:rsidRDefault="00A021B3" w:rsidP="00A021B3">
      <w:pPr>
        <w:pStyle w:val="NoSpacing"/>
        <w:jc w:val="both"/>
        <w:rPr>
          <w:rFonts w:ascii="Times New Roman" w:hAnsi="Times New Roman" w:cs="Times New Roman"/>
          <w:b/>
          <w:sz w:val="24"/>
          <w:szCs w:val="24"/>
        </w:rPr>
      </w:pPr>
    </w:p>
    <w:p w:rsidR="00A021B3" w:rsidRDefault="00A021B3" w:rsidP="00A021B3">
      <w:pPr>
        <w:pStyle w:val="NoSpacing"/>
        <w:jc w:val="both"/>
        <w:rPr>
          <w:rFonts w:ascii="Times New Roman" w:hAnsi="Times New Roman" w:cs="Times New Roman"/>
          <w:sz w:val="24"/>
          <w:szCs w:val="24"/>
        </w:rPr>
      </w:pPr>
      <w:r>
        <w:rPr>
          <w:rFonts w:ascii="Times New Roman" w:hAnsi="Times New Roman" w:cs="Times New Roman"/>
          <w:sz w:val="24"/>
          <w:szCs w:val="24"/>
        </w:rPr>
        <w:t>The lowest and best bid received will be accepted, subject to the provisions of Section 31-7-13 of the Mississippi Code of 1972, Annotated and Amended, and other applicable State laws.  The Jefferson Davis County Board of Supervisors reserves the right to reject any or all bids received and to waive any technicalities not violat</w:t>
      </w:r>
      <w:r w:rsidR="009254BB">
        <w:rPr>
          <w:rFonts w:ascii="Times New Roman" w:hAnsi="Times New Roman" w:cs="Times New Roman"/>
          <w:sz w:val="24"/>
          <w:szCs w:val="24"/>
        </w:rPr>
        <w:t>ing</w:t>
      </w:r>
      <w:r>
        <w:rPr>
          <w:rFonts w:ascii="Times New Roman" w:hAnsi="Times New Roman" w:cs="Times New Roman"/>
          <w:sz w:val="24"/>
          <w:szCs w:val="24"/>
        </w:rPr>
        <w:t xml:space="preserve"> state bidding laws.</w:t>
      </w:r>
    </w:p>
    <w:p w:rsidR="00A021B3" w:rsidRDefault="00A021B3" w:rsidP="00A021B3">
      <w:pPr>
        <w:pStyle w:val="NoSpacing"/>
        <w:jc w:val="both"/>
        <w:rPr>
          <w:rFonts w:ascii="Times New Roman" w:hAnsi="Times New Roman" w:cs="Times New Roman"/>
          <w:sz w:val="24"/>
          <w:szCs w:val="24"/>
        </w:rPr>
      </w:pPr>
    </w:p>
    <w:p w:rsidR="00A021B3" w:rsidRDefault="00A021B3" w:rsidP="00A021B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21B3">
        <w:rPr>
          <w:rFonts w:ascii="Times New Roman" w:hAnsi="Times New Roman" w:cs="Times New Roman"/>
          <w:sz w:val="24"/>
          <w:szCs w:val="24"/>
          <w:u w:val="single"/>
        </w:rPr>
        <w:t>/s/ Janice Bridges</w:t>
      </w:r>
    </w:p>
    <w:p w:rsidR="009254BB" w:rsidRDefault="009254BB" w:rsidP="00A021B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Purchase Clerk</w:t>
      </w:r>
    </w:p>
    <w:p w:rsidR="009254BB" w:rsidRDefault="009254BB" w:rsidP="00A021B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Supervisors</w:t>
      </w:r>
    </w:p>
    <w:p w:rsidR="009254BB" w:rsidRDefault="009254BB" w:rsidP="00A021B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Jefferson Davis County, Mississippi</w:t>
      </w:r>
    </w:p>
    <w:p w:rsidR="009254BB" w:rsidRDefault="009254BB" w:rsidP="00A021B3">
      <w:pPr>
        <w:pStyle w:val="NoSpacing"/>
        <w:jc w:val="both"/>
        <w:rPr>
          <w:rFonts w:ascii="Times New Roman" w:hAnsi="Times New Roman" w:cs="Times New Roman"/>
          <w:sz w:val="24"/>
          <w:szCs w:val="24"/>
        </w:rPr>
      </w:pPr>
    </w:p>
    <w:p w:rsidR="009254BB" w:rsidRDefault="009254BB" w:rsidP="009219AC">
      <w:pPr>
        <w:pStyle w:val="NoSpacing"/>
        <w:jc w:val="both"/>
        <w:rPr>
          <w:rFonts w:ascii="Times New Roman" w:hAnsi="Times New Roman" w:cs="Times New Roman"/>
          <w:sz w:val="18"/>
          <w:szCs w:val="18"/>
        </w:rPr>
      </w:pPr>
      <w:r>
        <w:rPr>
          <w:rFonts w:ascii="Times New Roman" w:hAnsi="Times New Roman" w:cs="Times New Roman"/>
          <w:sz w:val="18"/>
          <w:szCs w:val="18"/>
        </w:rPr>
        <w:t xml:space="preserve">Publish:  </w:t>
      </w:r>
      <w:r w:rsidR="00FB65D4">
        <w:rPr>
          <w:rFonts w:ascii="Times New Roman" w:hAnsi="Times New Roman" w:cs="Times New Roman"/>
          <w:sz w:val="18"/>
          <w:szCs w:val="18"/>
        </w:rPr>
        <w:t xml:space="preserve"> March 28 </w:t>
      </w:r>
    </w:p>
    <w:p w:rsidR="00FB65D4" w:rsidRDefault="00FB65D4" w:rsidP="009219AC">
      <w:pPr>
        <w:pStyle w:val="NoSpacing"/>
        <w:jc w:val="both"/>
        <w:rPr>
          <w:rFonts w:ascii="Times New Roman" w:hAnsi="Times New Roman" w:cs="Times New Roman"/>
          <w:sz w:val="18"/>
          <w:szCs w:val="18"/>
        </w:rPr>
      </w:pPr>
      <w:r>
        <w:rPr>
          <w:rFonts w:ascii="Times New Roman" w:hAnsi="Times New Roman" w:cs="Times New Roman"/>
          <w:sz w:val="18"/>
          <w:szCs w:val="18"/>
        </w:rPr>
        <w:tab/>
        <w:t>April 4</w:t>
      </w:r>
    </w:p>
    <w:p w:rsidR="00EA4E27" w:rsidRPr="009254BB" w:rsidRDefault="00EA4E27" w:rsidP="009219AC">
      <w:pPr>
        <w:pStyle w:val="NoSpacing"/>
        <w:jc w:val="both"/>
        <w:rPr>
          <w:rFonts w:ascii="Times New Roman" w:hAnsi="Times New Roman" w:cs="Times New Roman"/>
          <w:sz w:val="18"/>
          <w:szCs w:val="18"/>
        </w:rPr>
      </w:pPr>
    </w:p>
    <w:p w:rsidR="009254BB" w:rsidRPr="00A021B3" w:rsidRDefault="009254BB" w:rsidP="00A021B3">
      <w:pPr>
        <w:pStyle w:val="NoSpacing"/>
        <w:jc w:val="both"/>
        <w:rPr>
          <w:rFonts w:ascii="Times New Roman" w:hAnsi="Times New Roman" w:cs="Times New Roman"/>
          <w:sz w:val="24"/>
          <w:szCs w:val="24"/>
          <w:u w:val="single"/>
        </w:rPr>
      </w:pPr>
    </w:p>
    <w:sectPr w:rsidR="009254BB" w:rsidRPr="00A021B3" w:rsidSect="00EA4E2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B3"/>
    <w:rsid w:val="00040AE9"/>
    <w:rsid w:val="00407FB7"/>
    <w:rsid w:val="00437B88"/>
    <w:rsid w:val="007224E5"/>
    <w:rsid w:val="009219AC"/>
    <w:rsid w:val="009254BB"/>
    <w:rsid w:val="009B77B7"/>
    <w:rsid w:val="00A021B3"/>
    <w:rsid w:val="00B3793A"/>
    <w:rsid w:val="00CA20C7"/>
    <w:rsid w:val="00EA4E27"/>
    <w:rsid w:val="00FB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25237D-274E-4ECA-86B0-7BD1726D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1B3"/>
    <w:pPr>
      <w:spacing w:after="0" w:line="240" w:lineRule="auto"/>
    </w:pPr>
  </w:style>
  <w:style w:type="paragraph" w:styleId="BalloonText">
    <w:name w:val="Balloon Text"/>
    <w:basedOn w:val="Normal"/>
    <w:link w:val="BalloonTextChar"/>
    <w:uiPriority w:val="99"/>
    <w:semiHidden/>
    <w:unhideWhenUsed/>
    <w:rsid w:val="0092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Bridges</dc:creator>
  <cp:keywords/>
  <dc:description/>
  <cp:lastModifiedBy>Ashley Henderson</cp:lastModifiedBy>
  <cp:revision>2</cp:revision>
  <cp:lastPrinted>2018-03-20T14:07:00Z</cp:lastPrinted>
  <dcterms:created xsi:type="dcterms:W3CDTF">2018-03-20T20:25:00Z</dcterms:created>
  <dcterms:modified xsi:type="dcterms:W3CDTF">2018-03-20T20:25:00Z</dcterms:modified>
</cp:coreProperties>
</file>