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57B8" w14:textId="23882171" w:rsidR="0042089F" w:rsidRDefault="00E552F9" w:rsidP="00E552F9">
      <w:pPr>
        <w:spacing w:after="0" w:line="360" w:lineRule="auto"/>
        <w:jc w:val="center"/>
        <w:rPr>
          <w:rFonts w:ascii="Times New Roman" w:hAnsi="Times New Roman" w:cs="Times New Roman"/>
          <w:b/>
          <w:bCs/>
          <w:sz w:val="24"/>
          <w:szCs w:val="24"/>
        </w:rPr>
      </w:pPr>
      <w:bookmarkStart w:id="0" w:name="_Hlk153977324"/>
      <w:r w:rsidRPr="003519C8">
        <w:rPr>
          <w:rFonts w:ascii="Times New Roman" w:hAnsi="Times New Roman" w:cs="Times New Roman"/>
          <w:b/>
          <w:bCs/>
          <w:sz w:val="24"/>
          <w:szCs w:val="24"/>
        </w:rPr>
        <w:t>MISSISSIPPI MUNICIPALITY &amp; COUNTY WATER INFRASTRUCTURE GRANT (MCWI) PROGRAM ENGINEERING SREVICES PROCUREMENT INSTRUCTIONS</w:t>
      </w:r>
    </w:p>
    <w:p w14:paraId="6513A6A5" w14:textId="7045CE2A" w:rsidR="00BD4DA3" w:rsidRPr="00BD4DA3" w:rsidRDefault="00BD4DA3" w:rsidP="00E552F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REQUEST FOR PROPOSALS FOR ENGINEERING SERVICES</w:t>
      </w:r>
    </w:p>
    <w:bookmarkEnd w:id="0"/>
    <w:p w14:paraId="68B55104" w14:textId="77777777" w:rsidR="00E552F9" w:rsidRDefault="00E552F9" w:rsidP="00BD4DA3">
      <w:pPr>
        <w:spacing w:after="0" w:line="360" w:lineRule="auto"/>
        <w:rPr>
          <w:rFonts w:ascii="Times New Roman" w:hAnsi="Times New Roman" w:cs="Times New Roman"/>
          <w:sz w:val="20"/>
          <w:szCs w:val="20"/>
        </w:rPr>
      </w:pPr>
    </w:p>
    <w:p w14:paraId="185D63E6" w14:textId="54EDCB25" w:rsidR="00BD4DA3" w:rsidRPr="00A5393B" w:rsidRDefault="00BD4DA3" w:rsidP="00BD4DA3">
      <w:pPr>
        <w:spacing w:after="0" w:line="360" w:lineRule="auto"/>
        <w:rPr>
          <w:rFonts w:ascii="Times New Roman" w:hAnsi="Times New Roman" w:cs="Times New Roman"/>
          <w:sz w:val="20"/>
          <w:szCs w:val="20"/>
        </w:rPr>
      </w:pPr>
      <w:r w:rsidRPr="00A5393B">
        <w:rPr>
          <w:rFonts w:ascii="Times New Roman" w:hAnsi="Times New Roman" w:cs="Times New Roman"/>
          <w:sz w:val="20"/>
          <w:szCs w:val="20"/>
        </w:rPr>
        <w:t xml:space="preserve">The City of Bude/Town of Bude (OWNER) requests proposals from qualified firms or individuals to provide engineering services on an as needed basis for a project funded by the </w:t>
      </w:r>
      <w:r w:rsidR="00F0697A" w:rsidRPr="00A5393B">
        <w:rPr>
          <w:rFonts w:ascii="Times New Roman" w:hAnsi="Times New Roman" w:cs="Times New Roman"/>
          <w:sz w:val="20"/>
          <w:szCs w:val="20"/>
        </w:rPr>
        <w:t xml:space="preserve">Mississippi Department of Environmental Quality American Rescue Plan Act: Mississippi Municipality &amp; County Water Infrastructure Grant Program. </w:t>
      </w:r>
    </w:p>
    <w:p w14:paraId="49CE1CD1" w14:textId="77777777" w:rsidR="00E552F9" w:rsidRPr="00A5393B" w:rsidRDefault="00E552F9" w:rsidP="00E552F9">
      <w:pPr>
        <w:spacing w:after="0" w:line="240" w:lineRule="auto"/>
        <w:jc w:val="both"/>
        <w:rPr>
          <w:rFonts w:ascii="Times New Roman" w:hAnsi="Times New Roman" w:cs="Times New Roman"/>
          <w:sz w:val="20"/>
          <w:szCs w:val="20"/>
        </w:rPr>
      </w:pPr>
    </w:p>
    <w:p w14:paraId="6020BB43" w14:textId="18ED14A4" w:rsidR="00F0697A" w:rsidRPr="00A5393B" w:rsidRDefault="00F0697A" w:rsidP="00E552F9">
      <w:pPr>
        <w:spacing w:after="0" w:line="240" w:lineRule="auto"/>
        <w:jc w:val="both"/>
        <w:rPr>
          <w:rFonts w:ascii="Times New Roman" w:hAnsi="Times New Roman" w:cs="Times New Roman"/>
          <w:sz w:val="20"/>
          <w:szCs w:val="20"/>
        </w:rPr>
      </w:pPr>
      <w:r w:rsidRPr="00A5393B">
        <w:rPr>
          <w:rFonts w:ascii="Times New Roman" w:hAnsi="Times New Roman" w:cs="Times New Roman"/>
          <w:sz w:val="20"/>
          <w:szCs w:val="20"/>
        </w:rPr>
        <w:t xml:space="preserve">You are invited to submit five (5) copies of a proposal, in accordance with this request, by mail or hand-delivered to: </w:t>
      </w:r>
      <w:r w:rsidR="002B68E4" w:rsidRPr="00A5393B">
        <w:rPr>
          <w:rFonts w:ascii="Times New Roman" w:hAnsi="Times New Roman" w:cs="Times New Roman"/>
          <w:sz w:val="20"/>
          <w:szCs w:val="20"/>
        </w:rPr>
        <w:t xml:space="preserve">Address: Town of Bude P. O. Box 448/125 Railroad Avenue, Bude, MS 39630 Town of Bude Phone Number: 601-384-2600, no later than 5:00 P.M., on January </w:t>
      </w:r>
      <w:r w:rsidR="00962013">
        <w:rPr>
          <w:rFonts w:ascii="Times New Roman" w:hAnsi="Times New Roman" w:cs="Times New Roman"/>
          <w:sz w:val="20"/>
          <w:szCs w:val="20"/>
        </w:rPr>
        <w:t>2</w:t>
      </w:r>
      <w:r w:rsidR="002B68E4" w:rsidRPr="00A5393B">
        <w:rPr>
          <w:rFonts w:ascii="Times New Roman" w:hAnsi="Times New Roman" w:cs="Times New Roman"/>
          <w:sz w:val="20"/>
          <w:szCs w:val="20"/>
        </w:rPr>
        <w:t>5, 2024.</w:t>
      </w:r>
    </w:p>
    <w:p w14:paraId="060DC8E7" w14:textId="77777777" w:rsidR="002B68E4" w:rsidRPr="00A5393B" w:rsidRDefault="002B68E4" w:rsidP="00E552F9">
      <w:pPr>
        <w:spacing w:after="0" w:line="240" w:lineRule="auto"/>
        <w:jc w:val="both"/>
        <w:rPr>
          <w:rFonts w:ascii="Times New Roman" w:hAnsi="Times New Roman" w:cs="Times New Roman"/>
          <w:sz w:val="20"/>
          <w:szCs w:val="20"/>
        </w:rPr>
      </w:pPr>
    </w:p>
    <w:p w14:paraId="29840A11" w14:textId="0F55087F" w:rsidR="002B68E4" w:rsidRPr="00A5393B" w:rsidRDefault="002B68E4" w:rsidP="00E552F9">
      <w:pPr>
        <w:spacing w:after="0" w:line="240" w:lineRule="auto"/>
        <w:jc w:val="both"/>
        <w:rPr>
          <w:rFonts w:ascii="Times New Roman" w:hAnsi="Times New Roman" w:cs="Times New Roman"/>
          <w:sz w:val="20"/>
          <w:szCs w:val="20"/>
        </w:rPr>
      </w:pPr>
      <w:r w:rsidRPr="00A5393B">
        <w:rPr>
          <w:rFonts w:ascii="Times New Roman" w:hAnsi="Times New Roman" w:cs="Times New Roman"/>
          <w:sz w:val="20"/>
          <w:szCs w:val="20"/>
        </w:rPr>
        <w:t xml:space="preserve">Section of an Engineer will be based on the </w:t>
      </w:r>
      <w:r w:rsidR="00FF331F" w:rsidRPr="00A5393B">
        <w:rPr>
          <w:rFonts w:ascii="Times New Roman" w:hAnsi="Times New Roman" w:cs="Times New Roman"/>
          <w:sz w:val="20"/>
          <w:szCs w:val="20"/>
        </w:rPr>
        <w:t>c</w:t>
      </w:r>
      <w:r w:rsidRPr="00A5393B">
        <w:rPr>
          <w:rFonts w:ascii="Times New Roman" w:hAnsi="Times New Roman" w:cs="Times New Roman"/>
          <w:sz w:val="20"/>
          <w:szCs w:val="20"/>
        </w:rPr>
        <w:t>riteria established in this Legal advertisement. En</w:t>
      </w:r>
      <w:r w:rsidR="00FF331F" w:rsidRPr="00A5393B">
        <w:rPr>
          <w:rFonts w:ascii="Times New Roman" w:hAnsi="Times New Roman" w:cs="Times New Roman"/>
          <w:sz w:val="20"/>
          <w:szCs w:val="20"/>
        </w:rPr>
        <w:t xml:space="preserve">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w:t>
      </w:r>
      <w:r w:rsidR="00586433" w:rsidRPr="00A5393B">
        <w:rPr>
          <w:rFonts w:ascii="Times New Roman" w:hAnsi="Times New Roman" w:cs="Times New Roman"/>
          <w:sz w:val="20"/>
          <w:szCs w:val="20"/>
        </w:rPr>
        <w:t xml:space="preserve">holding pre-construction conference; 7) </w:t>
      </w:r>
      <w:r w:rsidR="00FF331F" w:rsidRPr="00A5393B">
        <w:rPr>
          <w:rFonts w:ascii="Times New Roman" w:hAnsi="Times New Roman" w:cs="Times New Roman"/>
          <w:sz w:val="20"/>
          <w:szCs w:val="20"/>
        </w:rPr>
        <w:t>providing construction management services</w:t>
      </w:r>
      <w:r w:rsidR="00586433" w:rsidRPr="00A5393B">
        <w:rPr>
          <w:rFonts w:ascii="Times New Roman" w:hAnsi="Times New Roman" w:cs="Times New Roman"/>
          <w:sz w:val="20"/>
          <w:szCs w:val="20"/>
        </w:rPr>
        <w:t>,</w:t>
      </w:r>
      <w:r w:rsidR="00FF331F" w:rsidRPr="00A5393B">
        <w:rPr>
          <w:rFonts w:ascii="Times New Roman" w:hAnsi="Times New Roman" w:cs="Times New Roman"/>
          <w:sz w:val="20"/>
          <w:szCs w:val="20"/>
        </w:rPr>
        <w:t xml:space="preserve"> including review/approval of payment applications, preparation of change orders, attendance at regular meetings with construction contractor, and performance of construction observation including periodic reports to the </w:t>
      </w:r>
      <w:r w:rsidR="0007482F" w:rsidRPr="00A5393B">
        <w:rPr>
          <w:rFonts w:ascii="Times New Roman" w:hAnsi="Times New Roman" w:cs="Times New Roman"/>
          <w:sz w:val="20"/>
          <w:szCs w:val="20"/>
        </w:rPr>
        <w:t>City of Bude/Town of Bude</w:t>
      </w:r>
      <w:r w:rsidR="00FF331F" w:rsidRPr="00A5393B">
        <w:rPr>
          <w:rFonts w:ascii="Times New Roman" w:hAnsi="Times New Roman" w:cs="Times New Roman"/>
          <w:sz w:val="20"/>
          <w:szCs w:val="20"/>
        </w:rPr>
        <w:t>, and 8) assistance with project closeout. The final scope of work will be negotiated at the time of contract execution.</w:t>
      </w:r>
    </w:p>
    <w:p w14:paraId="1F8D938D" w14:textId="77777777" w:rsidR="00FF331F" w:rsidRPr="00A5393B" w:rsidRDefault="00FF331F" w:rsidP="00E552F9">
      <w:pPr>
        <w:spacing w:after="0" w:line="240" w:lineRule="auto"/>
        <w:jc w:val="both"/>
        <w:rPr>
          <w:rFonts w:ascii="Times New Roman" w:hAnsi="Times New Roman" w:cs="Times New Roman"/>
          <w:sz w:val="20"/>
          <w:szCs w:val="20"/>
        </w:rPr>
      </w:pPr>
    </w:p>
    <w:p w14:paraId="36084B2F" w14:textId="7BCE073C" w:rsidR="007244D8" w:rsidRPr="00A5393B" w:rsidRDefault="0007482F" w:rsidP="007244D8">
      <w:p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The City of Bude/Town of Bude is an Equal Opportunity Employer. The City of Bude/Town of Bude encourages Minority-owned Business Enterprises (MBEs) and Women-owned Business Enterprises (WBEs) to submit proposals.</w:t>
      </w:r>
    </w:p>
    <w:p w14:paraId="3C14948C" w14:textId="77777777" w:rsidR="0007482F" w:rsidRPr="00A5393B" w:rsidRDefault="0007482F" w:rsidP="007244D8">
      <w:pPr>
        <w:spacing w:after="0" w:line="240" w:lineRule="auto"/>
        <w:rPr>
          <w:rFonts w:ascii="Times New Roman" w:hAnsi="Times New Roman" w:cs="Times New Roman"/>
          <w:sz w:val="20"/>
          <w:szCs w:val="20"/>
        </w:rPr>
      </w:pPr>
    </w:p>
    <w:p w14:paraId="443389C3" w14:textId="5814C6C9" w:rsidR="0007482F" w:rsidRPr="00A5393B" w:rsidRDefault="0007482F" w:rsidP="007244D8">
      <w:p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 xml:space="preserve">Based on the Assistance Listing: Coronavirus State and Local Fiscal </w:t>
      </w:r>
      <w:r w:rsidR="00E979C6" w:rsidRPr="00A5393B">
        <w:rPr>
          <w:rFonts w:ascii="Times New Roman" w:hAnsi="Times New Roman" w:cs="Times New Roman"/>
          <w:sz w:val="20"/>
          <w:szCs w:val="20"/>
        </w:rPr>
        <w:t>Recovery Funds and Part 2 of the US Treasury State and Local Fiscal Recovery Funds Compliance and Reporting Guidance (v3.0 February 2022) (Compliance Guide), the following Uniform Guidance provisions apply to the ARPA/CSLFRF grant award:</w:t>
      </w:r>
    </w:p>
    <w:p w14:paraId="0CBD614D" w14:textId="77777777" w:rsidR="00584C5F" w:rsidRPr="00A5393B" w:rsidRDefault="00584C5F" w:rsidP="007244D8">
      <w:pPr>
        <w:spacing w:after="0" w:line="240" w:lineRule="auto"/>
        <w:rPr>
          <w:rFonts w:ascii="Times New Roman" w:hAnsi="Times New Roman" w:cs="Times New Roman"/>
          <w:sz w:val="20"/>
          <w:szCs w:val="20"/>
        </w:rPr>
      </w:pPr>
    </w:p>
    <w:p w14:paraId="14BDE496" w14:textId="3CEB97E1"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Subpart A, Acronyms and Definitions</w:t>
      </w:r>
    </w:p>
    <w:p w14:paraId="4E6799B3" w14:textId="73F0ECDF"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Subpart B, General provisions</w:t>
      </w:r>
    </w:p>
    <w:p w14:paraId="598F76D9" w14:textId="2FE5BC31"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Subpart C, Pre-Federal Award Requirements and Contents of Federal Awards (except 2 CFR 200/204, .205, .210, and .213)</w:t>
      </w:r>
    </w:p>
    <w:p w14:paraId="67368491" w14:textId="42EF7657"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Subpart D, Post Federal; Award Requirements (except 2 CFR 200.305(b)(8) &amp; (9), .308, .309, and .320(c)(4))</w:t>
      </w:r>
    </w:p>
    <w:p w14:paraId="2BC0D674" w14:textId="794857C2"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Subpart E, Cost Principles</w:t>
      </w:r>
    </w:p>
    <w:p w14:paraId="40F7F6FE" w14:textId="301C485F"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Subpart F, Audit Requirements</w:t>
      </w:r>
    </w:p>
    <w:p w14:paraId="560568BA" w14:textId="59E1402E"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2 CFR Part 25(Universal Identifier &amp; System for Award Management)</w:t>
      </w:r>
    </w:p>
    <w:p w14:paraId="7F88C2C7" w14:textId="5A231303"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2 CFR Pary 170 (Reporting Subaward and Executive Compensation Information)</w:t>
      </w:r>
    </w:p>
    <w:p w14:paraId="44367115" w14:textId="2B93D344"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2 CFR Part 180 (OMB Guidelines to Agencies on Governmentwide Debarment and Suspension (Non-procurement)</w:t>
      </w:r>
    </w:p>
    <w:p w14:paraId="219258AD" w14:textId="242B5E76" w:rsidR="00E979C6" w:rsidRPr="00A5393B" w:rsidRDefault="00E979C6" w:rsidP="00E979C6">
      <w:pPr>
        <w:pStyle w:val="ListParagraph"/>
        <w:numPr>
          <w:ilvl w:val="0"/>
          <w:numId w:val="3"/>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Executed contracts shall</w:t>
      </w:r>
      <w:r w:rsidR="00584C5F" w:rsidRPr="00A5393B">
        <w:rPr>
          <w:rFonts w:ascii="Times New Roman" w:hAnsi="Times New Roman" w:cs="Times New Roman"/>
          <w:sz w:val="20"/>
          <w:szCs w:val="20"/>
        </w:rPr>
        <w:t xml:space="preserve"> include provisions for Non-Federal Entity Contracts Under Federal Awards listed in Appendix II to Part 200</w:t>
      </w:r>
    </w:p>
    <w:p w14:paraId="0747456F" w14:textId="06F7DC7F" w:rsidR="00584C5F" w:rsidRPr="00A5393B" w:rsidRDefault="00584C5F" w:rsidP="00584C5F">
      <w:p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All proposal must be submitted in a sealed envelope and marked with the following language: “Proposal for Engineering Services for MDEQ MCWI Project.” Proposals will be evaluated on the following factors: Qualifications (40 points), Experience (40 points), and Project Knowledge (20 points). To be evaluated properly, the following must be addressed in detail:</w:t>
      </w:r>
    </w:p>
    <w:p w14:paraId="450208E1" w14:textId="77777777" w:rsidR="00584C5F" w:rsidRPr="00A5393B" w:rsidRDefault="00584C5F" w:rsidP="00584C5F">
      <w:pPr>
        <w:spacing w:after="0" w:line="240" w:lineRule="auto"/>
        <w:rPr>
          <w:rFonts w:ascii="Times New Roman" w:hAnsi="Times New Roman" w:cs="Times New Roman"/>
          <w:sz w:val="20"/>
          <w:szCs w:val="20"/>
        </w:rPr>
      </w:pPr>
    </w:p>
    <w:p w14:paraId="2C138546" w14:textId="67DE130F" w:rsidR="00584C5F" w:rsidRPr="00A5393B" w:rsidRDefault="00584C5F" w:rsidP="00584C5F">
      <w:pPr>
        <w:pStyle w:val="ListParagraph"/>
        <w:numPr>
          <w:ilvl w:val="0"/>
          <w:numId w:val="5"/>
        </w:numPr>
        <w:spacing w:after="0" w:line="240" w:lineRule="auto"/>
        <w:rPr>
          <w:rFonts w:ascii="Times New Roman" w:hAnsi="Times New Roman" w:cs="Times New Roman"/>
          <w:sz w:val="20"/>
          <w:szCs w:val="20"/>
        </w:rPr>
      </w:pPr>
      <w:r w:rsidRPr="00A5393B">
        <w:rPr>
          <w:rFonts w:ascii="Times New Roman" w:hAnsi="Times New Roman" w:cs="Times New Roman"/>
          <w:b/>
          <w:bCs/>
          <w:sz w:val="20"/>
          <w:szCs w:val="20"/>
        </w:rPr>
        <w:t xml:space="preserve">Qualifications – </w:t>
      </w:r>
      <w:r w:rsidRPr="00A5393B">
        <w:rPr>
          <w:rFonts w:ascii="Times New Roman" w:hAnsi="Times New Roman" w:cs="Times New Roman"/>
          <w:sz w:val="20"/>
          <w:szCs w:val="20"/>
        </w:rPr>
        <w:t xml:space="preserve">The qualifications of the firm and persons assigned to the </w:t>
      </w:r>
      <w:proofErr w:type="gramStart"/>
      <w:r w:rsidRPr="00A5393B">
        <w:rPr>
          <w:rFonts w:ascii="Times New Roman" w:hAnsi="Times New Roman" w:cs="Times New Roman"/>
          <w:sz w:val="20"/>
          <w:szCs w:val="20"/>
        </w:rPr>
        <w:t>project;</w:t>
      </w:r>
      <w:proofErr w:type="gramEnd"/>
    </w:p>
    <w:p w14:paraId="600096C3" w14:textId="6A2964E4" w:rsidR="00584C5F" w:rsidRPr="00A5393B" w:rsidRDefault="00584C5F" w:rsidP="00584C5F">
      <w:pPr>
        <w:pStyle w:val="ListParagraph"/>
        <w:numPr>
          <w:ilvl w:val="0"/>
          <w:numId w:val="5"/>
        </w:numPr>
        <w:spacing w:after="0" w:line="240" w:lineRule="auto"/>
        <w:rPr>
          <w:rFonts w:ascii="Times New Roman" w:hAnsi="Times New Roman" w:cs="Times New Roman"/>
          <w:sz w:val="20"/>
          <w:szCs w:val="20"/>
        </w:rPr>
      </w:pPr>
      <w:r w:rsidRPr="00A5393B">
        <w:rPr>
          <w:rFonts w:ascii="Times New Roman" w:hAnsi="Times New Roman" w:cs="Times New Roman"/>
          <w:sz w:val="20"/>
          <w:szCs w:val="20"/>
        </w:rPr>
        <w:t xml:space="preserve">Experience </w:t>
      </w:r>
      <w:r w:rsidRPr="00A5393B">
        <w:rPr>
          <w:rFonts w:ascii="Times New Roman" w:hAnsi="Times New Roman" w:cs="Times New Roman"/>
          <w:b/>
          <w:bCs/>
          <w:sz w:val="20"/>
          <w:szCs w:val="20"/>
        </w:rPr>
        <w:t xml:space="preserve">– </w:t>
      </w:r>
      <w:r w:rsidRPr="00A5393B">
        <w:rPr>
          <w:rFonts w:ascii="Times New Roman" w:hAnsi="Times New Roman" w:cs="Times New Roman"/>
          <w:sz w:val="20"/>
          <w:szCs w:val="20"/>
        </w:rPr>
        <w:t xml:space="preserve">The firm’s experience and the projects previously undertaken, the project activities, and the status of the </w:t>
      </w:r>
      <w:proofErr w:type="gramStart"/>
      <w:r w:rsidRPr="00A5393B">
        <w:rPr>
          <w:rFonts w:ascii="Times New Roman" w:hAnsi="Times New Roman" w:cs="Times New Roman"/>
          <w:sz w:val="20"/>
          <w:szCs w:val="20"/>
        </w:rPr>
        <w:t>projects;</w:t>
      </w:r>
      <w:proofErr w:type="gramEnd"/>
    </w:p>
    <w:p w14:paraId="58B9137B" w14:textId="77777777" w:rsidR="00A5393B" w:rsidRDefault="00A5393B" w:rsidP="00A5393B">
      <w:pPr>
        <w:pStyle w:val="ListParagraph"/>
        <w:spacing w:after="0" w:line="360" w:lineRule="auto"/>
        <w:jc w:val="center"/>
        <w:rPr>
          <w:rFonts w:ascii="Times New Roman" w:hAnsi="Times New Roman" w:cs="Times New Roman"/>
          <w:b/>
          <w:bCs/>
          <w:sz w:val="24"/>
          <w:szCs w:val="24"/>
        </w:rPr>
      </w:pPr>
    </w:p>
    <w:p w14:paraId="12D5A13E" w14:textId="77777777" w:rsidR="00A5393B" w:rsidRDefault="00A5393B" w:rsidP="00A5393B">
      <w:pPr>
        <w:pStyle w:val="ListParagraph"/>
        <w:spacing w:after="0" w:line="360" w:lineRule="auto"/>
        <w:jc w:val="center"/>
        <w:rPr>
          <w:rFonts w:ascii="Times New Roman" w:hAnsi="Times New Roman" w:cs="Times New Roman"/>
          <w:b/>
          <w:bCs/>
          <w:sz w:val="24"/>
          <w:szCs w:val="24"/>
        </w:rPr>
      </w:pPr>
    </w:p>
    <w:p w14:paraId="5972BCD9" w14:textId="77777777" w:rsidR="00A5393B" w:rsidRDefault="00A5393B" w:rsidP="00A5393B">
      <w:pPr>
        <w:pStyle w:val="ListParagraph"/>
        <w:spacing w:after="0" w:line="360" w:lineRule="auto"/>
        <w:jc w:val="center"/>
        <w:rPr>
          <w:rFonts w:ascii="Times New Roman" w:hAnsi="Times New Roman" w:cs="Times New Roman"/>
          <w:b/>
          <w:bCs/>
          <w:sz w:val="24"/>
          <w:szCs w:val="24"/>
        </w:rPr>
      </w:pPr>
    </w:p>
    <w:p w14:paraId="6BCD6AC4" w14:textId="77777777" w:rsidR="00A5393B" w:rsidRDefault="00A5393B" w:rsidP="00A5393B">
      <w:pPr>
        <w:pStyle w:val="ListParagraph"/>
        <w:spacing w:after="0" w:line="360" w:lineRule="auto"/>
        <w:jc w:val="center"/>
        <w:rPr>
          <w:rFonts w:ascii="Times New Roman" w:hAnsi="Times New Roman" w:cs="Times New Roman"/>
          <w:b/>
          <w:bCs/>
          <w:sz w:val="24"/>
          <w:szCs w:val="24"/>
        </w:rPr>
      </w:pPr>
    </w:p>
    <w:p w14:paraId="12AF7367" w14:textId="21C3B397" w:rsidR="00A5393B" w:rsidRDefault="00A5393B" w:rsidP="00A5393B">
      <w:pPr>
        <w:pStyle w:val="ListParagraph"/>
        <w:spacing w:after="0" w:line="360" w:lineRule="auto"/>
        <w:jc w:val="center"/>
        <w:rPr>
          <w:rFonts w:ascii="Times New Roman" w:hAnsi="Times New Roman" w:cs="Times New Roman"/>
          <w:b/>
          <w:bCs/>
          <w:sz w:val="24"/>
          <w:szCs w:val="24"/>
        </w:rPr>
      </w:pPr>
      <w:r w:rsidRPr="00A5393B">
        <w:rPr>
          <w:rFonts w:ascii="Times New Roman" w:hAnsi="Times New Roman" w:cs="Times New Roman"/>
          <w:b/>
          <w:bCs/>
          <w:sz w:val="24"/>
          <w:szCs w:val="24"/>
        </w:rPr>
        <w:lastRenderedPageBreak/>
        <w:t>MISSISSIPPI MUNICIPALITY &amp; COUNTY WATER INFRASTRUCTURE GRANT (MCWI) PROGRAM ENGINEERING SREVICES PROCUREMENT INSTRUCTIONS</w:t>
      </w:r>
    </w:p>
    <w:p w14:paraId="450BAA88" w14:textId="77777777" w:rsidR="00A5393B" w:rsidRPr="00A5393B" w:rsidRDefault="00A5393B" w:rsidP="00A5393B">
      <w:pPr>
        <w:pStyle w:val="ListParagraph"/>
        <w:spacing w:after="0" w:line="360" w:lineRule="auto"/>
        <w:jc w:val="center"/>
        <w:rPr>
          <w:rFonts w:ascii="Times New Roman" w:hAnsi="Times New Roman" w:cs="Times New Roman"/>
          <w:b/>
          <w:bCs/>
          <w:sz w:val="24"/>
          <w:szCs w:val="24"/>
        </w:rPr>
      </w:pPr>
    </w:p>
    <w:p w14:paraId="192B1860" w14:textId="3BA6FA44" w:rsidR="00A5393B" w:rsidRDefault="00A5393B" w:rsidP="00A5393B">
      <w:pPr>
        <w:pStyle w:val="ListParagraph"/>
        <w:numPr>
          <w:ilvl w:val="0"/>
          <w:numId w:val="5"/>
        </w:numPr>
        <w:spacing w:after="0" w:line="240" w:lineRule="auto"/>
        <w:rPr>
          <w:rFonts w:ascii="Times New Roman" w:hAnsi="Times New Roman" w:cs="Times New Roman"/>
          <w:sz w:val="20"/>
          <w:szCs w:val="20"/>
        </w:rPr>
      </w:pPr>
      <w:r w:rsidRPr="00A5393B">
        <w:rPr>
          <w:rFonts w:ascii="Times New Roman" w:hAnsi="Times New Roman" w:cs="Times New Roman"/>
          <w:b/>
          <w:bCs/>
          <w:sz w:val="20"/>
          <w:szCs w:val="20"/>
        </w:rPr>
        <w:t xml:space="preserve">Project Knowledge – </w:t>
      </w:r>
      <w:r w:rsidRPr="00A5393B">
        <w:rPr>
          <w:rFonts w:ascii="Times New Roman" w:hAnsi="Times New Roman" w:cs="Times New Roman"/>
          <w:sz w:val="20"/>
          <w:szCs w:val="20"/>
        </w:rPr>
        <w:t>Familiarity with the City of Bude/Town of Bude’s infrastructure and regulatory requirements of similar funding programs</w:t>
      </w:r>
    </w:p>
    <w:p w14:paraId="608E09CF" w14:textId="77777777" w:rsidR="00A5393B" w:rsidRDefault="00A5393B" w:rsidP="00A5393B">
      <w:pPr>
        <w:spacing w:after="0" w:line="240" w:lineRule="auto"/>
        <w:rPr>
          <w:rFonts w:ascii="Times New Roman" w:hAnsi="Times New Roman" w:cs="Times New Roman"/>
          <w:sz w:val="20"/>
          <w:szCs w:val="20"/>
        </w:rPr>
      </w:pPr>
    </w:p>
    <w:p w14:paraId="034A35B2" w14:textId="1D48EDAE" w:rsidR="00A5393B" w:rsidRDefault="00A5393B" w:rsidP="00A5393B">
      <w:pPr>
        <w:spacing w:after="0" w:line="240" w:lineRule="auto"/>
        <w:rPr>
          <w:rFonts w:ascii="Times New Roman" w:hAnsi="Times New Roman" w:cs="Times New Roman"/>
          <w:sz w:val="20"/>
          <w:szCs w:val="20"/>
        </w:rPr>
      </w:pPr>
      <w:r>
        <w:rPr>
          <w:rFonts w:ascii="Times New Roman" w:hAnsi="Times New Roman" w:cs="Times New Roman"/>
          <w:sz w:val="20"/>
          <w:szCs w:val="20"/>
        </w:rPr>
        <w:t>The City of Bude/Town of Bude will designate a selection committee to evaluate each proposal.</w:t>
      </w:r>
      <w:r w:rsidR="002D6877">
        <w:rPr>
          <w:rFonts w:ascii="Times New Roman" w:hAnsi="Times New Roman" w:cs="Times New Roman"/>
          <w:sz w:val="20"/>
          <w:szCs w:val="20"/>
        </w:rPr>
        <w:t xml:space="preserve"> The selection committee may hold proposals for a period not to exceed thirty (30) days for the purpose of reviewing the content of the proposals and investigating the qualifications of the firms and assigned individuals. The City of Bude/Town of Bude reserves the right to reject any and/or all proposals. The City of Bude/Town of Bude will award a contract with the qualified individual or firm whose proposal has the highest number of cumulative points issued by the selection committee and determined to be the most advantageous to the City of Bude/</w:t>
      </w:r>
      <w:r w:rsidR="00157E84">
        <w:rPr>
          <w:rFonts w:ascii="Times New Roman" w:hAnsi="Times New Roman" w:cs="Times New Roman"/>
          <w:sz w:val="20"/>
          <w:szCs w:val="20"/>
        </w:rPr>
        <w:t>Town of Bude, all factors considered. The contract will include scope and extent of work and other essential requirements. The contract will be on a fixed price basis. The City of Bude/Town of Bude has the authority to terminate the selection at any time.</w:t>
      </w:r>
    </w:p>
    <w:p w14:paraId="64F590EA" w14:textId="77777777" w:rsidR="00157E84" w:rsidRDefault="00157E84" w:rsidP="00A5393B">
      <w:pPr>
        <w:spacing w:after="0" w:line="240" w:lineRule="auto"/>
        <w:rPr>
          <w:rFonts w:ascii="Times New Roman" w:hAnsi="Times New Roman" w:cs="Times New Roman"/>
          <w:sz w:val="20"/>
          <w:szCs w:val="20"/>
        </w:rPr>
      </w:pPr>
    </w:p>
    <w:p w14:paraId="1A639201" w14:textId="486C578A" w:rsidR="00157E84" w:rsidRDefault="00157E84" w:rsidP="00A5393B">
      <w:pPr>
        <w:spacing w:after="0" w:line="240" w:lineRule="auto"/>
        <w:rPr>
          <w:rFonts w:ascii="Times New Roman" w:hAnsi="Times New Roman" w:cs="Times New Roman"/>
          <w:sz w:val="20"/>
          <w:szCs w:val="20"/>
        </w:rPr>
      </w:pPr>
      <w:r>
        <w:rPr>
          <w:rFonts w:ascii="Times New Roman" w:hAnsi="Times New Roman" w:cs="Times New Roman"/>
          <w:sz w:val="20"/>
          <w:szCs w:val="20"/>
        </w:rPr>
        <w:t>Publication Date:  January 4, 2024</w:t>
      </w:r>
      <w:r w:rsidR="00962013">
        <w:rPr>
          <w:rFonts w:ascii="Times New Roman" w:hAnsi="Times New Roman" w:cs="Times New Roman"/>
          <w:sz w:val="20"/>
          <w:szCs w:val="20"/>
        </w:rPr>
        <w:t xml:space="preserve"> &amp; January 11, 2023</w:t>
      </w:r>
    </w:p>
    <w:p w14:paraId="6444982C" w14:textId="77777777" w:rsidR="00157E84" w:rsidRDefault="00157E84" w:rsidP="00A5393B">
      <w:pPr>
        <w:spacing w:after="0" w:line="240" w:lineRule="auto"/>
        <w:rPr>
          <w:rFonts w:ascii="Times New Roman" w:hAnsi="Times New Roman" w:cs="Times New Roman"/>
          <w:sz w:val="20"/>
          <w:szCs w:val="20"/>
        </w:rPr>
      </w:pPr>
    </w:p>
    <w:p w14:paraId="1A74B10F" w14:textId="4E8DD706" w:rsidR="00157E84" w:rsidRDefault="00157E84" w:rsidP="00A5393B">
      <w:pPr>
        <w:spacing w:after="0" w:line="240" w:lineRule="auto"/>
        <w:rPr>
          <w:rFonts w:ascii="Times New Roman" w:hAnsi="Times New Roman" w:cs="Times New Roman"/>
          <w:sz w:val="20"/>
          <w:szCs w:val="20"/>
        </w:rPr>
      </w:pPr>
      <w:r>
        <w:rPr>
          <w:rFonts w:ascii="Times New Roman" w:hAnsi="Times New Roman" w:cs="Times New Roman"/>
          <w:sz w:val="20"/>
          <w:szCs w:val="20"/>
        </w:rPr>
        <w:t>Ellisha Ford</w:t>
      </w:r>
    </w:p>
    <w:p w14:paraId="0AAB3268" w14:textId="7AEC8817" w:rsidR="00157E84" w:rsidRPr="00A5393B" w:rsidRDefault="00157E84" w:rsidP="00A5393B">
      <w:pPr>
        <w:spacing w:after="0" w:line="240" w:lineRule="auto"/>
        <w:rPr>
          <w:rFonts w:ascii="Times New Roman" w:hAnsi="Times New Roman" w:cs="Times New Roman"/>
          <w:sz w:val="20"/>
          <w:szCs w:val="20"/>
        </w:rPr>
      </w:pPr>
      <w:r>
        <w:rPr>
          <w:rFonts w:ascii="Times New Roman" w:hAnsi="Times New Roman" w:cs="Times New Roman"/>
          <w:sz w:val="20"/>
          <w:szCs w:val="20"/>
        </w:rPr>
        <w:t>Town Clerk</w:t>
      </w:r>
    </w:p>
    <w:sectPr w:rsidR="00157E84" w:rsidRPr="00A5393B" w:rsidSect="00584C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CB3"/>
    <w:multiLevelType w:val="hybridMultilevel"/>
    <w:tmpl w:val="B8FC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1A5B"/>
    <w:multiLevelType w:val="hybridMultilevel"/>
    <w:tmpl w:val="186A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205B2"/>
    <w:multiLevelType w:val="hybridMultilevel"/>
    <w:tmpl w:val="365E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94D54"/>
    <w:multiLevelType w:val="hybridMultilevel"/>
    <w:tmpl w:val="CD34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35D8E"/>
    <w:multiLevelType w:val="hybridMultilevel"/>
    <w:tmpl w:val="A2B6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121732">
    <w:abstractNumId w:val="2"/>
  </w:num>
  <w:num w:numId="2" w16cid:durableId="2050762771">
    <w:abstractNumId w:val="1"/>
  </w:num>
  <w:num w:numId="3" w16cid:durableId="658267493">
    <w:abstractNumId w:val="3"/>
  </w:num>
  <w:num w:numId="4" w16cid:durableId="1025054520">
    <w:abstractNumId w:val="4"/>
  </w:num>
  <w:num w:numId="5" w16cid:durableId="20880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F9"/>
    <w:rsid w:val="00021F06"/>
    <w:rsid w:val="0007482F"/>
    <w:rsid w:val="00157E84"/>
    <w:rsid w:val="002B68E4"/>
    <w:rsid w:val="002D6877"/>
    <w:rsid w:val="003519C8"/>
    <w:rsid w:val="004115B0"/>
    <w:rsid w:val="0042089F"/>
    <w:rsid w:val="00584C5F"/>
    <w:rsid w:val="00586433"/>
    <w:rsid w:val="007244D8"/>
    <w:rsid w:val="007F702D"/>
    <w:rsid w:val="00962013"/>
    <w:rsid w:val="00A5393B"/>
    <w:rsid w:val="00BB098F"/>
    <w:rsid w:val="00BD4DA3"/>
    <w:rsid w:val="00C12735"/>
    <w:rsid w:val="00C464F9"/>
    <w:rsid w:val="00E552F9"/>
    <w:rsid w:val="00E979C6"/>
    <w:rsid w:val="00F0697A"/>
    <w:rsid w:val="00FF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0E30"/>
  <w15:chartTrackingRefBased/>
  <w15:docId w15:val="{6BE192EE-17C6-4E29-A721-5F71CDD1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F9"/>
    <w:pPr>
      <w:ind w:left="720"/>
      <w:contextualSpacing/>
    </w:pPr>
  </w:style>
  <w:style w:type="character" w:styleId="Hyperlink">
    <w:name w:val="Hyperlink"/>
    <w:basedOn w:val="DefaultParagraphFont"/>
    <w:uiPriority w:val="99"/>
    <w:unhideWhenUsed/>
    <w:rsid w:val="00C12735"/>
    <w:rPr>
      <w:color w:val="0563C1" w:themeColor="hyperlink"/>
      <w:u w:val="single"/>
    </w:rPr>
  </w:style>
  <w:style w:type="character" w:styleId="UnresolvedMention">
    <w:name w:val="Unresolved Mention"/>
    <w:basedOn w:val="DefaultParagraphFont"/>
    <w:uiPriority w:val="99"/>
    <w:semiHidden/>
    <w:unhideWhenUsed/>
    <w:rsid w:val="00C12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dc:creator>
  <cp:keywords/>
  <dc:description/>
  <cp:lastModifiedBy>Cacynthia Patterson</cp:lastModifiedBy>
  <cp:revision>2</cp:revision>
  <dcterms:created xsi:type="dcterms:W3CDTF">2024-01-08T10:33:00Z</dcterms:created>
  <dcterms:modified xsi:type="dcterms:W3CDTF">2024-01-08T10:33:00Z</dcterms:modified>
</cp:coreProperties>
</file>