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680BC5" w14:textId="77777777" w:rsidR="00E75020" w:rsidRDefault="00E75020" w:rsidP="00E75020">
      <w:pPr>
        <w:rPr>
          <w:sz w:val="22"/>
          <w:szCs w:val="22"/>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22"/>
          <w:szCs w:val="22"/>
        </w:rPr>
        <w:t>ADVERTISEMENT FOR BIDS</w:t>
      </w:r>
    </w:p>
    <w:p w14:paraId="0598873F" w14:textId="77777777" w:rsidR="00E75020" w:rsidRDefault="00E75020" w:rsidP="00E75020">
      <w:pPr>
        <w:rPr>
          <w:sz w:val="22"/>
          <w:szCs w:val="22"/>
        </w:rPr>
      </w:pPr>
    </w:p>
    <w:p w14:paraId="478926F8" w14:textId="77777777" w:rsidR="00E75020" w:rsidRDefault="00E75020" w:rsidP="00E75020">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73A8E2F0" w14:textId="77777777" w:rsidR="00E75020" w:rsidRDefault="00E75020" w:rsidP="00E75020">
      <w:pPr>
        <w:rPr>
          <w:sz w:val="22"/>
          <w:szCs w:val="22"/>
        </w:rPr>
      </w:pPr>
      <w:r>
        <w:rPr>
          <w:sz w:val="22"/>
          <w:szCs w:val="22"/>
          <w:u w:val="single"/>
        </w:rPr>
        <w:t xml:space="preserve">City of </w:t>
      </w:r>
      <w:bookmarkStart w:id="0" w:name="_GoBack"/>
      <w:r>
        <w:rPr>
          <w:sz w:val="22"/>
          <w:szCs w:val="22"/>
          <w:u w:val="single"/>
        </w:rPr>
        <w:t>Calhoun City</w:t>
      </w:r>
      <w:bookmarkEnd w:id="0"/>
      <w:r>
        <w:rPr>
          <w:sz w:val="22"/>
          <w:szCs w:val="22"/>
          <w:u w:val="single"/>
        </w:rPr>
        <w:t xml:space="preserve">                              </w:t>
      </w:r>
      <w:r>
        <w:rPr>
          <w:sz w:val="22"/>
          <w:szCs w:val="22"/>
        </w:rPr>
        <w:tab/>
      </w:r>
      <w:r>
        <w:rPr>
          <w:sz w:val="22"/>
          <w:szCs w:val="22"/>
        </w:rPr>
        <w:tab/>
      </w:r>
    </w:p>
    <w:p w14:paraId="31171224" w14:textId="77777777" w:rsidR="00E75020" w:rsidRDefault="00E75020" w:rsidP="00E75020">
      <w:pPr>
        <w:rPr>
          <w:sz w:val="22"/>
          <w:szCs w:val="22"/>
        </w:rPr>
      </w:pPr>
      <w:r>
        <w:rPr>
          <w:sz w:val="22"/>
          <w:szCs w:val="22"/>
        </w:rPr>
        <w:t>Owner</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5D1FB9C8" w14:textId="77777777" w:rsidR="00E75020" w:rsidRDefault="00E75020" w:rsidP="00E75020">
      <w:pPr>
        <w:rPr>
          <w:sz w:val="22"/>
          <w:szCs w:val="22"/>
        </w:rPr>
      </w:pPr>
    </w:p>
    <w:p w14:paraId="25270B2B" w14:textId="77777777" w:rsidR="00E75020" w:rsidRDefault="00E75020" w:rsidP="00E75020">
      <w:pPr>
        <w:rPr>
          <w:sz w:val="22"/>
          <w:szCs w:val="22"/>
          <w:u w:val="single"/>
        </w:rPr>
      </w:pPr>
      <w:r>
        <w:rPr>
          <w:sz w:val="22"/>
          <w:szCs w:val="22"/>
          <w:u w:val="single"/>
        </w:rPr>
        <w:t xml:space="preserve">P.O. Box E, Calhoun City, MS 38916      </w:t>
      </w:r>
    </w:p>
    <w:p w14:paraId="65E43E78" w14:textId="77777777" w:rsidR="00E75020" w:rsidRDefault="00E75020" w:rsidP="00E75020">
      <w:pPr>
        <w:rPr>
          <w:sz w:val="22"/>
          <w:szCs w:val="22"/>
        </w:rPr>
      </w:pPr>
      <w:r>
        <w:rPr>
          <w:sz w:val="22"/>
          <w:szCs w:val="22"/>
        </w:rPr>
        <w:t>Address</w:t>
      </w:r>
    </w:p>
    <w:p w14:paraId="003D773C" w14:textId="77777777" w:rsidR="00E75020" w:rsidRDefault="00E75020" w:rsidP="00E75020">
      <w:pPr>
        <w:rPr>
          <w:sz w:val="22"/>
          <w:szCs w:val="22"/>
        </w:rPr>
      </w:pPr>
    </w:p>
    <w:p w14:paraId="5113F304" w14:textId="77777777" w:rsidR="00E75020" w:rsidRDefault="00E75020" w:rsidP="00E75020">
      <w:pPr>
        <w:jc w:val="both"/>
        <w:rPr>
          <w:sz w:val="22"/>
          <w:szCs w:val="22"/>
        </w:rPr>
      </w:pPr>
      <w:r>
        <w:rPr>
          <w:sz w:val="22"/>
          <w:szCs w:val="22"/>
        </w:rPr>
        <w:t>sealed BIDS for</w:t>
      </w:r>
      <w:r>
        <w:rPr>
          <w:sz w:val="22"/>
          <w:szCs w:val="22"/>
          <w:u w:val="single"/>
        </w:rPr>
        <w:t xml:space="preserve"> </w:t>
      </w:r>
      <w:r>
        <w:rPr>
          <w:b/>
          <w:bCs/>
          <w:sz w:val="22"/>
          <w:szCs w:val="22"/>
          <w:u w:val="single"/>
        </w:rPr>
        <w:t xml:space="preserve">         LITTLE BIRDIE BUILDING ROOF REPAIR</w:t>
      </w:r>
      <w:r>
        <w:rPr>
          <w:sz w:val="22"/>
          <w:szCs w:val="22"/>
          <w:u w:val="single"/>
        </w:rPr>
        <w:t xml:space="preserve">             </w:t>
      </w:r>
      <w:r>
        <w:rPr>
          <w:sz w:val="22"/>
          <w:szCs w:val="22"/>
        </w:rPr>
        <w:t xml:space="preserve"> will be received by the City of Calhoun City in the Office of the Mayor in Calhoun City, MS until</w:t>
      </w:r>
    </w:p>
    <w:p w14:paraId="055EBF78" w14:textId="5B12FDBC" w:rsidR="00E75020" w:rsidRDefault="00E75020" w:rsidP="00E75020">
      <w:pPr>
        <w:jc w:val="both"/>
        <w:rPr>
          <w:sz w:val="22"/>
          <w:szCs w:val="22"/>
        </w:rPr>
      </w:pPr>
      <w:r>
        <w:rPr>
          <w:b/>
          <w:bCs/>
          <w:sz w:val="22"/>
          <w:szCs w:val="22"/>
          <w:u w:val="single"/>
        </w:rPr>
        <w:t xml:space="preserve"> </w:t>
      </w:r>
      <w:r w:rsidR="00411D38">
        <w:rPr>
          <w:b/>
          <w:bCs/>
          <w:sz w:val="22"/>
          <w:szCs w:val="22"/>
          <w:u w:val="single"/>
        </w:rPr>
        <w:t>JUNE 8,</w:t>
      </w:r>
      <w:r>
        <w:rPr>
          <w:b/>
          <w:bCs/>
          <w:sz w:val="22"/>
          <w:szCs w:val="22"/>
          <w:u w:val="single"/>
        </w:rPr>
        <w:t xml:space="preserve"> 2018 @ 10:00 AM      </w:t>
      </w:r>
      <w:r>
        <w:rPr>
          <w:sz w:val="22"/>
          <w:szCs w:val="22"/>
        </w:rPr>
        <w:t>, and then at said office publicly opened and read aloud.</w:t>
      </w:r>
    </w:p>
    <w:p w14:paraId="1EE40662" w14:textId="77777777" w:rsidR="00E75020" w:rsidRDefault="00E75020" w:rsidP="00E75020">
      <w:pPr>
        <w:jc w:val="both"/>
        <w:rPr>
          <w:sz w:val="22"/>
          <w:szCs w:val="22"/>
        </w:rPr>
      </w:pPr>
    </w:p>
    <w:p w14:paraId="2CD5A263" w14:textId="77777777" w:rsidR="00E75020" w:rsidRDefault="00E75020" w:rsidP="00E75020">
      <w:pPr>
        <w:jc w:val="both"/>
        <w:rPr>
          <w:sz w:val="22"/>
          <w:szCs w:val="22"/>
        </w:rPr>
      </w:pPr>
      <w:r>
        <w:rPr>
          <w:sz w:val="22"/>
          <w:szCs w:val="22"/>
        </w:rPr>
        <w:t>The CONTRACT DOCUMENTS, consisting of the Advertisement for Bids, Information for Bidders, Bid, Bid Bond, Agreement, Payment Bonds, Performance Bond, Notice of Award, Notice to Proceed, Change Order, General Conditions, Supplemental General Conditions, Drawings, Specifications and Addenda may be examined at the following locations.</w:t>
      </w:r>
    </w:p>
    <w:p w14:paraId="1AC38011" w14:textId="77777777" w:rsidR="00E75020" w:rsidRDefault="00E75020" w:rsidP="00E75020">
      <w:pPr>
        <w:rPr>
          <w:sz w:val="22"/>
          <w:szCs w:val="22"/>
        </w:rPr>
      </w:pPr>
    </w:p>
    <w:p w14:paraId="5914C652" w14:textId="77777777" w:rsidR="00E75020" w:rsidRDefault="00E75020" w:rsidP="00E75020">
      <w:pPr>
        <w:rPr>
          <w:sz w:val="22"/>
          <w:szCs w:val="22"/>
          <w:u w:val="single"/>
        </w:rPr>
      </w:pPr>
      <w:r>
        <w:rPr>
          <w:sz w:val="22"/>
          <w:szCs w:val="22"/>
          <w:u w:val="single"/>
        </w:rPr>
        <w:t xml:space="preserve">(1) Willis Engineering, Inc. 133 South Mound St., Grenada, MS., 38901                                  </w:t>
      </w:r>
    </w:p>
    <w:p w14:paraId="0D090FD5" w14:textId="77777777" w:rsidR="00E75020" w:rsidRDefault="00E75020" w:rsidP="00E75020">
      <w:pPr>
        <w:rPr>
          <w:sz w:val="22"/>
          <w:szCs w:val="22"/>
        </w:rPr>
      </w:pPr>
    </w:p>
    <w:p w14:paraId="2FB12244" w14:textId="77777777" w:rsidR="00E75020" w:rsidRDefault="00E75020" w:rsidP="00E75020">
      <w:pPr>
        <w:rPr>
          <w:sz w:val="22"/>
          <w:szCs w:val="22"/>
        </w:rPr>
      </w:pPr>
      <w:r>
        <w:rPr>
          <w:sz w:val="22"/>
          <w:szCs w:val="22"/>
          <w:u w:val="single"/>
        </w:rPr>
        <w:t xml:space="preserve">(2) Plan House Printing Tupelo, 605 West Main Street, Tupelo, MS 38804                             </w:t>
      </w:r>
    </w:p>
    <w:p w14:paraId="397C53E9" w14:textId="77777777" w:rsidR="00E75020" w:rsidRDefault="00E75020" w:rsidP="00E75020">
      <w:pPr>
        <w:rPr>
          <w:sz w:val="22"/>
          <w:szCs w:val="22"/>
        </w:rPr>
      </w:pPr>
      <w:r>
        <w:rPr>
          <w:sz w:val="22"/>
          <w:szCs w:val="22"/>
        </w:rPr>
        <w:tab/>
      </w:r>
      <w:r>
        <w:rPr>
          <w:sz w:val="22"/>
          <w:szCs w:val="22"/>
        </w:rPr>
        <w:tab/>
      </w:r>
      <w:r>
        <w:rPr>
          <w:sz w:val="22"/>
          <w:szCs w:val="22"/>
        </w:rPr>
        <w:tab/>
      </w:r>
    </w:p>
    <w:p w14:paraId="71ABD6E0" w14:textId="77777777" w:rsidR="00E75020" w:rsidRDefault="00E75020" w:rsidP="00E75020">
      <w:pPr>
        <w:rPr>
          <w:sz w:val="22"/>
          <w:szCs w:val="22"/>
        </w:rPr>
      </w:pPr>
      <w:r>
        <w:rPr>
          <w:sz w:val="22"/>
          <w:szCs w:val="22"/>
          <w:u w:val="single"/>
        </w:rPr>
        <w:t xml:space="preserve">(3) Plan House Printing Hattiesburg, 1A Churchill Street, Hattiesburg, MS 39402                     </w:t>
      </w:r>
    </w:p>
    <w:p w14:paraId="685F4948" w14:textId="77777777" w:rsidR="00E75020" w:rsidRDefault="00E75020" w:rsidP="00E75020">
      <w:pPr>
        <w:rPr>
          <w:sz w:val="22"/>
          <w:szCs w:val="22"/>
          <w:u w:val="single"/>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2A8B3D61" w14:textId="77777777" w:rsidR="00E75020" w:rsidRDefault="00E75020" w:rsidP="00E75020">
      <w:pPr>
        <w:rPr>
          <w:sz w:val="22"/>
          <w:szCs w:val="22"/>
        </w:rPr>
      </w:pPr>
      <w:r>
        <w:rPr>
          <w:sz w:val="22"/>
          <w:szCs w:val="22"/>
          <w:u w:val="single"/>
        </w:rPr>
        <w:t xml:space="preserve">(4) Plan House Printing Gulfport, 14231 Seaway Road, Ste E-7, Gulfport, MS 39503            </w:t>
      </w:r>
      <w:r>
        <w:rPr>
          <w:sz w:val="22"/>
          <w:szCs w:val="22"/>
        </w:rPr>
        <w:tab/>
      </w:r>
    </w:p>
    <w:p w14:paraId="3ABE6D22" w14:textId="77777777" w:rsidR="00E75020" w:rsidRDefault="00E75020" w:rsidP="00E75020">
      <w:pPr>
        <w:rPr>
          <w:sz w:val="22"/>
          <w:szCs w:val="22"/>
        </w:rPr>
      </w:pPr>
    </w:p>
    <w:p w14:paraId="366D825A" w14:textId="77777777" w:rsidR="00E75020" w:rsidRDefault="00E75020" w:rsidP="00E75020">
      <w:pPr>
        <w:jc w:val="both"/>
      </w:pPr>
      <w:r>
        <w:t>Minority and women’s business enterprises are solicited to bid on this contract as prime contractors and are encouraged to make inquires regarding potential subcontracting opportunities, equipment, materials, and/or supply needs.</w:t>
      </w:r>
    </w:p>
    <w:p w14:paraId="222E77BC" w14:textId="77777777" w:rsidR="00E75020" w:rsidRDefault="00E75020" w:rsidP="00E75020">
      <w:pPr>
        <w:jc w:val="both"/>
      </w:pPr>
    </w:p>
    <w:p w14:paraId="6BB4343F" w14:textId="77777777" w:rsidR="00E75020" w:rsidRDefault="00E75020" w:rsidP="00E75020">
      <w:pPr>
        <w:jc w:val="both"/>
      </w:pPr>
      <w:r>
        <w:t>The City of Calhoun City is an Equal Opportunity Employer.  The City of Calhoun City hereby notifies all bidders that it will affirmatively insure that in a contract entered into pursuant to this advertisement will be afforded the full opportunity to submit bids in response to this invitation and will not be discriminated against on the grounds of race, color, religion, sex, national origin, age, disability, sexual preference, martial or veteran status or any other legally protected status in consideration for an award.</w:t>
      </w:r>
    </w:p>
    <w:p w14:paraId="7B4543A1" w14:textId="77777777" w:rsidR="00E75020" w:rsidRDefault="00E75020" w:rsidP="00E75020">
      <w:pPr>
        <w:jc w:val="both"/>
      </w:pPr>
    </w:p>
    <w:p w14:paraId="2B406350" w14:textId="77777777" w:rsidR="00E75020" w:rsidRDefault="00E75020" w:rsidP="00E75020">
      <w:pPr>
        <w:jc w:val="both"/>
      </w:pPr>
      <w:r>
        <w:t>The successful bidders must comply with the Davis-Bacon Act which requires that all laborers and mechanics shall be paid at rates not less than those determined by the Department of Labor to be the prevailing for the locality in which the project is located.</w:t>
      </w:r>
    </w:p>
    <w:p w14:paraId="602EB639" w14:textId="77777777" w:rsidR="00E75020" w:rsidRDefault="00E75020" w:rsidP="00E75020">
      <w:pPr>
        <w:jc w:val="both"/>
      </w:pPr>
    </w:p>
    <w:p w14:paraId="7B119174" w14:textId="77777777" w:rsidR="00E75020" w:rsidRDefault="00E75020" w:rsidP="00E75020">
      <w:pPr>
        <w:jc w:val="both"/>
      </w:pPr>
      <w:r>
        <w:t xml:space="preserve">Bid documents are being made available via paper or digital copy. Plan holders are required to log-in or register for an account at </w:t>
      </w:r>
      <w:hyperlink r:id="rId4" w:history="1">
        <w:r>
          <w:rPr>
            <w:color w:val="0000FF"/>
          </w:rPr>
          <w:t>www.weiplanroom.com</w:t>
        </w:r>
      </w:hyperlink>
      <w:r>
        <w:t xml:space="preserve"> to view and order Bid Documents. All plan holders are required to have a valid email address for registration. Bid documents are $100.00 non-refundable and must be purchased through the website. Questions regarding website registration and online orders please contact Plan House Printing at (662) 407-0193.</w:t>
      </w:r>
    </w:p>
    <w:p w14:paraId="6C060CCB" w14:textId="77777777" w:rsidR="00E75020" w:rsidRDefault="00E75020" w:rsidP="00E75020">
      <w:pPr>
        <w:rPr>
          <w:sz w:val="22"/>
          <w:szCs w:val="22"/>
        </w:rPr>
      </w:pPr>
    </w:p>
    <w:p w14:paraId="3F25B91D" w14:textId="77777777" w:rsidR="00E75020" w:rsidRDefault="00E75020" w:rsidP="00E75020">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u w:val="single"/>
        </w:rPr>
        <w:t>Amye Hill</w:t>
      </w:r>
    </w:p>
    <w:p w14:paraId="253B60A2" w14:textId="77777777" w:rsidR="00E75020" w:rsidRDefault="00E75020" w:rsidP="00E75020">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Mayor</w:t>
      </w:r>
    </w:p>
    <w:p w14:paraId="71F6EB2F" w14:textId="31D4D178" w:rsidR="00E75020" w:rsidRDefault="00E75020" w:rsidP="00E75020">
      <w:pPr>
        <w:tabs>
          <w:tab w:val="left" w:pos="720"/>
          <w:tab w:val="left" w:pos="1440"/>
          <w:tab w:val="left" w:pos="2160"/>
          <w:tab w:val="left" w:pos="2880"/>
        </w:tabs>
        <w:ind w:left="2880" w:hanging="2880"/>
        <w:rPr>
          <w:sz w:val="22"/>
          <w:szCs w:val="22"/>
        </w:rPr>
      </w:pPr>
      <w:r>
        <w:rPr>
          <w:sz w:val="22"/>
          <w:szCs w:val="22"/>
        </w:rPr>
        <w:t xml:space="preserve">PUBLISH:   </w:t>
      </w:r>
      <w:r w:rsidR="00411D38">
        <w:rPr>
          <w:sz w:val="22"/>
          <w:szCs w:val="22"/>
        </w:rPr>
        <w:t>May 9</w:t>
      </w:r>
      <w:r>
        <w:rPr>
          <w:sz w:val="22"/>
          <w:szCs w:val="22"/>
        </w:rPr>
        <w:t>, 2018</w:t>
      </w:r>
      <w:r>
        <w:rPr>
          <w:sz w:val="22"/>
          <w:szCs w:val="22"/>
        </w:rPr>
        <w:tab/>
      </w:r>
    </w:p>
    <w:p w14:paraId="28A95D17" w14:textId="05B5B2C9" w:rsidR="00E75020" w:rsidRDefault="00E75020" w:rsidP="00E75020">
      <w:pPr>
        <w:rPr>
          <w:sz w:val="22"/>
          <w:szCs w:val="22"/>
        </w:rPr>
      </w:pPr>
      <w:r>
        <w:rPr>
          <w:sz w:val="22"/>
          <w:szCs w:val="22"/>
        </w:rPr>
        <w:t xml:space="preserve">                     </w:t>
      </w:r>
      <w:r w:rsidR="00411D38">
        <w:rPr>
          <w:sz w:val="22"/>
          <w:szCs w:val="22"/>
        </w:rPr>
        <w:t>May 16</w:t>
      </w:r>
      <w:r>
        <w:rPr>
          <w:sz w:val="22"/>
          <w:szCs w:val="22"/>
        </w:rPr>
        <w:t>, 2018</w:t>
      </w:r>
    </w:p>
    <w:p w14:paraId="04650E4E" w14:textId="77777777" w:rsidR="00E75020" w:rsidRDefault="00E75020" w:rsidP="00E75020">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33E27CBC" w14:textId="77777777" w:rsidR="00722A01" w:rsidRDefault="00E75020" w:rsidP="00E75020">
      <w:r>
        <w:rPr>
          <w:sz w:val="22"/>
          <w:szCs w:val="22"/>
        </w:rPr>
        <w:t>Please send bill and  proof of publication to the City of Calhoun City.</w:t>
      </w:r>
    </w:p>
    <w:sectPr w:rsidR="00722A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P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020"/>
    <w:rsid w:val="00411D38"/>
    <w:rsid w:val="00455B80"/>
    <w:rsid w:val="00722A01"/>
    <w:rsid w:val="00E75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EE2ED"/>
  <w15:docId w15:val="{FD496301-FAFE-4641-8426-B416FCA6B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020"/>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eiplanr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429</Words>
  <Characters>2446</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Willis1</dc:creator>
  <cp:lastModifiedBy>Thomas, Latisha</cp:lastModifiedBy>
  <cp:revision>2</cp:revision>
  <dcterms:created xsi:type="dcterms:W3CDTF">2018-05-03T20:30:00Z</dcterms:created>
  <dcterms:modified xsi:type="dcterms:W3CDTF">2018-05-03T20:30:00Z</dcterms:modified>
</cp:coreProperties>
</file>