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88" w:rsidRDefault="009B68FF" w:rsidP="00637DF7">
      <w:pPr>
        <w:pStyle w:val="NoSpacing"/>
        <w:jc w:val="center"/>
        <w:rPr>
          <w:sz w:val="24"/>
          <w:szCs w:val="24"/>
        </w:rPr>
      </w:pPr>
      <w:bookmarkStart w:id="0" w:name="_GoBack"/>
      <w:bookmarkEnd w:id="0"/>
      <w:r>
        <w:rPr>
          <w:sz w:val="24"/>
          <w:szCs w:val="24"/>
        </w:rPr>
        <w:t xml:space="preserve"> </w:t>
      </w:r>
      <w:r w:rsidR="004A7B05">
        <w:rPr>
          <w:sz w:val="24"/>
          <w:szCs w:val="24"/>
        </w:rPr>
        <w:t xml:space="preserve"> </w:t>
      </w:r>
      <w:r w:rsidR="00637DF7">
        <w:rPr>
          <w:sz w:val="24"/>
          <w:szCs w:val="24"/>
        </w:rPr>
        <w:t>REQUEST FOR PROPOSALS FOR ENGINEERING SERVICES</w:t>
      </w:r>
    </w:p>
    <w:p w:rsidR="00637DF7" w:rsidRDefault="00637DF7" w:rsidP="00637DF7">
      <w:pPr>
        <w:pStyle w:val="NoSpacing"/>
        <w:jc w:val="center"/>
        <w:rPr>
          <w:sz w:val="24"/>
          <w:szCs w:val="24"/>
        </w:rPr>
      </w:pPr>
    </w:p>
    <w:p w:rsidR="00E47BEE" w:rsidRPr="00E47BEE" w:rsidRDefault="00EC114C" w:rsidP="00E47BEE">
      <w:pPr>
        <w:pStyle w:val="NoSpacing"/>
        <w:rPr>
          <w:sz w:val="24"/>
          <w:szCs w:val="24"/>
        </w:rPr>
      </w:pPr>
      <w:r>
        <w:rPr>
          <w:sz w:val="24"/>
          <w:szCs w:val="24"/>
        </w:rPr>
        <w:t xml:space="preserve">The </w:t>
      </w:r>
      <w:r w:rsidR="009D10C4">
        <w:rPr>
          <w:sz w:val="24"/>
          <w:szCs w:val="24"/>
        </w:rPr>
        <w:t>Town of Tremont</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n application for a</w:t>
      </w:r>
      <w:r w:rsidR="00C93ECC">
        <w:rPr>
          <w:sz w:val="24"/>
          <w:szCs w:val="24"/>
        </w:rPr>
        <w:t xml:space="preserve">n </w:t>
      </w:r>
      <w:r w:rsidR="00AC058C">
        <w:rPr>
          <w:sz w:val="24"/>
          <w:szCs w:val="24"/>
        </w:rPr>
        <w:t>infrastructure project 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 xml:space="preserve">Community Development Block Grant, Appalachian Regional Commission, and/or other 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sidR="00E47BEE">
        <w:rPr>
          <w:sz w:val="24"/>
          <w:szCs w:val="24"/>
        </w:rPr>
        <w:t>t</w:t>
      </w:r>
      <w:r>
        <w:rPr>
          <w:sz w:val="24"/>
          <w:szCs w:val="24"/>
        </w:rPr>
        <w:t xml:space="preserve">he </w:t>
      </w:r>
      <w:r w:rsidR="009D10C4">
        <w:rPr>
          <w:sz w:val="24"/>
          <w:szCs w:val="24"/>
        </w:rPr>
        <w:t>Town of Tremont</w:t>
      </w:r>
      <w:r w:rsidR="00637DF7" w:rsidRPr="00890506">
        <w:rPr>
          <w:sz w:val="24"/>
          <w:szCs w:val="24"/>
        </w:rPr>
        <w:t xml:space="preserve"> </w:t>
      </w:r>
      <w:r w:rsidR="00637DF7" w:rsidRPr="000D7A37">
        <w:rPr>
          <w:sz w:val="24"/>
          <w:szCs w:val="24"/>
        </w:rPr>
        <w:t xml:space="preserve">no later than </w:t>
      </w:r>
      <w:r w:rsidR="00E47BEE">
        <w:rPr>
          <w:sz w:val="24"/>
          <w:szCs w:val="24"/>
        </w:rPr>
        <w:t xml:space="preserve">4:00 p.m. on February </w:t>
      </w:r>
      <w:r w:rsidR="009D10C4">
        <w:rPr>
          <w:sz w:val="24"/>
          <w:szCs w:val="24"/>
        </w:rPr>
        <w:t>15</w:t>
      </w:r>
      <w:r w:rsidR="00E47BEE">
        <w:rPr>
          <w:sz w:val="24"/>
          <w:szCs w:val="24"/>
        </w:rPr>
        <w:t xml:space="preserve">, 2018 at </w:t>
      </w:r>
      <w:r w:rsidR="009D10C4">
        <w:rPr>
          <w:sz w:val="24"/>
          <w:szCs w:val="24"/>
        </w:rPr>
        <w:t>Tremont Town</w:t>
      </w:r>
      <w:r w:rsidR="00E47BEE">
        <w:rPr>
          <w:sz w:val="24"/>
          <w:szCs w:val="24"/>
        </w:rPr>
        <w:t xml:space="preserve"> Hall, </w:t>
      </w:r>
      <w:r w:rsidR="009D10C4" w:rsidRPr="009D10C4">
        <w:rPr>
          <w:sz w:val="24"/>
          <w:szCs w:val="24"/>
        </w:rPr>
        <w:t>12761 Hwy 23 N, PO Box 94, Tremont, MS  38876</w:t>
      </w:r>
      <w:r w:rsidR="00E47BEE">
        <w:rPr>
          <w:sz w:val="24"/>
          <w:szCs w:val="24"/>
        </w:rPr>
        <w:t>.</w:t>
      </w:r>
      <w:r w:rsidR="00AB17D1" w:rsidRPr="00AB17D1">
        <w:t xml:space="preserve"> </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EC114C">
        <w:rPr>
          <w:sz w:val="24"/>
          <w:szCs w:val="24"/>
        </w:rPr>
        <w:t xml:space="preserve">The </w:t>
      </w:r>
      <w:r w:rsidR="009D10C4">
        <w:rPr>
          <w:sz w:val="24"/>
          <w:szCs w:val="24"/>
        </w:rPr>
        <w:t>Town of Tremont</w:t>
      </w:r>
      <w:r>
        <w:rPr>
          <w:sz w:val="24"/>
          <w:szCs w:val="24"/>
        </w:rPr>
        <w:t xml:space="preserve"> and approve all payment requests.</w:t>
      </w:r>
    </w:p>
    <w:p w:rsidR="00637DF7" w:rsidRDefault="00637DF7" w:rsidP="006A6489">
      <w:pPr>
        <w:pStyle w:val="NoSpacing"/>
        <w:jc w:val="both"/>
        <w:rPr>
          <w:sz w:val="24"/>
          <w:szCs w:val="24"/>
        </w:rPr>
      </w:pPr>
    </w:p>
    <w:p w:rsidR="00A85A2C" w:rsidRDefault="00EC114C" w:rsidP="00A85A2C">
      <w:pPr>
        <w:pStyle w:val="NoSpacing"/>
        <w:jc w:val="both"/>
        <w:rPr>
          <w:sz w:val="24"/>
          <w:szCs w:val="24"/>
        </w:rPr>
      </w:pPr>
      <w:r>
        <w:rPr>
          <w:sz w:val="24"/>
          <w:szCs w:val="24"/>
        </w:rPr>
        <w:t xml:space="preserve">The </w:t>
      </w:r>
      <w:r w:rsidR="009D10C4">
        <w:rPr>
          <w:sz w:val="24"/>
          <w:szCs w:val="24"/>
        </w:rPr>
        <w:t>Town of Tremont</w:t>
      </w:r>
      <w:r w:rsidR="00A85A2C">
        <w:rPr>
          <w:sz w:val="24"/>
          <w:szCs w:val="24"/>
        </w:rPr>
        <w:t xml:space="preserve"> is an Equal Opportunity Employer.  </w:t>
      </w:r>
      <w:r>
        <w:rPr>
          <w:sz w:val="24"/>
          <w:szCs w:val="24"/>
        </w:rPr>
        <w:t xml:space="preserve">The </w:t>
      </w:r>
      <w:r w:rsidR="009D10C4">
        <w:rPr>
          <w:sz w:val="24"/>
          <w:szCs w:val="24"/>
        </w:rPr>
        <w:t>Town of Tremont</w:t>
      </w:r>
      <w:r w:rsidR="00A85A2C">
        <w:rPr>
          <w:sz w:val="24"/>
          <w:szCs w:val="24"/>
        </w:rPr>
        <w:t xml:space="preserve"> encourages Minority owned Business Enterprises (MBEs) and Woman owned Business Enterprises (WBEs) to submit proposals.  </w:t>
      </w:r>
      <w:r>
        <w:rPr>
          <w:sz w:val="24"/>
          <w:szCs w:val="24"/>
        </w:rPr>
        <w:t xml:space="preserve">The </w:t>
      </w:r>
      <w:r w:rsidR="009D10C4">
        <w:rPr>
          <w:sz w:val="24"/>
          <w:szCs w:val="24"/>
        </w:rPr>
        <w:t>Town of Tremont</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 xml:space="preserve">The </w:t>
      </w:r>
      <w:r w:rsidR="009D10C4">
        <w:rPr>
          <w:sz w:val="24"/>
          <w:szCs w:val="24"/>
        </w:rPr>
        <w:t>Town of Tremont</w:t>
      </w:r>
      <w:r w:rsidR="00A85A2C">
        <w:rPr>
          <w:sz w:val="24"/>
          <w:szCs w:val="24"/>
        </w:rPr>
        <w:t xml:space="preserve"> and its contractors that participate in the above referenced Program give opportunities for job training and employment to lower income residents of </w:t>
      </w:r>
      <w:r>
        <w:rPr>
          <w:sz w:val="24"/>
          <w:szCs w:val="24"/>
        </w:rPr>
        <w:t xml:space="preserve">The </w:t>
      </w:r>
      <w:r w:rsidR="009D10C4">
        <w:rPr>
          <w:sz w:val="24"/>
          <w:szCs w:val="24"/>
        </w:rPr>
        <w:t>Town of Tremont</w:t>
      </w:r>
      <w:r w:rsidR="00A85A2C">
        <w:rPr>
          <w:sz w:val="24"/>
          <w:szCs w:val="24"/>
        </w:rPr>
        <w:t>.  Section 3 also requires that contracts for work in connection with the Section 3 area be awarded to Section 3 eligible business concerns.</w:t>
      </w:r>
    </w:p>
    <w:p w:rsidR="004A7B05" w:rsidRDefault="004A7B05" w:rsidP="006A6489">
      <w:pPr>
        <w:pStyle w:val="NoSpacing"/>
        <w:jc w:val="both"/>
        <w:rPr>
          <w:sz w:val="24"/>
          <w:szCs w:val="24"/>
        </w:rPr>
      </w:pPr>
    </w:p>
    <w:p w:rsidR="00637DF7" w:rsidRDefault="00637DF7" w:rsidP="006A6489">
      <w:pPr>
        <w:pStyle w:val="NoSpacing"/>
        <w:jc w:val="both"/>
        <w:rPr>
          <w:sz w:val="24"/>
          <w:szCs w:val="24"/>
        </w:rPr>
      </w:pPr>
      <w:r>
        <w:rPr>
          <w:sz w:val="24"/>
          <w:szCs w:val="24"/>
        </w:rPr>
        <w:lastRenderedPageBreak/>
        <w:t xml:space="preserve">All proposals must be submitted in a sealed envelope and marked with the following language: “Proposal for </w:t>
      </w:r>
      <w:r w:rsidR="00671B40">
        <w:rPr>
          <w:sz w:val="24"/>
          <w:szCs w:val="24"/>
        </w:rPr>
        <w:t>CDBG/</w:t>
      </w:r>
      <w:r w:rsidR="00BB3E6F">
        <w:rPr>
          <w:sz w:val="24"/>
          <w:szCs w:val="24"/>
        </w:rPr>
        <w:t xml:space="preserve"> </w:t>
      </w:r>
      <w:r w:rsidR="00E2414F">
        <w:rPr>
          <w:sz w:val="24"/>
          <w:szCs w:val="24"/>
        </w:rPr>
        <w:t>ARC</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Qualifications – List of qualifications of person to be assigned to project;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Capacity for Performance – Identify the number and title of staff assigned to provide services.</w:t>
      </w:r>
    </w:p>
    <w:p w:rsidR="00637DF7" w:rsidRDefault="00637DF7" w:rsidP="006A6489">
      <w:pPr>
        <w:pStyle w:val="NoSpacing"/>
        <w:jc w:val="both"/>
        <w:rPr>
          <w:sz w:val="24"/>
          <w:szCs w:val="24"/>
        </w:rPr>
      </w:pPr>
    </w:p>
    <w:p w:rsidR="00637DF7" w:rsidRDefault="00EC114C" w:rsidP="006A6489">
      <w:pPr>
        <w:pStyle w:val="NoSpacing"/>
        <w:jc w:val="both"/>
        <w:rPr>
          <w:sz w:val="24"/>
          <w:szCs w:val="24"/>
        </w:rPr>
      </w:pPr>
      <w:r>
        <w:rPr>
          <w:sz w:val="24"/>
          <w:szCs w:val="24"/>
        </w:rPr>
        <w:t xml:space="preserve">The </w:t>
      </w:r>
      <w:r w:rsidR="009D10C4">
        <w:rPr>
          <w:sz w:val="24"/>
          <w:szCs w:val="24"/>
        </w:rPr>
        <w:t>Town of Tremont</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Pr>
          <w:sz w:val="24"/>
          <w:szCs w:val="24"/>
        </w:rPr>
        <w:t xml:space="preserve">The </w:t>
      </w:r>
      <w:r w:rsidR="009D10C4">
        <w:rPr>
          <w:sz w:val="24"/>
          <w:szCs w:val="24"/>
        </w:rPr>
        <w:t>Town of Tremont</w:t>
      </w:r>
      <w:r w:rsidR="001E1365">
        <w:rPr>
          <w:sz w:val="24"/>
          <w:szCs w:val="24"/>
        </w:rPr>
        <w:t xml:space="preserve"> reserves the right to reject and/or all proposals. </w:t>
      </w:r>
    </w:p>
    <w:p w:rsidR="001E1365" w:rsidRDefault="001E1365" w:rsidP="006A6489">
      <w:pPr>
        <w:pStyle w:val="NoSpacing"/>
        <w:jc w:val="both"/>
        <w:rPr>
          <w:sz w:val="24"/>
          <w:szCs w:val="24"/>
        </w:rPr>
      </w:pPr>
    </w:p>
    <w:p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EC114C">
        <w:rPr>
          <w:sz w:val="24"/>
          <w:szCs w:val="24"/>
        </w:rPr>
        <w:t xml:space="preserve">The </w:t>
      </w:r>
      <w:r w:rsidR="009D10C4">
        <w:rPr>
          <w:sz w:val="24"/>
          <w:szCs w:val="24"/>
        </w:rPr>
        <w:t>Town of Tremont</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EC114C">
        <w:rPr>
          <w:sz w:val="24"/>
          <w:szCs w:val="24"/>
        </w:rPr>
        <w:t xml:space="preserve">The </w:t>
      </w:r>
      <w:r w:rsidR="009D10C4">
        <w:rPr>
          <w:sz w:val="24"/>
          <w:szCs w:val="24"/>
        </w:rPr>
        <w:t>Town of Tremont</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EC114C">
        <w:rPr>
          <w:sz w:val="24"/>
          <w:szCs w:val="24"/>
        </w:rPr>
        <w:t xml:space="preserve">The </w:t>
      </w:r>
      <w:r w:rsidR="009D10C4">
        <w:rPr>
          <w:sz w:val="24"/>
          <w:szCs w:val="24"/>
        </w:rPr>
        <w:t>Town of Tremont</w:t>
      </w:r>
      <w:r>
        <w:rPr>
          <w:sz w:val="24"/>
          <w:szCs w:val="24"/>
        </w:rPr>
        <w:t xml:space="preserve"> has the authority to terminate the selection at any time.  </w:t>
      </w:r>
    </w:p>
    <w:p w:rsidR="001E1365" w:rsidRDefault="001E1365" w:rsidP="00637DF7">
      <w:pPr>
        <w:pStyle w:val="NoSpacing"/>
        <w:rPr>
          <w:sz w:val="24"/>
          <w:szCs w:val="24"/>
        </w:rPr>
      </w:pPr>
    </w:p>
    <w:p w:rsidR="001E1365" w:rsidRDefault="001E1365" w:rsidP="001E1365">
      <w:pPr>
        <w:pStyle w:val="NoSpacing"/>
        <w:jc w:val="right"/>
        <w:rPr>
          <w:sz w:val="24"/>
          <w:szCs w:val="24"/>
        </w:rPr>
      </w:pPr>
    </w:p>
    <w:p w:rsidR="001E1365" w:rsidRPr="001E1365" w:rsidRDefault="001E1365" w:rsidP="001E1365"/>
    <w:p w:rsidR="001E1365" w:rsidRPr="001E1365" w:rsidRDefault="0062254E" w:rsidP="001E1365">
      <w:r>
        <w:rPr>
          <w:noProof/>
          <w:sz w:val="24"/>
          <w:szCs w:val="24"/>
        </w:rPr>
        <w:lastRenderedPageBreak/>
        <w:drawing>
          <wp:anchor distT="0" distB="0" distL="114300" distR="114300" simplePos="0" relativeHeight="251658240" behindDoc="0" locked="0" layoutInCell="1" allowOverlap="1" wp14:anchorId="164670BA" wp14:editId="275F5E53">
            <wp:simplePos x="0" y="0"/>
            <wp:positionH relativeFrom="margin">
              <wp:posOffset>4743450</wp:posOffset>
            </wp:positionH>
            <wp:positionV relativeFrom="margin">
              <wp:posOffset>2468880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rsidR="001E1365" w:rsidRPr="001E1365" w:rsidRDefault="001E1365" w:rsidP="001E1365"/>
    <w:p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10D3CD40" wp14:editId="2875BFD5">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E2CC41E"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rsidR="005019A6" w:rsidRPr="005019A6" w:rsidRDefault="005019A6" w:rsidP="001E1365">
      <w:pPr>
        <w:rPr>
          <w:b/>
        </w:rPr>
      </w:pPr>
    </w:p>
    <w:p w:rsidR="005019A6" w:rsidRPr="005019A6" w:rsidRDefault="005019A6" w:rsidP="005019A6"/>
    <w:sectPr w:rsidR="005019A6" w:rsidRPr="005019A6"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8B" w:rsidRDefault="00CB0D8B" w:rsidP="004A7B05">
      <w:pPr>
        <w:spacing w:after="0" w:line="240" w:lineRule="auto"/>
      </w:pPr>
      <w:r>
        <w:separator/>
      </w:r>
    </w:p>
  </w:endnote>
  <w:endnote w:type="continuationSeparator" w:id="0">
    <w:p w:rsidR="00CB0D8B" w:rsidRDefault="00CB0D8B"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8B" w:rsidRDefault="00CB0D8B" w:rsidP="004A7B05">
      <w:pPr>
        <w:spacing w:after="0" w:line="240" w:lineRule="auto"/>
      </w:pPr>
      <w:r>
        <w:separator/>
      </w:r>
    </w:p>
  </w:footnote>
  <w:footnote w:type="continuationSeparator" w:id="0">
    <w:p w:rsidR="00CB0D8B" w:rsidRDefault="00CB0D8B"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44A62"/>
    <w:rsid w:val="00045849"/>
    <w:rsid w:val="00094787"/>
    <w:rsid w:val="00097DE4"/>
    <w:rsid w:val="000A34EC"/>
    <w:rsid w:val="000D4E1E"/>
    <w:rsid w:val="000D7A37"/>
    <w:rsid w:val="00101CD3"/>
    <w:rsid w:val="001D3CBA"/>
    <w:rsid w:val="001E1365"/>
    <w:rsid w:val="00233861"/>
    <w:rsid w:val="002970A5"/>
    <w:rsid w:val="002E6574"/>
    <w:rsid w:val="003746B3"/>
    <w:rsid w:val="003C4697"/>
    <w:rsid w:val="004075AC"/>
    <w:rsid w:val="004167B1"/>
    <w:rsid w:val="00421FF9"/>
    <w:rsid w:val="004353FC"/>
    <w:rsid w:val="00464C6D"/>
    <w:rsid w:val="004A7B05"/>
    <w:rsid w:val="005019A6"/>
    <w:rsid w:val="0051193B"/>
    <w:rsid w:val="00512A06"/>
    <w:rsid w:val="00531B78"/>
    <w:rsid w:val="0058219A"/>
    <w:rsid w:val="006036CA"/>
    <w:rsid w:val="0062254E"/>
    <w:rsid w:val="00637DF7"/>
    <w:rsid w:val="00671B40"/>
    <w:rsid w:val="006A6489"/>
    <w:rsid w:val="006C7730"/>
    <w:rsid w:val="006F577B"/>
    <w:rsid w:val="007F51E3"/>
    <w:rsid w:val="008348FA"/>
    <w:rsid w:val="00850BEC"/>
    <w:rsid w:val="00890506"/>
    <w:rsid w:val="008E59B0"/>
    <w:rsid w:val="00912289"/>
    <w:rsid w:val="0096348F"/>
    <w:rsid w:val="009B68FF"/>
    <w:rsid w:val="009C534F"/>
    <w:rsid w:val="009D10C4"/>
    <w:rsid w:val="00A73DD8"/>
    <w:rsid w:val="00A85A2C"/>
    <w:rsid w:val="00A95AFF"/>
    <w:rsid w:val="00AB17D1"/>
    <w:rsid w:val="00AB4B40"/>
    <w:rsid w:val="00AC058C"/>
    <w:rsid w:val="00B319BB"/>
    <w:rsid w:val="00B440E2"/>
    <w:rsid w:val="00B57CDC"/>
    <w:rsid w:val="00B71BBE"/>
    <w:rsid w:val="00BA5F3C"/>
    <w:rsid w:val="00BB3E6F"/>
    <w:rsid w:val="00BB6E21"/>
    <w:rsid w:val="00BC2C88"/>
    <w:rsid w:val="00C439E7"/>
    <w:rsid w:val="00C85734"/>
    <w:rsid w:val="00C93ECC"/>
    <w:rsid w:val="00CB0D8B"/>
    <w:rsid w:val="00DC52FD"/>
    <w:rsid w:val="00DD17A4"/>
    <w:rsid w:val="00E2414F"/>
    <w:rsid w:val="00E47BEE"/>
    <w:rsid w:val="00EC114C"/>
    <w:rsid w:val="00EC1FA9"/>
    <w:rsid w:val="00F2333D"/>
    <w:rsid w:val="00F37F21"/>
    <w:rsid w:val="00F73FC1"/>
    <w:rsid w:val="00F76FE5"/>
    <w:rsid w:val="00F9465D"/>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CB91C-0B34-4DBC-B303-4C98EBD8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Ashley Henderson</cp:lastModifiedBy>
  <cp:revision>2</cp:revision>
  <cp:lastPrinted>2018-01-05T14:47:00Z</cp:lastPrinted>
  <dcterms:created xsi:type="dcterms:W3CDTF">2018-02-07T21:26:00Z</dcterms:created>
  <dcterms:modified xsi:type="dcterms:W3CDTF">2018-02-07T21:26:00Z</dcterms:modified>
</cp:coreProperties>
</file>