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34" w:rsidRPr="00F547C2" w:rsidRDefault="000E2334" w:rsidP="000E2334">
      <w:pPr>
        <w:tabs>
          <w:tab w:val="center" w:pos="4680"/>
        </w:tabs>
        <w:jc w:val="both"/>
        <w:rPr>
          <w:rFonts w:ascii="Times New Roman" w:hAnsi="Times New Roman"/>
          <w:b/>
          <w:bCs/>
          <w:sz w:val="20"/>
          <w:szCs w:val="20"/>
        </w:rPr>
      </w:pPr>
      <w:bookmarkStart w:id="0" w:name="_GoBack"/>
      <w:bookmarkEnd w:id="0"/>
      <w:r>
        <w:rPr>
          <w:rFonts w:ascii="Times New Roman" w:hAnsi="Times New Roman"/>
          <w:b/>
          <w:bCs/>
          <w:sz w:val="20"/>
          <w:szCs w:val="20"/>
        </w:rPr>
        <w:t xml:space="preserve">                                        </w:t>
      </w:r>
      <w:r w:rsidRPr="00F547C2">
        <w:rPr>
          <w:rFonts w:ascii="Times New Roman" w:hAnsi="Times New Roman"/>
          <w:b/>
          <w:bCs/>
          <w:sz w:val="20"/>
          <w:szCs w:val="20"/>
        </w:rPr>
        <w:t>BOARD OF SUPERVISORS OF GRENADA COUNTY</w:t>
      </w:r>
    </w:p>
    <w:p w:rsidR="000E2334" w:rsidRPr="00F547C2" w:rsidRDefault="000E2334" w:rsidP="000E2334">
      <w:pPr>
        <w:tabs>
          <w:tab w:val="center" w:pos="4680"/>
        </w:tabs>
        <w:jc w:val="both"/>
        <w:rPr>
          <w:rFonts w:ascii="Times New Roman" w:hAnsi="Times New Roman"/>
          <w:sz w:val="20"/>
          <w:szCs w:val="20"/>
        </w:rPr>
      </w:pPr>
      <w:r w:rsidRPr="00F547C2">
        <w:rPr>
          <w:rFonts w:ascii="Times New Roman" w:hAnsi="Times New Roman"/>
          <w:b/>
          <w:bCs/>
          <w:sz w:val="20"/>
          <w:szCs w:val="20"/>
        </w:rPr>
        <w:tab/>
        <w:t>NOTICE TO CONTRACTORS</w:t>
      </w:r>
    </w:p>
    <w:p w:rsidR="000E2334" w:rsidRPr="00F547C2" w:rsidRDefault="000E2334" w:rsidP="000E2334">
      <w:pPr>
        <w:widowControl/>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Sealed bids will be received by the Board of Supervisors of Grenada County in Grenada, Mississippi until </w:t>
      </w:r>
      <w:r w:rsidRPr="00F547C2">
        <w:rPr>
          <w:rFonts w:ascii="Times New Roman" w:hAnsi="Times New Roman"/>
          <w:sz w:val="20"/>
          <w:szCs w:val="20"/>
          <w:u w:val="single"/>
        </w:rPr>
        <w:t xml:space="preserve">   </w:t>
      </w:r>
      <w:r w:rsidRPr="00F547C2">
        <w:rPr>
          <w:rFonts w:ascii="Times New Roman" w:hAnsi="Times New Roman"/>
          <w:b/>
          <w:sz w:val="20"/>
          <w:szCs w:val="20"/>
          <w:u w:val="single"/>
        </w:rPr>
        <w:t>10:00 o</w:t>
      </w:r>
      <w:r w:rsidRPr="00F547C2">
        <w:rPr>
          <w:rFonts w:ascii="Times New Roman" w:hAnsi="Times New Roman"/>
          <w:b/>
          <w:sz w:val="20"/>
          <w:szCs w:val="20"/>
          <w:u w:val="single"/>
        </w:rPr>
        <w:sym w:font="WP TypographicSymbols" w:char="003D"/>
      </w:r>
      <w:r w:rsidRPr="00F547C2">
        <w:rPr>
          <w:rFonts w:ascii="Times New Roman" w:hAnsi="Times New Roman"/>
          <w:b/>
          <w:sz w:val="20"/>
          <w:szCs w:val="20"/>
          <w:u w:val="single"/>
        </w:rPr>
        <w:t xml:space="preserve">clock A.M., </w:t>
      </w:r>
      <w:r w:rsidR="00622D87">
        <w:rPr>
          <w:rFonts w:ascii="Times New Roman" w:hAnsi="Times New Roman"/>
          <w:b/>
          <w:sz w:val="20"/>
          <w:szCs w:val="20"/>
          <w:u w:val="single"/>
        </w:rPr>
        <w:t>December</w:t>
      </w:r>
      <w:r w:rsidR="00C10057">
        <w:rPr>
          <w:rFonts w:ascii="Times New Roman" w:hAnsi="Times New Roman"/>
          <w:b/>
          <w:sz w:val="20"/>
          <w:szCs w:val="20"/>
          <w:u w:val="single"/>
        </w:rPr>
        <w:t xml:space="preserve"> 4</w:t>
      </w:r>
      <w:r w:rsidRPr="00F547C2">
        <w:rPr>
          <w:rFonts w:ascii="Times New Roman" w:hAnsi="Times New Roman"/>
          <w:b/>
          <w:sz w:val="20"/>
          <w:szCs w:val="20"/>
          <w:u w:val="single"/>
        </w:rPr>
        <w:t>, 20</w:t>
      </w:r>
      <w:r>
        <w:rPr>
          <w:rFonts w:ascii="Times New Roman" w:hAnsi="Times New Roman"/>
          <w:b/>
          <w:sz w:val="20"/>
          <w:szCs w:val="20"/>
          <w:u w:val="single"/>
        </w:rPr>
        <w:t>1</w:t>
      </w:r>
      <w:r w:rsidR="006C7C21">
        <w:rPr>
          <w:rFonts w:ascii="Times New Roman" w:hAnsi="Times New Roman"/>
          <w:b/>
          <w:sz w:val="20"/>
          <w:szCs w:val="20"/>
          <w:u w:val="single"/>
        </w:rPr>
        <w:t>7</w:t>
      </w:r>
      <w:r w:rsidRPr="00F547C2">
        <w:rPr>
          <w:rFonts w:ascii="Times New Roman" w:hAnsi="Times New Roman"/>
          <w:sz w:val="20"/>
          <w:szCs w:val="20"/>
          <w:u w:val="single"/>
        </w:rPr>
        <w:t xml:space="preserve">   </w:t>
      </w:r>
      <w:r w:rsidRPr="00F547C2">
        <w:rPr>
          <w:rFonts w:ascii="Times New Roman" w:hAnsi="Times New Roman"/>
          <w:sz w:val="20"/>
          <w:szCs w:val="20"/>
        </w:rPr>
        <w:t>and shortly thereafter publicly opened for the construction of box culverts, box bridges, pre-cast bridge structures, and rental of road equipment, and other miscellaneous items needed in the repair of county roads and bridges and any ditches, erosion control, or drainage work necessary to protect the work in Grenada County, Mississippi. A specific listing of per line items will be available from the Grenada County Chancery Clerk.  Bidders may bid on individual items.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The principal items of work will be paid for at the contract price bid per item, complete and accepted, which price shall be full compensation for mobilizing, removal of existing structure, excavation incidental to construction, furnishing all materials and testing in accordance with State Aid and other agencies specification, loading, hauling, uploading and placing and for all labor, equipment, tools and incidentals necessary to complete the work.</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existing structures removed in the course of work, if not used in re-construction, are and shall be the sole property of the contractor and shall be removed and disposed of by the contractor at his expense.</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material and work must be acceptable to the County Engineer.</w:t>
      </w: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All bids are to be good from </w:t>
      </w:r>
      <w:r w:rsidRPr="00F547C2">
        <w:rPr>
          <w:rFonts w:ascii="Times New Roman" w:hAnsi="Times New Roman"/>
          <w:b/>
          <w:sz w:val="20"/>
          <w:szCs w:val="20"/>
          <w:u w:val="single"/>
        </w:rPr>
        <w:t>January 1, 201</w:t>
      </w:r>
      <w:r w:rsidR="006C7C21">
        <w:rPr>
          <w:rFonts w:ascii="Times New Roman" w:hAnsi="Times New Roman"/>
          <w:b/>
          <w:sz w:val="20"/>
          <w:szCs w:val="20"/>
          <w:u w:val="single"/>
        </w:rPr>
        <w:t>8</w:t>
      </w:r>
      <w:r w:rsidRPr="00F547C2">
        <w:rPr>
          <w:rFonts w:ascii="Times New Roman" w:hAnsi="Times New Roman"/>
          <w:b/>
          <w:sz w:val="20"/>
          <w:szCs w:val="20"/>
          <w:u w:val="single"/>
        </w:rPr>
        <w:t xml:space="preserve"> through December 31, 201</w:t>
      </w:r>
      <w:r w:rsidR="000F27B6">
        <w:rPr>
          <w:rFonts w:ascii="Times New Roman" w:hAnsi="Times New Roman"/>
          <w:b/>
          <w:sz w:val="20"/>
          <w:szCs w:val="20"/>
          <w:u w:val="single"/>
        </w:rPr>
        <w:t>9</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Basis of Award: Bids will be accepted by each individual Supervisor District and any difference in bid pricing between districts must appear in the bid.  Bids without differentiation will be deemed to apply to all districts.  County reserves the right to reject any and all bids.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Bidders are hereby notified that any proposal accompanied by letter qualifying in any manner the condition under which the proposal is tendered will be considered an irregular bid, and such proposals will not be considered in making the award.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Copies of bid specifications and bid form can be obtained during normal business hours from </w:t>
      </w:r>
      <w:r w:rsidRPr="00F547C2">
        <w:rPr>
          <w:rFonts w:ascii="Times New Roman" w:hAnsi="Times New Roman"/>
          <w:sz w:val="20"/>
          <w:szCs w:val="20"/>
          <w:u w:val="single"/>
        </w:rPr>
        <w:t>Grenada County Chancery Clerk, Grenada County Courthouse, 59 Green Street Suite # 1, Grenada, MS 38901 Phone (662) 226-1821</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Bid envelope must be marked </w:t>
      </w:r>
      <w:r w:rsidRPr="00F547C2">
        <w:rPr>
          <w:rFonts w:ascii="Times New Roman" w:hAnsi="Times New Roman"/>
          <w:b/>
          <w:sz w:val="20"/>
          <w:szCs w:val="20"/>
        </w:rPr>
        <w:t xml:space="preserve">BID FOR </w:t>
      </w:r>
      <w:r>
        <w:rPr>
          <w:rFonts w:ascii="Times New Roman" w:hAnsi="Times New Roman"/>
          <w:b/>
          <w:sz w:val="20"/>
          <w:szCs w:val="20"/>
        </w:rPr>
        <w:t>201</w:t>
      </w:r>
      <w:r w:rsidR="006C7C21">
        <w:rPr>
          <w:rFonts w:ascii="Times New Roman" w:hAnsi="Times New Roman"/>
          <w:b/>
          <w:sz w:val="20"/>
          <w:szCs w:val="20"/>
        </w:rPr>
        <w:t>8</w:t>
      </w:r>
      <w:r w:rsidR="000F27B6">
        <w:rPr>
          <w:rFonts w:ascii="Times New Roman" w:hAnsi="Times New Roman"/>
          <w:b/>
          <w:sz w:val="20"/>
          <w:szCs w:val="20"/>
        </w:rPr>
        <w:t>-2019</w:t>
      </w:r>
      <w:r w:rsidR="006C7C21">
        <w:rPr>
          <w:rFonts w:ascii="Times New Roman" w:hAnsi="Times New Roman"/>
          <w:b/>
          <w:sz w:val="20"/>
          <w:szCs w:val="20"/>
        </w:rPr>
        <w:t xml:space="preserve"> </w:t>
      </w:r>
      <w:r w:rsidRPr="00F547C2">
        <w:rPr>
          <w:rFonts w:ascii="Times New Roman" w:hAnsi="Times New Roman"/>
          <w:b/>
          <w:sz w:val="20"/>
          <w:szCs w:val="20"/>
        </w:rPr>
        <w:t>BRIDGE &amp; ROAD MATERIAL ETC</w:t>
      </w:r>
      <w:r w:rsidRPr="00F547C2">
        <w:rPr>
          <w:rFonts w:ascii="Times New Roman" w:hAnsi="Times New Roman"/>
          <w:sz w:val="20"/>
          <w:szCs w:val="20"/>
        </w:rPr>
        <w:t>, and identified by business name and address and signed by the party submitting the bid to be considered.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To be considered for contracts on purchases in excess of the amount specified by Mississippi law the bidder must have provided a Certificate of Responsibility and Federal Tax ID number and bid documents must be signed. County will award bid based on individual line items or aggregate overall competitive pricing.  It is not the intent that these specifications limit the bidding to any particular contractor by rather to select such contractor to fulfill a specific task. Bids may be withdrawn upon written notice received from the bidder to the time and date designated for the opening. Bidder shall comply with all applicable bidding requirements of the Mississippi code of 1972, as amended.</w:t>
      </w:r>
      <w:r w:rsidR="0054597D">
        <w:rPr>
          <w:rFonts w:ascii="Times New Roman" w:hAnsi="Times New Roman"/>
          <w:sz w:val="20"/>
          <w:szCs w:val="20"/>
        </w:rPr>
        <w:t xml:space="preserve"> Bids must be signed.</w:t>
      </w: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rPr>
          <w:rFonts w:ascii="Times New Roman" w:hAnsi="Times New Roman"/>
          <w:bCs/>
          <w:sz w:val="20"/>
          <w:szCs w:val="20"/>
        </w:rPr>
      </w:pPr>
      <w:r w:rsidRPr="00F547C2">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0E2334" w:rsidRPr="00F547C2" w:rsidRDefault="000E2334" w:rsidP="000E2334">
      <w:pPr>
        <w:rPr>
          <w:rFonts w:ascii="Times New Roman" w:hAnsi="Times New Roman"/>
          <w:bCs/>
          <w:sz w:val="20"/>
          <w:szCs w:val="20"/>
        </w:rPr>
      </w:pP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Given by order of the Grenada County Board of Supervisors on the </w:t>
      </w:r>
      <w:r w:rsidR="00500577">
        <w:rPr>
          <w:rFonts w:ascii="Times New Roman" w:hAnsi="Times New Roman"/>
          <w:sz w:val="20"/>
          <w:szCs w:val="20"/>
        </w:rPr>
        <w:t>6</w:t>
      </w:r>
      <w:r w:rsidR="00A12479" w:rsidRPr="00A12479">
        <w:rPr>
          <w:rFonts w:ascii="Times New Roman" w:hAnsi="Times New Roman"/>
          <w:sz w:val="20"/>
          <w:szCs w:val="20"/>
          <w:vertAlign w:val="superscript"/>
        </w:rPr>
        <w:t>th</w:t>
      </w:r>
      <w:r w:rsidR="00A12479">
        <w:rPr>
          <w:rFonts w:ascii="Times New Roman" w:hAnsi="Times New Roman"/>
          <w:sz w:val="20"/>
          <w:szCs w:val="20"/>
        </w:rPr>
        <w:t xml:space="preserve"> </w:t>
      </w:r>
      <w:r w:rsidRPr="00F547C2">
        <w:rPr>
          <w:rFonts w:ascii="Times New Roman" w:hAnsi="Times New Roman"/>
          <w:sz w:val="20"/>
          <w:szCs w:val="20"/>
        </w:rPr>
        <w:t xml:space="preserve">day of </w:t>
      </w:r>
      <w:r w:rsidR="006C7C21">
        <w:rPr>
          <w:rFonts w:ascii="Times New Roman" w:hAnsi="Times New Roman"/>
          <w:sz w:val="20"/>
          <w:szCs w:val="20"/>
        </w:rPr>
        <w:t>November</w:t>
      </w:r>
      <w:r w:rsidRPr="00F547C2">
        <w:rPr>
          <w:rFonts w:ascii="Times New Roman" w:hAnsi="Times New Roman"/>
          <w:sz w:val="20"/>
          <w:szCs w:val="20"/>
        </w:rPr>
        <w:t>, 20</w:t>
      </w:r>
      <w:r>
        <w:rPr>
          <w:rFonts w:ascii="Times New Roman" w:hAnsi="Times New Roman"/>
          <w:sz w:val="20"/>
          <w:szCs w:val="20"/>
        </w:rPr>
        <w:t>1</w:t>
      </w:r>
      <w:r w:rsidR="006C7C21">
        <w:rPr>
          <w:rFonts w:ascii="Times New Roman" w:hAnsi="Times New Roman"/>
          <w:sz w:val="20"/>
          <w:szCs w:val="20"/>
        </w:rPr>
        <w:t>7</w:t>
      </w:r>
    </w:p>
    <w:p w:rsidR="000E2334" w:rsidRPr="00F547C2" w:rsidRDefault="000E2334" w:rsidP="000E2334">
      <w:pPr>
        <w:ind w:firstLine="72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r w:rsidRPr="00F547C2">
        <w:rPr>
          <w:rFonts w:ascii="Times New Roman" w:hAnsi="Times New Roman"/>
          <w:sz w:val="20"/>
          <w:szCs w:val="20"/>
        </w:rPr>
        <w:t>GRENADA COUNTY BOARD OF SUPERVISORS</w:t>
      </w:r>
    </w:p>
    <w:p w:rsidR="000E2334" w:rsidRPr="00F547C2" w:rsidRDefault="000E2334" w:rsidP="000E2334">
      <w:pPr>
        <w:widowControl/>
        <w:ind w:firstLine="3600"/>
        <w:rPr>
          <w:rFonts w:ascii="Times New Roman" w:hAnsi="Times New Roman"/>
          <w:sz w:val="20"/>
          <w:szCs w:val="20"/>
          <w:u w:val="single"/>
        </w:rPr>
      </w:pPr>
      <w:r w:rsidRPr="00F547C2">
        <w:rPr>
          <w:rFonts w:ascii="Times New Roman" w:hAnsi="Times New Roman"/>
          <w:sz w:val="20"/>
          <w:szCs w:val="20"/>
        </w:rPr>
        <w:t xml:space="preserve"> </w:t>
      </w:r>
      <w:r w:rsidRPr="00F547C2">
        <w:rPr>
          <w:rFonts w:ascii="Times New Roman" w:hAnsi="Times New Roman"/>
          <w:sz w:val="20"/>
          <w:szCs w:val="20"/>
          <w:u w:val="single"/>
        </w:rPr>
        <w:t xml:space="preserve">   /s/ </w:t>
      </w:r>
      <w:r w:rsidR="00500577">
        <w:rPr>
          <w:rFonts w:ascii="Times New Roman" w:hAnsi="Times New Roman"/>
          <w:sz w:val="20"/>
          <w:szCs w:val="20"/>
          <w:u w:val="single"/>
        </w:rPr>
        <w:t>Darrell Robinson</w:t>
      </w:r>
      <w:r w:rsidRPr="00F547C2">
        <w:rPr>
          <w:rFonts w:ascii="Times New Roman" w:hAnsi="Times New Roman"/>
          <w:sz w:val="20"/>
          <w:szCs w:val="20"/>
          <w:u w:val="single"/>
        </w:rPr>
        <w:t xml:space="preserve">                 </w:t>
      </w:r>
    </w:p>
    <w:p w:rsidR="000E2334" w:rsidRPr="00F547C2" w:rsidRDefault="00500577" w:rsidP="000E2334">
      <w:pPr>
        <w:widowControl/>
        <w:ind w:firstLine="3600"/>
        <w:rPr>
          <w:rFonts w:ascii="Times New Roman" w:hAnsi="Times New Roman"/>
          <w:sz w:val="20"/>
          <w:szCs w:val="20"/>
        </w:rPr>
      </w:pPr>
      <w:r>
        <w:rPr>
          <w:rFonts w:ascii="Times New Roman" w:hAnsi="Times New Roman"/>
          <w:sz w:val="20"/>
          <w:szCs w:val="20"/>
        </w:rPr>
        <w:t>Darrell Robinson</w:t>
      </w:r>
      <w:r w:rsidR="000E2334" w:rsidRPr="00F547C2">
        <w:rPr>
          <w:rFonts w:ascii="Times New Roman" w:hAnsi="Times New Roman"/>
          <w:sz w:val="20"/>
          <w:szCs w:val="20"/>
        </w:rPr>
        <w:t>, President</w:t>
      </w:r>
    </w:p>
    <w:p w:rsidR="000E2334" w:rsidRPr="00F547C2" w:rsidRDefault="000E2334" w:rsidP="000E2334">
      <w:pPr>
        <w:widowControl/>
        <w:rPr>
          <w:rFonts w:ascii="Times New Roman" w:hAnsi="Times New Roman"/>
          <w:sz w:val="20"/>
          <w:szCs w:val="20"/>
        </w:rPr>
      </w:pPr>
    </w:p>
    <w:p w:rsidR="000E2334" w:rsidRPr="007B4B09" w:rsidRDefault="000E2334" w:rsidP="000E2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7B4B09">
        <w:rPr>
          <w:rFonts w:ascii="Times New Roman" w:hAnsi="Times New Roman"/>
          <w:sz w:val="16"/>
          <w:szCs w:val="16"/>
        </w:rPr>
        <w:t>Publish:</w:t>
      </w:r>
      <w:r w:rsidR="007B4B09">
        <w:rPr>
          <w:rFonts w:ascii="Times New Roman" w:hAnsi="Times New Roman"/>
          <w:sz w:val="16"/>
          <w:szCs w:val="16"/>
        </w:rPr>
        <w:t xml:space="preserve"> </w:t>
      </w:r>
      <w:r w:rsidR="00622D87">
        <w:rPr>
          <w:rFonts w:ascii="Times New Roman" w:hAnsi="Times New Roman"/>
          <w:sz w:val="16"/>
          <w:szCs w:val="16"/>
        </w:rPr>
        <w:t xml:space="preserve">November </w:t>
      </w:r>
      <w:r w:rsidR="00C10057">
        <w:rPr>
          <w:rFonts w:ascii="Times New Roman" w:hAnsi="Times New Roman"/>
          <w:sz w:val="16"/>
          <w:szCs w:val="16"/>
        </w:rPr>
        <w:t>7</w:t>
      </w:r>
      <w:r w:rsidRPr="007B4B09">
        <w:rPr>
          <w:rFonts w:ascii="Times New Roman" w:hAnsi="Times New Roman"/>
          <w:sz w:val="16"/>
          <w:szCs w:val="16"/>
        </w:rPr>
        <w:t>, 201</w:t>
      </w:r>
      <w:r w:rsidR="006C7C21">
        <w:rPr>
          <w:rFonts w:ascii="Times New Roman" w:hAnsi="Times New Roman"/>
          <w:sz w:val="16"/>
          <w:szCs w:val="16"/>
        </w:rPr>
        <w:t>7</w:t>
      </w:r>
    </w:p>
    <w:p w:rsidR="008A2B2B" w:rsidRPr="007B4B09" w:rsidRDefault="000E2334" w:rsidP="000E2334">
      <w:pPr>
        <w:rPr>
          <w:sz w:val="16"/>
          <w:szCs w:val="16"/>
        </w:rPr>
      </w:pPr>
      <w:r w:rsidRPr="007B4B09">
        <w:rPr>
          <w:rFonts w:ascii="Times New Roman" w:hAnsi="Times New Roman"/>
          <w:sz w:val="16"/>
          <w:szCs w:val="16"/>
        </w:rPr>
        <w:t xml:space="preserve">             </w:t>
      </w:r>
      <w:r w:rsidR="007B4B09">
        <w:rPr>
          <w:rFonts w:ascii="Times New Roman" w:hAnsi="Times New Roman"/>
          <w:sz w:val="16"/>
          <w:szCs w:val="16"/>
        </w:rPr>
        <w:t xml:space="preserve"> </w:t>
      </w:r>
      <w:r w:rsidRPr="007B4B09">
        <w:rPr>
          <w:rFonts w:ascii="Times New Roman" w:hAnsi="Times New Roman"/>
          <w:sz w:val="16"/>
          <w:szCs w:val="16"/>
        </w:rPr>
        <w:t xml:space="preserve"> </w:t>
      </w:r>
      <w:r w:rsidR="00622D87">
        <w:rPr>
          <w:rFonts w:ascii="Times New Roman" w:hAnsi="Times New Roman"/>
          <w:sz w:val="16"/>
          <w:szCs w:val="16"/>
        </w:rPr>
        <w:t xml:space="preserve">November </w:t>
      </w:r>
      <w:r w:rsidR="00C10057">
        <w:rPr>
          <w:rFonts w:ascii="Times New Roman" w:hAnsi="Times New Roman"/>
          <w:sz w:val="16"/>
          <w:szCs w:val="16"/>
        </w:rPr>
        <w:t>14</w:t>
      </w:r>
      <w:r w:rsidRPr="007B4B09">
        <w:rPr>
          <w:rFonts w:ascii="Times New Roman" w:hAnsi="Times New Roman"/>
          <w:sz w:val="16"/>
          <w:szCs w:val="16"/>
        </w:rPr>
        <w:t>, 201</w:t>
      </w:r>
      <w:r w:rsidR="006C7C21">
        <w:rPr>
          <w:rFonts w:ascii="Times New Roman" w:hAnsi="Times New Roman"/>
          <w:sz w:val="16"/>
          <w:szCs w:val="16"/>
        </w:rPr>
        <w:t>7</w:t>
      </w:r>
    </w:p>
    <w:sectPr w:rsidR="008A2B2B" w:rsidRPr="007B4B09" w:rsidSect="00C8074F">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4B" w:rsidRDefault="00BD2C4B" w:rsidP="00C8074F">
      <w:r>
        <w:separator/>
      </w:r>
    </w:p>
  </w:endnote>
  <w:endnote w:type="continuationSeparator" w:id="0">
    <w:p w:rsidR="00BD2C4B" w:rsidRDefault="00BD2C4B" w:rsidP="00C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4F" w:rsidRPr="00C8074F" w:rsidRDefault="00C8074F">
    <w:pPr>
      <w:pStyle w:val="Footer"/>
      <w:rPr>
        <w:rFonts w:ascii="Times New Roman" w:hAnsi="Times New Roman"/>
        <w:sz w:val="16"/>
        <w:szCs w:val="16"/>
      </w:rPr>
    </w:pPr>
    <w:r w:rsidRPr="00C8074F">
      <w:rPr>
        <w:rFonts w:ascii="Times New Roman" w:hAnsi="Times New Roman"/>
        <w:sz w:val="16"/>
        <w:szCs w:val="16"/>
      </w:rPr>
      <w:t>Notice of Bids- Road &amp; Bridges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4B" w:rsidRDefault="00BD2C4B" w:rsidP="00C8074F">
      <w:r>
        <w:separator/>
      </w:r>
    </w:p>
  </w:footnote>
  <w:footnote w:type="continuationSeparator" w:id="0">
    <w:p w:rsidR="00BD2C4B" w:rsidRDefault="00BD2C4B" w:rsidP="00C8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34"/>
    <w:rsid w:val="000E2334"/>
    <w:rsid w:val="000F27B6"/>
    <w:rsid w:val="00281242"/>
    <w:rsid w:val="002D207B"/>
    <w:rsid w:val="0038036A"/>
    <w:rsid w:val="004274BE"/>
    <w:rsid w:val="00500577"/>
    <w:rsid w:val="0054597D"/>
    <w:rsid w:val="00622D87"/>
    <w:rsid w:val="006327F8"/>
    <w:rsid w:val="00647C99"/>
    <w:rsid w:val="006C3902"/>
    <w:rsid w:val="006C7C21"/>
    <w:rsid w:val="007715C1"/>
    <w:rsid w:val="007B4B09"/>
    <w:rsid w:val="008A2B2B"/>
    <w:rsid w:val="00A12479"/>
    <w:rsid w:val="00A32E9C"/>
    <w:rsid w:val="00A555CA"/>
    <w:rsid w:val="00A7462E"/>
    <w:rsid w:val="00B150D7"/>
    <w:rsid w:val="00B75AC5"/>
    <w:rsid w:val="00B96077"/>
    <w:rsid w:val="00BD2C4B"/>
    <w:rsid w:val="00C10057"/>
    <w:rsid w:val="00C56BFF"/>
    <w:rsid w:val="00C8074F"/>
    <w:rsid w:val="00D004C6"/>
    <w:rsid w:val="00D23893"/>
    <w:rsid w:val="00E571A1"/>
    <w:rsid w:val="00EA53AB"/>
    <w:rsid w:val="00F3286D"/>
    <w:rsid w:val="00F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A9DA5-91F5-4FFA-9D2E-127A14D0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3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207B"/>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b/>
    </w:rPr>
  </w:style>
  <w:style w:type="paragraph" w:styleId="Header">
    <w:name w:val="header"/>
    <w:basedOn w:val="Normal"/>
    <w:link w:val="HeaderChar"/>
    <w:uiPriority w:val="99"/>
    <w:unhideWhenUsed/>
    <w:rsid w:val="00C8074F"/>
    <w:pPr>
      <w:tabs>
        <w:tab w:val="center" w:pos="4680"/>
        <w:tab w:val="right" w:pos="9360"/>
      </w:tabs>
    </w:pPr>
  </w:style>
  <w:style w:type="character" w:customStyle="1" w:styleId="HeaderChar">
    <w:name w:val="Header Char"/>
    <w:basedOn w:val="DefaultParagraphFont"/>
    <w:link w:val="Header"/>
    <w:uiPriority w:val="99"/>
    <w:rsid w:val="00C8074F"/>
    <w:rPr>
      <w:rFonts w:ascii="Courier" w:eastAsia="Times New Roman" w:hAnsi="Courier" w:cs="Times New Roman"/>
      <w:sz w:val="24"/>
      <w:szCs w:val="24"/>
    </w:rPr>
  </w:style>
  <w:style w:type="paragraph" w:styleId="Footer">
    <w:name w:val="footer"/>
    <w:basedOn w:val="Normal"/>
    <w:link w:val="FooterChar"/>
    <w:uiPriority w:val="99"/>
    <w:unhideWhenUsed/>
    <w:rsid w:val="00C8074F"/>
    <w:pPr>
      <w:tabs>
        <w:tab w:val="center" w:pos="4680"/>
        <w:tab w:val="right" w:pos="9360"/>
      </w:tabs>
    </w:pPr>
  </w:style>
  <w:style w:type="character" w:customStyle="1" w:styleId="FooterChar">
    <w:name w:val="Footer Char"/>
    <w:basedOn w:val="DefaultParagraphFont"/>
    <w:link w:val="Footer"/>
    <w:uiPriority w:val="99"/>
    <w:rsid w:val="00C8074F"/>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0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Chancery</dc:creator>
  <cp:lastModifiedBy>Ashley Henderson</cp:lastModifiedBy>
  <cp:revision>2</cp:revision>
  <cp:lastPrinted>2016-10-05T18:16:00Z</cp:lastPrinted>
  <dcterms:created xsi:type="dcterms:W3CDTF">2017-11-17T20:19:00Z</dcterms:created>
  <dcterms:modified xsi:type="dcterms:W3CDTF">2017-11-17T20:19:00Z</dcterms:modified>
</cp:coreProperties>
</file>