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5069" w14:textId="77777777" w:rsidR="00716678" w:rsidRPr="008E038A" w:rsidRDefault="00716678" w:rsidP="00716678">
      <w:pPr>
        <w:jc w:val="center"/>
        <w:rPr>
          <w:b/>
          <w:bCs/>
        </w:rPr>
      </w:pPr>
      <w:r w:rsidRPr="008E038A">
        <w:rPr>
          <w:b/>
          <w:bCs/>
        </w:rPr>
        <w:t>REQUEST FOR PROPOSALS</w:t>
      </w:r>
    </w:p>
    <w:p w14:paraId="025BA696" w14:textId="77777777" w:rsidR="00716678" w:rsidRPr="008E038A" w:rsidRDefault="00716678" w:rsidP="00716678">
      <w:pPr>
        <w:jc w:val="center"/>
        <w:rPr>
          <w:b/>
          <w:bCs/>
        </w:rPr>
      </w:pPr>
      <w:r w:rsidRPr="008E038A">
        <w:rPr>
          <w:b/>
          <w:bCs/>
        </w:rPr>
        <w:t>FOR</w:t>
      </w:r>
    </w:p>
    <w:p w14:paraId="09C8CFAE" w14:textId="60CF9960" w:rsidR="00716678" w:rsidRDefault="00716678" w:rsidP="00716678">
      <w:pPr>
        <w:jc w:val="center"/>
      </w:pPr>
      <w:r w:rsidRPr="008E038A">
        <w:rPr>
          <w:b/>
          <w:bCs/>
        </w:rPr>
        <w:t xml:space="preserve">STORM </w:t>
      </w:r>
      <w:r>
        <w:rPr>
          <w:b/>
          <w:bCs/>
        </w:rPr>
        <w:t xml:space="preserve">DISASTER </w:t>
      </w:r>
      <w:r w:rsidRPr="008E038A">
        <w:rPr>
          <w:b/>
          <w:bCs/>
        </w:rPr>
        <w:t xml:space="preserve">DEBRIS </w:t>
      </w:r>
      <w:r>
        <w:rPr>
          <w:b/>
          <w:bCs/>
        </w:rPr>
        <w:t>MONITORING</w:t>
      </w:r>
      <w:r>
        <w:t xml:space="preserve"> </w:t>
      </w:r>
    </w:p>
    <w:p w14:paraId="173BEF3D" w14:textId="16BB9050" w:rsidR="00716678" w:rsidRDefault="00716678" w:rsidP="00716678">
      <w:pPr>
        <w:jc w:val="center"/>
      </w:pPr>
      <w:r>
        <w:t>(READVERTISEMENT)</w:t>
      </w:r>
    </w:p>
    <w:p w14:paraId="11128530" w14:textId="77D3E933" w:rsidR="00716678" w:rsidRDefault="00716678" w:rsidP="00716678">
      <w:r>
        <w:t xml:space="preserve"> ____________________________________________________________________________</w:t>
      </w:r>
    </w:p>
    <w:p w14:paraId="0E8C3ADD" w14:textId="77777777" w:rsidR="00716678" w:rsidRDefault="00716678" w:rsidP="00716678">
      <w:pPr>
        <w:spacing w:line="276" w:lineRule="auto"/>
      </w:pPr>
      <w:r>
        <w:t>Jefferson County, Mississippi has experienced damages due to a storm event occurring on</w:t>
      </w:r>
    </w:p>
    <w:p w14:paraId="34BAF226" w14:textId="77777777" w:rsidR="00716678" w:rsidRDefault="00716678" w:rsidP="00716678">
      <w:pPr>
        <w:spacing w:line="276" w:lineRule="auto"/>
      </w:pPr>
      <w:r>
        <w:t>February 14-19, 2021 resulting in widespread public services damage. The vegetation and other</w:t>
      </w:r>
    </w:p>
    <w:p w14:paraId="02E868AF" w14:textId="77777777" w:rsidR="00716678" w:rsidRDefault="00716678" w:rsidP="00716678">
      <w:pPr>
        <w:spacing w:line="276" w:lineRule="auto"/>
      </w:pPr>
      <w:r>
        <w:t>debris resulting from this devastating storm overwhelms the existing resources of the Board</w:t>
      </w:r>
    </w:p>
    <w:p w14:paraId="2904C2FD" w14:textId="77777777" w:rsidR="00716678" w:rsidRDefault="00716678" w:rsidP="00716678">
      <w:pPr>
        <w:spacing w:line="276" w:lineRule="auto"/>
      </w:pPr>
      <w:r>
        <w:t>of Supervisors of Jefferson County, (“hereinafter “Board”). Accordingly, the Board is seeking a</w:t>
      </w:r>
    </w:p>
    <w:p w14:paraId="36B92D58" w14:textId="77777777" w:rsidR="00716678" w:rsidRDefault="00716678" w:rsidP="00716678">
      <w:pPr>
        <w:spacing w:line="276" w:lineRule="auto"/>
      </w:pPr>
      <w:r>
        <w:t>qualified Contractor (hereinafter “Contractor”), to perform the scope of work addressed in this</w:t>
      </w:r>
    </w:p>
    <w:p w14:paraId="790D53BE" w14:textId="77777777" w:rsidR="00716678" w:rsidRDefault="00716678" w:rsidP="00716678">
      <w:pPr>
        <w:spacing w:line="276" w:lineRule="auto"/>
      </w:pPr>
      <w:r>
        <w:t>Request for Proposals (RFP) for</w:t>
      </w:r>
      <w:r>
        <w:rPr>
          <w:b/>
          <w:bCs/>
        </w:rPr>
        <w:t xml:space="preserve"> </w:t>
      </w:r>
      <w:r w:rsidRPr="008A6876">
        <w:rPr>
          <w:b/>
          <w:bCs/>
        </w:rPr>
        <w:t>STORM DISASTER DEBRIS MONITORING</w:t>
      </w:r>
      <w:r>
        <w:t xml:space="preserve">.  All proposals must </w:t>
      </w:r>
    </w:p>
    <w:p w14:paraId="0F52AADE" w14:textId="77777777" w:rsidR="00716678" w:rsidRDefault="00716678" w:rsidP="00716678">
      <w:pPr>
        <w:spacing w:line="276" w:lineRule="auto"/>
      </w:pPr>
      <w:r>
        <w:t xml:space="preserve">be properly certified by the entity bidding for the work and signed by an officer, director or </w:t>
      </w:r>
    </w:p>
    <w:p w14:paraId="7171D073" w14:textId="77777777" w:rsidR="00716678" w:rsidRDefault="00716678" w:rsidP="00716678">
      <w:pPr>
        <w:spacing w:line="276" w:lineRule="auto"/>
      </w:pPr>
      <w:r>
        <w:t xml:space="preserve">owner that has authority to bind and commit the Contractor to perform said work and services. </w:t>
      </w:r>
    </w:p>
    <w:p w14:paraId="3656C8C2" w14:textId="77777777" w:rsidR="00716678" w:rsidRDefault="00716678" w:rsidP="00716678">
      <w:pPr>
        <w:spacing w:line="276" w:lineRule="auto"/>
      </w:pPr>
      <w:r>
        <w:t xml:space="preserve">Firms or companies desiring to provide services, as described in the Scope </w:t>
      </w:r>
      <w:proofErr w:type="gramStart"/>
      <w:r>
        <w:t>of  Work</w:t>
      </w:r>
      <w:proofErr w:type="gramEnd"/>
      <w:r>
        <w:t xml:space="preserve">, shall </w:t>
      </w:r>
    </w:p>
    <w:p w14:paraId="3A60936B" w14:textId="77777777" w:rsidR="00716678" w:rsidRDefault="00716678" w:rsidP="00716678">
      <w:pPr>
        <w:spacing w:line="276" w:lineRule="auto"/>
      </w:pPr>
      <w:r>
        <w:t xml:space="preserve">submit sealed proposals in an original and four (4) complete copies not later than 9:00 a.m. </w:t>
      </w:r>
    </w:p>
    <w:p w14:paraId="26043AA7" w14:textId="04E29D53" w:rsidR="00716678" w:rsidRDefault="00716678" w:rsidP="00716678">
      <w:pPr>
        <w:spacing w:line="276" w:lineRule="auto"/>
      </w:pPr>
      <w:r>
        <w:t xml:space="preserve">CST, June 15, 2021, to the Jefferson Board of Supervisors, P O Box 145, 1483 Main Street, </w:t>
      </w:r>
    </w:p>
    <w:p w14:paraId="0B4AD6C9" w14:textId="77777777" w:rsidR="00716678" w:rsidRDefault="00716678" w:rsidP="00716678">
      <w:pPr>
        <w:spacing w:line="276" w:lineRule="auto"/>
      </w:pPr>
      <w:r>
        <w:t xml:space="preserve">Fayette, MS 39069. The complete RFP document is required </w:t>
      </w:r>
      <w:proofErr w:type="gramStart"/>
      <w:r>
        <w:t>in order to</w:t>
      </w:r>
      <w:proofErr w:type="gramEnd"/>
      <w:r>
        <w:t xml:space="preserve"> submit a </w:t>
      </w:r>
    </w:p>
    <w:p w14:paraId="511EA6C0" w14:textId="77777777" w:rsidR="00716678" w:rsidRDefault="00716678" w:rsidP="00716678">
      <w:pPr>
        <w:spacing w:line="276" w:lineRule="auto"/>
      </w:pPr>
      <w:r>
        <w:t xml:space="preserve">Proposal.  For a full copy of the RFP, questions related to the contract documents, please </w:t>
      </w:r>
    </w:p>
    <w:p w14:paraId="1FEFE367" w14:textId="77777777" w:rsidR="00716678" w:rsidRDefault="00716678" w:rsidP="00716678">
      <w:pPr>
        <w:spacing w:line="276" w:lineRule="auto"/>
      </w:pPr>
      <w:r>
        <w:t xml:space="preserve">contact Brenda T. Buck, County Administrator at (601) 786-3420 or by email at </w:t>
      </w:r>
    </w:p>
    <w:p w14:paraId="50F39D1D" w14:textId="77777777" w:rsidR="00716678" w:rsidRDefault="00FE62C3" w:rsidP="00716678">
      <w:pPr>
        <w:spacing w:line="276" w:lineRule="auto"/>
      </w:pPr>
      <w:hyperlink r:id="rId4" w:history="1">
        <w:r w:rsidR="00716678" w:rsidRPr="00687C69">
          <w:rPr>
            <w:rStyle w:val="Hyperlink"/>
          </w:rPr>
          <w:t>brendatbuck@jeffersoncountyms.gov</w:t>
        </w:r>
      </w:hyperlink>
      <w:r w:rsidR="00716678">
        <w:t xml:space="preserve">. </w:t>
      </w:r>
    </w:p>
    <w:p w14:paraId="2CDF524E" w14:textId="77777777" w:rsidR="00716678" w:rsidRDefault="00716678" w:rsidP="00716678">
      <w:pPr>
        <w:spacing w:line="276" w:lineRule="auto"/>
      </w:pPr>
    </w:p>
    <w:p w14:paraId="0E653BFA" w14:textId="77777777" w:rsidR="00716678" w:rsidRDefault="00716678" w:rsidP="00716678">
      <w:pPr>
        <w:spacing w:line="276" w:lineRule="auto"/>
      </w:pPr>
      <w:r>
        <w:t>It is the sole responsibility of the proposer to ensure that his or her proposal timely reaches the</w:t>
      </w:r>
    </w:p>
    <w:p w14:paraId="5CBA9DCA" w14:textId="77777777" w:rsidR="00716678" w:rsidRDefault="00716678" w:rsidP="00716678">
      <w:pPr>
        <w:spacing w:line="276" w:lineRule="auto"/>
      </w:pPr>
      <w:r>
        <w:t xml:space="preserve">Board. The time and date for receipt of proposals will be scrupulously observed. Late deliveries </w:t>
      </w:r>
    </w:p>
    <w:p w14:paraId="7E444285" w14:textId="77777777" w:rsidR="00716678" w:rsidRDefault="00716678" w:rsidP="00716678">
      <w:pPr>
        <w:spacing w:line="276" w:lineRule="auto"/>
      </w:pPr>
      <w:r>
        <w:t>will be denied.  All costs of preparation of a response to this request for proposals are solely</w:t>
      </w:r>
    </w:p>
    <w:p w14:paraId="1BB8D6FD" w14:textId="77777777" w:rsidR="00716678" w:rsidRDefault="00716678" w:rsidP="00716678">
      <w:pPr>
        <w:spacing w:line="276" w:lineRule="auto"/>
      </w:pPr>
      <w:r>
        <w:t>those of the proposers. The Board assumes no responsibility whatsoever for any such costs</w:t>
      </w:r>
    </w:p>
    <w:p w14:paraId="1D1C6654" w14:textId="77777777" w:rsidR="00716678" w:rsidRDefault="00716678" w:rsidP="00716678">
      <w:pPr>
        <w:spacing w:line="276" w:lineRule="auto"/>
      </w:pPr>
      <w:r>
        <w:t>incurred by a proposer. The proposer also agrees that the Board bears no responsibility for any</w:t>
      </w:r>
    </w:p>
    <w:p w14:paraId="658E63C1" w14:textId="77777777" w:rsidR="00716678" w:rsidRDefault="00716678" w:rsidP="00716678">
      <w:pPr>
        <w:spacing w:line="276" w:lineRule="auto"/>
      </w:pPr>
      <w:r>
        <w:lastRenderedPageBreak/>
        <w:t>costs associated with any administrative or judicial proceedings resulting from the solicitation</w:t>
      </w:r>
    </w:p>
    <w:p w14:paraId="2295C8A5" w14:textId="77777777" w:rsidR="00716678" w:rsidRDefault="00716678" w:rsidP="00716678">
      <w:pPr>
        <w:spacing w:line="276" w:lineRule="auto"/>
      </w:pPr>
      <w:r>
        <w:t xml:space="preserve">process. The Board reserves the right to accept or reject any or all proposals, with or without </w:t>
      </w:r>
    </w:p>
    <w:p w14:paraId="673F1A23" w14:textId="77777777" w:rsidR="00716678" w:rsidRDefault="00716678" w:rsidP="00716678">
      <w:pPr>
        <w:spacing w:line="276" w:lineRule="auto"/>
      </w:pPr>
      <w:r>
        <w:t xml:space="preserve">cause, to waive technicalities, or to accept the proposal which, in its sole judgment, best serves </w:t>
      </w:r>
    </w:p>
    <w:p w14:paraId="7ADA9364" w14:textId="77777777" w:rsidR="00716678" w:rsidRDefault="00716678" w:rsidP="00716678">
      <w:pPr>
        <w:spacing w:line="276" w:lineRule="auto"/>
      </w:pPr>
      <w:r>
        <w:t xml:space="preserve">the interest of Jefferson County, or to award a contract to the next most qualified proposer if a </w:t>
      </w:r>
    </w:p>
    <w:p w14:paraId="2E556C00" w14:textId="77777777" w:rsidR="00716678" w:rsidRDefault="00716678" w:rsidP="00716678">
      <w:pPr>
        <w:spacing w:line="276" w:lineRule="auto"/>
      </w:pPr>
      <w:r>
        <w:t xml:space="preserve">successful proposer does not execute a contract within fifteen (15) days after approval of the </w:t>
      </w:r>
    </w:p>
    <w:p w14:paraId="1E1CFB77" w14:textId="77777777" w:rsidR="00716678" w:rsidRDefault="00716678" w:rsidP="00716678">
      <w:pPr>
        <w:spacing w:line="276" w:lineRule="auto"/>
      </w:pPr>
      <w:r>
        <w:t xml:space="preserve">selection of the Board. The Board reserves the right, to cancel this solicitation at any time prior </w:t>
      </w:r>
    </w:p>
    <w:p w14:paraId="58E7D84C" w14:textId="77777777" w:rsidR="00716678" w:rsidRDefault="00716678" w:rsidP="00716678">
      <w:pPr>
        <w:spacing w:line="276" w:lineRule="auto"/>
      </w:pPr>
      <w:r>
        <w:t xml:space="preserve">to approval of the award by the Board. The Board reserves the right to request clarification of </w:t>
      </w:r>
    </w:p>
    <w:p w14:paraId="5161D42B" w14:textId="77777777" w:rsidR="00716678" w:rsidRDefault="00716678" w:rsidP="00716678">
      <w:pPr>
        <w:spacing w:line="276" w:lineRule="auto"/>
      </w:pPr>
      <w:r>
        <w:t>information submitted and to request additional information from any or all proposers.</w:t>
      </w:r>
    </w:p>
    <w:p w14:paraId="3115596D" w14:textId="77777777" w:rsidR="00716678" w:rsidRDefault="00716678" w:rsidP="00716678">
      <w:pPr>
        <w:spacing w:line="276" w:lineRule="auto"/>
      </w:pPr>
      <w:r>
        <w:t>Anthony B. Walton, Board President</w:t>
      </w:r>
    </w:p>
    <w:p w14:paraId="1B148257" w14:textId="77777777" w:rsidR="00716678" w:rsidRDefault="00716678" w:rsidP="00716678">
      <w:pPr>
        <w:spacing w:line="276" w:lineRule="auto"/>
      </w:pPr>
      <w:proofErr w:type="gramStart"/>
      <w:r>
        <w:t>Sherra  H.</w:t>
      </w:r>
      <w:proofErr w:type="gramEnd"/>
      <w:r>
        <w:t xml:space="preserve"> Wilson, Purchasing Clerk</w:t>
      </w:r>
    </w:p>
    <w:p w14:paraId="7CD911FA" w14:textId="77777777" w:rsidR="00716678" w:rsidRDefault="00716678" w:rsidP="00716678">
      <w:pPr>
        <w:spacing w:line="276" w:lineRule="auto"/>
      </w:pPr>
    </w:p>
    <w:p w14:paraId="2E93A3E0" w14:textId="77777777" w:rsidR="00716678" w:rsidRDefault="00716678" w:rsidP="00716678">
      <w:pPr>
        <w:spacing w:line="276" w:lineRule="auto"/>
      </w:pPr>
      <w:r>
        <w:t>Publish 2X and provide proof of publication to County Administrator’s Office</w:t>
      </w:r>
    </w:p>
    <w:p w14:paraId="4A1D3044" w14:textId="77777777" w:rsidR="001B59FD" w:rsidRDefault="001B59FD"/>
    <w:sectPr w:rsidR="001B5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78"/>
    <w:rsid w:val="001B59FD"/>
    <w:rsid w:val="00266654"/>
    <w:rsid w:val="00716678"/>
    <w:rsid w:val="007F4AA9"/>
    <w:rsid w:val="00CC3842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7CE1"/>
  <w15:chartTrackingRefBased/>
  <w15:docId w15:val="{8DFB653A-8CAE-4C4E-BE4A-6A3CF726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datbuck@jeffersoncounty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Buck</dc:creator>
  <cp:keywords/>
  <dc:description/>
  <cp:lastModifiedBy>Secret Luckett</cp:lastModifiedBy>
  <cp:revision>2</cp:revision>
  <dcterms:created xsi:type="dcterms:W3CDTF">2021-05-19T17:30:00Z</dcterms:created>
  <dcterms:modified xsi:type="dcterms:W3CDTF">2021-05-19T17:30:00Z</dcterms:modified>
</cp:coreProperties>
</file>