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F28A" w14:textId="77777777" w:rsidR="000F31DE" w:rsidRDefault="000F31DE" w:rsidP="00514F82">
      <w:pPr>
        <w:jc w:val="center"/>
        <w:rPr>
          <w:sz w:val="28"/>
          <w:szCs w:val="28"/>
        </w:rPr>
      </w:pPr>
      <w:r w:rsidRPr="00911E07">
        <w:rPr>
          <w:sz w:val="28"/>
          <w:szCs w:val="28"/>
        </w:rPr>
        <w:t>Notice to Bidders</w:t>
      </w:r>
    </w:p>
    <w:p w14:paraId="3D3A7BA3" w14:textId="77777777" w:rsidR="000F31DE" w:rsidRPr="000A017F" w:rsidRDefault="000F31DE" w:rsidP="000F31DE">
      <w:pPr>
        <w:jc w:val="center"/>
        <w:rPr>
          <w:sz w:val="28"/>
          <w:szCs w:val="28"/>
        </w:rPr>
      </w:pPr>
    </w:p>
    <w:p w14:paraId="07A5FE73" w14:textId="3B0622CF" w:rsidR="000F31DE" w:rsidRDefault="000F31DE" w:rsidP="000F31DE">
      <w:r w:rsidRPr="00911E07">
        <w:t>Notice is hereby given that sealed bids are invited and will be received by the Jefferson County Board</w:t>
      </w:r>
      <w:r>
        <w:t xml:space="preserve"> of Supervisor</w:t>
      </w:r>
      <w:r w:rsidR="00514F82">
        <w:t>s until 9:00 a.m. on January 02, 2024</w:t>
      </w:r>
      <w:r>
        <w:t>. All persons interested in furnishing the following described products, materials, supplies, or services for use by this county for the period of January-December 2023.</w:t>
      </w:r>
    </w:p>
    <w:p w14:paraId="061F3A47" w14:textId="77777777" w:rsidR="000F31DE" w:rsidRDefault="000F31DE" w:rsidP="000F31DE"/>
    <w:p w14:paraId="770B679E" w14:textId="77777777" w:rsidR="000F31DE" w:rsidRDefault="000F31DE" w:rsidP="000F31DE">
      <w:r>
        <w:t xml:space="preserve">Specifications must be included with your bid and must meet the standards of the State Highway Department.  All bids should be mailed to the Jefferson County Purchasing Office at P.O. Box 145, Fayette, MS  39069 or delivered to the Chancery Clerk in the Courthouse at 1483 Main Street in Fayette, MS.  </w:t>
      </w:r>
    </w:p>
    <w:p w14:paraId="0B931096" w14:textId="77777777" w:rsidR="000F31DE" w:rsidRDefault="000F31DE" w:rsidP="000F31DE"/>
    <w:p w14:paraId="23F00B75" w14:textId="77777777" w:rsidR="000F31DE" w:rsidRDefault="000F31DE" w:rsidP="000F31DE">
      <w:r>
        <w:t>All bids should be clearly marked “SEALED BIDS”.</w:t>
      </w:r>
    </w:p>
    <w:p w14:paraId="4AF44D7D" w14:textId="77777777" w:rsidR="000F31DE" w:rsidRDefault="000F31DE" w:rsidP="000F31DE"/>
    <w:p w14:paraId="194D80EA" w14:textId="77777777" w:rsidR="000F31DE" w:rsidRDefault="000F31DE" w:rsidP="000F31DE">
      <w:r>
        <w:t>The materials and supplies include:</w:t>
      </w:r>
    </w:p>
    <w:p w14:paraId="4D5755F1" w14:textId="77777777" w:rsidR="000F31DE" w:rsidRDefault="000F31DE" w:rsidP="000F31DE"/>
    <w:p w14:paraId="2A88DC96" w14:textId="77777777" w:rsidR="000F31DE" w:rsidRPr="00A013A0" w:rsidRDefault="000F31DE" w:rsidP="000F31DE">
      <w:pPr>
        <w:numPr>
          <w:ilvl w:val="0"/>
          <w:numId w:val="1"/>
        </w:numPr>
        <w:rPr>
          <w:b/>
        </w:rPr>
      </w:pPr>
      <w:r>
        <w:t>Creosote lumber and pilings</w:t>
      </w:r>
    </w:p>
    <w:p w14:paraId="5F833EC2" w14:textId="77777777" w:rsidR="000F31DE" w:rsidRPr="00A013A0" w:rsidRDefault="000F31DE" w:rsidP="000F31DE">
      <w:pPr>
        <w:numPr>
          <w:ilvl w:val="0"/>
          <w:numId w:val="1"/>
        </w:numPr>
        <w:rPr>
          <w:b/>
        </w:rPr>
      </w:pPr>
      <w:r>
        <w:t>Oak bridge lumber</w:t>
      </w:r>
    </w:p>
    <w:p w14:paraId="490B7144" w14:textId="77777777" w:rsidR="000F31DE" w:rsidRPr="00A013A0" w:rsidRDefault="000F31DE" w:rsidP="000F31DE">
      <w:pPr>
        <w:numPr>
          <w:ilvl w:val="0"/>
          <w:numId w:val="1"/>
        </w:numPr>
        <w:rPr>
          <w:b/>
        </w:rPr>
      </w:pPr>
      <w:r>
        <w:t>Corrugated metal pipes</w:t>
      </w:r>
    </w:p>
    <w:p w14:paraId="570520E8" w14:textId="77777777" w:rsidR="000F31DE" w:rsidRPr="00634457" w:rsidRDefault="000F31DE" w:rsidP="000F31DE">
      <w:pPr>
        <w:numPr>
          <w:ilvl w:val="0"/>
          <w:numId w:val="1"/>
        </w:numPr>
        <w:rPr>
          <w:b/>
        </w:rPr>
      </w:pPr>
      <w:r>
        <w:t xml:space="preserve">Plastic pipes </w:t>
      </w:r>
    </w:p>
    <w:p w14:paraId="7ACC5100" w14:textId="77777777" w:rsidR="000F31DE" w:rsidRPr="00634457" w:rsidRDefault="000F31DE" w:rsidP="000F31DE">
      <w:pPr>
        <w:numPr>
          <w:ilvl w:val="0"/>
          <w:numId w:val="1"/>
        </w:numPr>
        <w:rPr>
          <w:b/>
        </w:rPr>
      </w:pPr>
      <w:r>
        <w:t>Diesel engine lubricating oils</w:t>
      </w:r>
    </w:p>
    <w:p w14:paraId="0B4C5C59" w14:textId="77777777" w:rsidR="000F31DE" w:rsidRPr="00634457" w:rsidRDefault="000F31DE" w:rsidP="000F31DE">
      <w:pPr>
        <w:numPr>
          <w:ilvl w:val="0"/>
          <w:numId w:val="1"/>
        </w:numPr>
        <w:rPr>
          <w:b/>
        </w:rPr>
      </w:pPr>
      <w:r>
        <w:t>Grease</w:t>
      </w:r>
    </w:p>
    <w:p w14:paraId="0B7F72D0" w14:textId="77777777" w:rsidR="000F31DE" w:rsidRPr="00634457" w:rsidRDefault="000F31DE" w:rsidP="000F31DE">
      <w:pPr>
        <w:numPr>
          <w:ilvl w:val="0"/>
          <w:numId w:val="1"/>
        </w:numPr>
        <w:rPr>
          <w:b/>
        </w:rPr>
      </w:pPr>
      <w:r>
        <w:t>Diesel engine motor, hydraulic and transmission oils</w:t>
      </w:r>
    </w:p>
    <w:p w14:paraId="33645D0C" w14:textId="77777777" w:rsidR="000F31DE" w:rsidRPr="00634457" w:rsidRDefault="000F31DE" w:rsidP="000F31DE">
      <w:pPr>
        <w:numPr>
          <w:ilvl w:val="0"/>
          <w:numId w:val="1"/>
        </w:numPr>
        <w:rPr>
          <w:b/>
        </w:rPr>
      </w:pPr>
      <w:r>
        <w:t>Hot and cold asphalt (12 month binding)</w:t>
      </w:r>
    </w:p>
    <w:p w14:paraId="2C5253C7" w14:textId="77777777" w:rsidR="000F31DE" w:rsidRPr="00634457" w:rsidRDefault="000F31DE" w:rsidP="000F31DE">
      <w:pPr>
        <w:numPr>
          <w:ilvl w:val="0"/>
          <w:numId w:val="1"/>
        </w:numPr>
        <w:rPr>
          <w:b/>
        </w:rPr>
      </w:pPr>
      <w:r>
        <w:t>Sand and gravel</w:t>
      </w:r>
    </w:p>
    <w:p w14:paraId="6D64B888" w14:textId="77777777" w:rsidR="000F31DE" w:rsidRPr="00634457" w:rsidRDefault="000F31DE" w:rsidP="000F31DE">
      <w:pPr>
        <w:numPr>
          <w:ilvl w:val="0"/>
          <w:numId w:val="1"/>
        </w:numPr>
        <w:rPr>
          <w:b/>
        </w:rPr>
      </w:pPr>
      <w:r>
        <w:t>Regular and overtime rates for labor and repair to bridges</w:t>
      </w:r>
    </w:p>
    <w:p w14:paraId="4C081EEF" w14:textId="77777777" w:rsidR="000F31DE" w:rsidRPr="00634457" w:rsidRDefault="000F31DE" w:rsidP="000F31DE">
      <w:pPr>
        <w:numPr>
          <w:ilvl w:val="0"/>
          <w:numId w:val="1"/>
        </w:numPr>
        <w:rPr>
          <w:b/>
        </w:rPr>
      </w:pPr>
      <w:r>
        <w:t>Regular hours and equipment to lay asphalt in place</w:t>
      </w:r>
    </w:p>
    <w:p w14:paraId="6E979575" w14:textId="77777777" w:rsidR="000F31DE" w:rsidRPr="00634457" w:rsidRDefault="000F31DE" w:rsidP="000F31DE">
      <w:pPr>
        <w:numPr>
          <w:ilvl w:val="0"/>
          <w:numId w:val="1"/>
        </w:numPr>
        <w:rPr>
          <w:b/>
        </w:rPr>
      </w:pPr>
      <w:r>
        <w:t>Regular hourly rates and equipment for bridge repair</w:t>
      </w:r>
    </w:p>
    <w:p w14:paraId="484D9327" w14:textId="77777777" w:rsidR="000F31DE" w:rsidRPr="00634457" w:rsidRDefault="000F31DE" w:rsidP="000F31DE">
      <w:pPr>
        <w:numPr>
          <w:ilvl w:val="0"/>
          <w:numId w:val="1"/>
        </w:numPr>
        <w:rPr>
          <w:b/>
        </w:rPr>
      </w:pPr>
      <w:r>
        <w:t>Matt Rock</w:t>
      </w:r>
    </w:p>
    <w:p w14:paraId="63131D80" w14:textId="77777777" w:rsidR="000F31DE" w:rsidRPr="00634457" w:rsidRDefault="000F31DE" w:rsidP="000F31DE">
      <w:pPr>
        <w:numPr>
          <w:ilvl w:val="0"/>
          <w:numId w:val="1"/>
        </w:numPr>
        <w:rPr>
          <w:b/>
        </w:rPr>
      </w:pPr>
      <w:r>
        <w:t>#7 and #5 Rock</w:t>
      </w:r>
    </w:p>
    <w:p w14:paraId="6F5FABA3" w14:textId="77777777" w:rsidR="000F31DE" w:rsidRPr="00634457" w:rsidRDefault="000F31DE" w:rsidP="000F31DE">
      <w:pPr>
        <w:numPr>
          <w:ilvl w:val="0"/>
          <w:numId w:val="1"/>
        </w:numPr>
        <w:rPr>
          <w:b/>
        </w:rPr>
      </w:pPr>
      <w:r>
        <w:t>Grader Blades</w:t>
      </w:r>
    </w:p>
    <w:p w14:paraId="44487AE2" w14:textId="77777777" w:rsidR="000F31DE" w:rsidRPr="004542A6" w:rsidRDefault="000F31DE" w:rsidP="000F31DE">
      <w:pPr>
        <w:numPr>
          <w:ilvl w:val="0"/>
          <w:numId w:val="1"/>
        </w:numPr>
        <w:rPr>
          <w:b/>
        </w:rPr>
      </w:pPr>
      <w:r>
        <w:t>CRS-Liquid Emulsion</w:t>
      </w:r>
    </w:p>
    <w:p w14:paraId="2B9F14E2" w14:textId="77777777" w:rsidR="000F31DE" w:rsidRPr="000D3CA5" w:rsidRDefault="000F31DE" w:rsidP="000F31DE">
      <w:pPr>
        <w:numPr>
          <w:ilvl w:val="0"/>
          <w:numId w:val="1"/>
        </w:numPr>
        <w:rPr>
          <w:b/>
        </w:rPr>
      </w:pPr>
      <w:r>
        <w:t>EA-1 Prime</w:t>
      </w:r>
    </w:p>
    <w:p w14:paraId="10F0E158" w14:textId="77777777" w:rsidR="000F31DE" w:rsidRPr="00634457" w:rsidRDefault="000F31DE" w:rsidP="000F31DE">
      <w:pPr>
        <w:rPr>
          <w:b/>
        </w:rPr>
      </w:pPr>
    </w:p>
    <w:p w14:paraId="0401AC23" w14:textId="77777777" w:rsidR="000F31DE" w:rsidRDefault="000F31DE" w:rsidP="000F31DE">
      <w:r>
        <w:t>This Jefferson County Board of Supervisors reserves the right to reject any and all bids:</w:t>
      </w:r>
    </w:p>
    <w:p w14:paraId="4F3572E9" w14:textId="77777777" w:rsidR="000F31DE" w:rsidRDefault="000F31DE" w:rsidP="000F31DE">
      <w:pPr>
        <w:tabs>
          <w:tab w:val="left" w:pos="985"/>
        </w:tabs>
      </w:pPr>
      <w:r>
        <w:tab/>
      </w:r>
    </w:p>
    <w:p w14:paraId="50863753" w14:textId="77777777" w:rsidR="000F31DE" w:rsidRDefault="000F31DE" w:rsidP="000F31DE">
      <w:r>
        <w:t>T</w:t>
      </w:r>
      <w:r w:rsidR="00514F82">
        <w:t>his the 5th day of December 2023</w:t>
      </w:r>
      <w:r>
        <w:t>.</w:t>
      </w:r>
    </w:p>
    <w:p w14:paraId="48054D75" w14:textId="77777777" w:rsidR="000F31DE" w:rsidRDefault="000F31DE" w:rsidP="000F31DE">
      <w:pPr>
        <w:jc w:val="both"/>
      </w:pPr>
    </w:p>
    <w:p w14:paraId="0E796756" w14:textId="77777777" w:rsidR="000F31DE" w:rsidRDefault="000F31DE" w:rsidP="000F31DE">
      <w:r>
        <w:t xml:space="preserve">Jefferson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Supervisors</w:t>
      </w:r>
    </w:p>
    <w:p w14:paraId="627DFBF2" w14:textId="77777777" w:rsidR="000F31DE" w:rsidRDefault="000F31DE" w:rsidP="000F31DE">
      <w:pPr>
        <w:tabs>
          <w:tab w:val="left" w:pos="2880"/>
        </w:tabs>
      </w:pPr>
      <w:r>
        <w:t>Anthony Bruce Walton, President of Board</w:t>
      </w:r>
    </w:p>
    <w:p w14:paraId="16376B7A" w14:textId="77777777" w:rsidR="000F31DE" w:rsidRDefault="000F31DE" w:rsidP="000F31DE">
      <w:pPr>
        <w:tabs>
          <w:tab w:val="left" w:pos="2880"/>
        </w:tabs>
      </w:pPr>
      <w:r>
        <w:t>Brenda T. Buck, County Administrator</w:t>
      </w:r>
    </w:p>
    <w:p w14:paraId="6722E4C2" w14:textId="77777777" w:rsidR="000F31DE" w:rsidRDefault="000F31DE" w:rsidP="000F31DE">
      <w:r>
        <w:t>Sherra Wilson, Purchasing Agent</w:t>
      </w:r>
    </w:p>
    <w:p w14:paraId="40AEE495" w14:textId="77777777" w:rsidR="000F31DE" w:rsidRDefault="000F31DE" w:rsidP="000F31DE">
      <w:pPr>
        <w:tabs>
          <w:tab w:val="left" w:pos="2880"/>
        </w:tabs>
      </w:pPr>
      <w:r>
        <w:t>Serena King, Chancery Clerk</w:t>
      </w:r>
    </w:p>
    <w:p w14:paraId="1083F682" w14:textId="77777777" w:rsidR="000F31DE" w:rsidRDefault="000F31DE" w:rsidP="000F31DE">
      <w:pPr>
        <w:tabs>
          <w:tab w:val="left" w:pos="2880"/>
        </w:tabs>
      </w:pPr>
    </w:p>
    <w:p w14:paraId="31948C8E" w14:textId="77777777" w:rsidR="000F31DE" w:rsidRDefault="000F31DE" w:rsidP="000F31DE">
      <w:r>
        <w:t>Publish 3 times: 12/8, 12/15, &amp; 12/22</w:t>
      </w:r>
    </w:p>
    <w:p w14:paraId="1117166C" w14:textId="77777777" w:rsidR="005F24E0" w:rsidRDefault="005F24E0"/>
    <w:sectPr w:rsidR="005F2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73F88"/>
    <w:multiLevelType w:val="hybridMultilevel"/>
    <w:tmpl w:val="28E89126"/>
    <w:lvl w:ilvl="0" w:tplc="ED00C58A">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16cid:durableId="88953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DE"/>
    <w:rsid w:val="000F31DE"/>
    <w:rsid w:val="00514F82"/>
    <w:rsid w:val="005F24E0"/>
    <w:rsid w:val="006F2CBA"/>
    <w:rsid w:val="00F6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275EAEA"/>
  <w15:docId w15:val="{1388BBD2-1ECA-4A35-BC3D-1F810C1E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Receiving</dc:creator>
  <cp:lastModifiedBy>Cacynthia Patterson</cp:lastModifiedBy>
  <cp:revision>2</cp:revision>
  <dcterms:created xsi:type="dcterms:W3CDTF">2023-12-10T08:32:00Z</dcterms:created>
  <dcterms:modified xsi:type="dcterms:W3CDTF">2023-12-10T08:32:00Z</dcterms:modified>
</cp:coreProperties>
</file>