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459BC" w14:textId="77777777" w:rsidR="00713EEF" w:rsidRDefault="00713EEF">
      <w:bookmarkStart w:id="0" w:name="_GoBack"/>
      <w:bookmarkEnd w:id="0"/>
    </w:p>
    <w:p w14:paraId="239459BD" w14:textId="78400427" w:rsidR="00623D66" w:rsidRDefault="006B0402" w:rsidP="00623D66">
      <w:pPr>
        <w:jc w:val="center"/>
        <w:rPr>
          <w:b/>
          <w:sz w:val="24"/>
        </w:rPr>
      </w:pPr>
      <w:r>
        <w:rPr>
          <w:b/>
          <w:sz w:val="24"/>
        </w:rPr>
        <w:t>PNE Fiber Project</w:t>
      </w:r>
    </w:p>
    <w:p w14:paraId="239459BE" w14:textId="730DCE67" w:rsidR="00623D66" w:rsidRDefault="00623D66" w:rsidP="00623D66">
      <w:pPr>
        <w:jc w:val="center"/>
        <w:rPr>
          <w:b/>
          <w:sz w:val="24"/>
        </w:rPr>
      </w:pPr>
      <w:r>
        <w:rPr>
          <w:b/>
          <w:sz w:val="24"/>
        </w:rPr>
        <w:t>BID #</w:t>
      </w:r>
      <w:r w:rsidR="006B0402">
        <w:rPr>
          <w:b/>
          <w:sz w:val="24"/>
        </w:rPr>
        <w:t>242</w:t>
      </w:r>
    </w:p>
    <w:p w14:paraId="43A259F5" w14:textId="42FEABE1" w:rsidR="00CE7FD6" w:rsidRPr="00CE7FD6" w:rsidRDefault="00623D66" w:rsidP="00CE7FD6">
      <w:pPr>
        <w:jc w:val="center"/>
        <w:rPr>
          <w:rFonts w:ascii="Arial" w:hAnsi="Arial" w:cs="Arial"/>
          <w:b/>
          <w:bCs/>
        </w:rPr>
      </w:pPr>
      <w:r>
        <w:rPr>
          <w:b/>
          <w:sz w:val="24"/>
        </w:rPr>
        <w:t>E-Rate 470 #</w:t>
      </w:r>
      <w:r w:rsidR="005902F2" w:rsidRPr="005902F2">
        <w:rPr>
          <w:rFonts w:ascii="Arial" w:hAnsi="Arial" w:cs="Arial"/>
        </w:rPr>
        <w:t xml:space="preserve"> </w:t>
      </w:r>
      <w:r w:rsidR="0099736C" w:rsidRPr="0099736C">
        <w:rPr>
          <w:rFonts w:ascii="Arial" w:hAnsi="Arial" w:cs="Arial"/>
          <w:b/>
          <w:bCs/>
        </w:rPr>
        <w:t>180016836</w:t>
      </w:r>
    </w:p>
    <w:p w14:paraId="239459BF" w14:textId="1C2146B5" w:rsidR="00623D66" w:rsidRDefault="00623D66" w:rsidP="00623D66">
      <w:pPr>
        <w:jc w:val="center"/>
        <w:rPr>
          <w:b/>
          <w:sz w:val="24"/>
        </w:rPr>
      </w:pPr>
    </w:p>
    <w:p w14:paraId="239459C0" w14:textId="77777777" w:rsidR="00623D66" w:rsidRDefault="00623D66" w:rsidP="00623D66">
      <w:pPr>
        <w:jc w:val="center"/>
        <w:rPr>
          <w:b/>
          <w:sz w:val="24"/>
        </w:rPr>
      </w:pPr>
    </w:p>
    <w:p w14:paraId="239459C1" w14:textId="77777777" w:rsidR="00623D66" w:rsidRDefault="00623D66" w:rsidP="00623D66">
      <w:pPr>
        <w:rPr>
          <w:b/>
          <w:u w:val="single"/>
        </w:rPr>
      </w:pPr>
      <w:r>
        <w:rPr>
          <w:b/>
          <w:u w:val="single"/>
        </w:rPr>
        <w:t>Background</w:t>
      </w:r>
    </w:p>
    <w:p w14:paraId="239459C2" w14:textId="77777777" w:rsidR="00623D66" w:rsidRDefault="00623D66" w:rsidP="00623D66">
      <w:r>
        <w:t xml:space="preserve">The Pearl Public School District is a premier school district in the heart of Mississippi. Its stakeholders include over 4000 students and their families, 530+ employees and the City of Pearl. Pearl School District is the pride of the community it serves and is consistently setting the bar for educational excellence. </w:t>
      </w:r>
    </w:p>
    <w:p w14:paraId="6A358BB6" w14:textId="373E54C9" w:rsidR="00981066" w:rsidRPr="00981066" w:rsidRDefault="006B0402" w:rsidP="00981066">
      <w:r>
        <w:t xml:space="preserve">During the 2017-2018 school year, the PPSD Technology Department identified an issue with the existing fiber optic infrastructure at Northside Elementary. The original method installation created a system where if any one section of fiber failed, then all sections behind the failed section also failed. In </w:t>
      </w:r>
      <w:proofErr w:type="spellStart"/>
      <w:proofErr w:type="gramStart"/>
      <w:r>
        <w:t>todays</w:t>
      </w:r>
      <w:proofErr w:type="spellEnd"/>
      <w:proofErr w:type="gramEnd"/>
      <w:r>
        <w:t xml:space="preserve"> modern environment, this is not acceptable. PPSD also identified strands of fiber that had become damaged and would no longer pass information. The</w:t>
      </w:r>
      <w:r w:rsidR="00ED4984">
        <w:t xml:space="preserve"> PPSD determined it would need to replace these fiber optic lines in order to sustain a working and supportable network within Northside Elementary School.</w:t>
      </w:r>
    </w:p>
    <w:p w14:paraId="239459C4" w14:textId="77777777" w:rsidR="00232857" w:rsidRDefault="00232857" w:rsidP="00232857">
      <w:pPr>
        <w:rPr>
          <w:b/>
          <w:u w:val="single"/>
        </w:rPr>
      </w:pPr>
      <w:r>
        <w:rPr>
          <w:b/>
          <w:u w:val="single"/>
        </w:rPr>
        <w:t>Contact Information</w:t>
      </w:r>
    </w:p>
    <w:p w14:paraId="239459C5" w14:textId="77777777" w:rsidR="00232857" w:rsidRDefault="00232857" w:rsidP="00232857">
      <w:r>
        <w:t>All questions should be directed to Kevin W. Knuckles, Director of Technology. Mr. Knuckles may be contacted using the following contact information:</w:t>
      </w:r>
    </w:p>
    <w:p w14:paraId="239459C6" w14:textId="77777777" w:rsidR="00232857" w:rsidRDefault="00232857" w:rsidP="00232857">
      <w:r>
        <w:t>Phone: 601.933.9003</w:t>
      </w:r>
    </w:p>
    <w:p w14:paraId="239459C7" w14:textId="77777777" w:rsidR="00232857" w:rsidRDefault="00232857" w:rsidP="00232857">
      <w:pPr>
        <w:rPr>
          <w:rStyle w:val="Hyperlink"/>
        </w:rPr>
      </w:pPr>
      <w:r>
        <w:t xml:space="preserve">E-Mail: </w:t>
      </w:r>
      <w:hyperlink r:id="rId8" w:history="1">
        <w:r w:rsidRPr="00CF53EE">
          <w:rPr>
            <w:rStyle w:val="Hyperlink"/>
          </w:rPr>
          <w:t>kknuckles@pearl.k12.ms.us</w:t>
        </w:r>
      </w:hyperlink>
      <w:r>
        <w:rPr>
          <w:rStyle w:val="Hyperlink"/>
        </w:rPr>
        <w:t xml:space="preserve"> </w:t>
      </w:r>
    </w:p>
    <w:p w14:paraId="239459C8" w14:textId="77777777" w:rsidR="00232857" w:rsidRPr="008D7478" w:rsidRDefault="00232857" w:rsidP="00232857">
      <w:pPr>
        <w:rPr>
          <w:color w:val="0563C1" w:themeColor="hyperlink"/>
          <w:u w:val="single"/>
        </w:rPr>
      </w:pPr>
      <w:r>
        <w:t xml:space="preserve">Questions that do not require a full addendum will be repeated and answered to all vendors. </w:t>
      </w:r>
    </w:p>
    <w:p w14:paraId="239459C9" w14:textId="77777777" w:rsidR="00232857" w:rsidRDefault="00232857" w:rsidP="00232857">
      <w:pPr>
        <w:rPr>
          <w:b/>
          <w:u w:val="single"/>
        </w:rPr>
      </w:pPr>
      <w:r>
        <w:rPr>
          <w:b/>
          <w:u w:val="single"/>
        </w:rPr>
        <w:lastRenderedPageBreak/>
        <w:t>Addendums</w:t>
      </w:r>
    </w:p>
    <w:p w14:paraId="239459CA" w14:textId="77777777" w:rsidR="00232857" w:rsidRDefault="00232857" w:rsidP="00232857">
      <w:r>
        <w:t>If any addendums are needed they will be issued by the technology department. Each addendum will be numbered as follows:</w:t>
      </w:r>
    </w:p>
    <w:p w14:paraId="239459CB" w14:textId="23477622" w:rsidR="00232857" w:rsidRDefault="00981066" w:rsidP="00232857">
      <w:r>
        <w:t>P</w:t>
      </w:r>
      <w:r w:rsidR="006B0402">
        <w:t>N</w:t>
      </w:r>
      <w:r>
        <w:t xml:space="preserve">E FIBER </w:t>
      </w:r>
      <w:proofErr w:type="gramStart"/>
      <w:r>
        <w:t>CONSTRUCTION</w:t>
      </w:r>
      <w:r w:rsidR="00BA47BA">
        <w:t xml:space="preserve"> :</w:t>
      </w:r>
      <w:proofErr w:type="gramEnd"/>
      <w:r w:rsidR="00BA47BA">
        <w:t>: PPSD BID #2</w:t>
      </w:r>
      <w:r w:rsidR="00ED4984">
        <w:t>42</w:t>
      </w:r>
      <w:r w:rsidR="00232857">
        <w:t xml:space="preserve"> :: ADDENDUM #N</w:t>
      </w:r>
    </w:p>
    <w:p w14:paraId="239459CC" w14:textId="77777777" w:rsidR="00232857" w:rsidRDefault="00232857" w:rsidP="00232857">
      <w:r>
        <w:t>All qualified vendors will receive the addendum via e-mail. It is responsibility of the vendor to ensure they have all addendums before they submit their bid.</w:t>
      </w:r>
    </w:p>
    <w:p w14:paraId="239459CD" w14:textId="77777777" w:rsidR="00A831B0" w:rsidRDefault="00A831B0" w:rsidP="00623D66">
      <w:pPr>
        <w:rPr>
          <w:b/>
          <w:u w:val="single"/>
        </w:rPr>
      </w:pPr>
    </w:p>
    <w:p w14:paraId="0DA68A06" w14:textId="77777777" w:rsidR="002539CC" w:rsidRDefault="002539CC" w:rsidP="00623D66">
      <w:pPr>
        <w:rPr>
          <w:b/>
          <w:u w:val="single"/>
        </w:rPr>
      </w:pPr>
    </w:p>
    <w:p w14:paraId="16962084" w14:textId="77777777" w:rsidR="002539CC" w:rsidRDefault="002539CC" w:rsidP="00623D66">
      <w:pPr>
        <w:rPr>
          <w:b/>
          <w:u w:val="single"/>
        </w:rPr>
      </w:pPr>
    </w:p>
    <w:p w14:paraId="619AECD9" w14:textId="4909C34C" w:rsidR="00700E1F" w:rsidRDefault="00623D66" w:rsidP="00623D66">
      <w:pPr>
        <w:rPr>
          <w:b/>
          <w:u w:val="single"/>
        </w:rPr>
      </w:pPr>
      <w:r>
        <w:rPr>
          <w:b/>
          <w:u w:val="single"/>
        </w:rPr>
        <w:t>Site Visit</w:t>
      </w:r>
      <w:r w:rsidR="00700E1F">
        <w:rPr>
          <w:b/>
          <w:u w:val="single"/>
        </w:rPr>
        <w:t>/Pre-Bid Meeting</w:t>
      </w:r>
    </w:p>
    <w:p w14:paraId="755F6D58" w14:textId="44BA42F2" w:rsidR="002539CC" w:rsidRDefault="00700E1F" w:rsidP="00623D66">
      <w:r>
        <w:t xml:space="preserve">A mandatory pre-bid meeting will be held on </w:t>
      </w:r>
      <w:r w:rsidR="00ED4984">
        <w:t>January 31, 2018</w:t>
      </w:r>
      <w:r w:rsidR="00622A2C">
        <w:t xml:space="preserve"> </w:t>
      </w:r>
      <w:r>
        <w:t>at 9:00 am for all interested bid</w:t>
      </w:r>
      <w:r w:rsidR="002539CC">
        <w:t>ders at the P</w:t>
      </w:r>
      <w:r w:rsidR="00ED4984">
        <w:t>earl Northside Elementary</w:t>
      </w:r>
      <w:r w:rsidR="002539CC">
        <w:t>. The address is</w:t>
      </w:r>
    </w:p>
    <w:p w14:paraId="6D4BDF47" w14:textId="584AF8DC" w:rsidR="002539CC" w:rsidRDefault="00ED4984" w:rsidP="00623D66">
      <w:r>
        <w:t xml:space="preserve">3600 </w:t>
      </w:r>
      <w:proofErr w:type="spellStart"/>
      <w:r>
        <w:t>Harle</w:t>
      </w:r>
      <w:proofErr w:type="spellEnd"/>
      <w:r>
        <w:t xml:space="preserve"> Street</w:t>
      </w:r>
    </w:p>
    <w:p w14:paraId="239459CF" w14:textId="7A9F54FB" w:rsidR="00623D66" w:rsidRDefault="002539CC" w:rsidP="00623D66">
      <w:r>
        <w:t>Pearl, MS 39208</w:t>
      </w:r>
      <w:r w:rsidR="00700E1F">
        <w:t xml:space="preserve"> </w:t>
      </w:r>
    </w:p>
    <w:p w14:paraId="239459D0" w14:textId="77777777" w:rsidR="00232857" w:rsidRDefault="00232857" w:rsidP="00623D66">
      <w:pPr>
        <w:rPr>
          <w:b/>
          <w:u w:val="single"/>
        </w:rPr>
      </w:pPr>
    </w:p>
    <w:p w14:paraId="239459D1" w14:textId="77777777" w:rsidR="00232857" w:rsidRDefault="00232857" w:rsidP="00232857">
      <w:pPr>
        <w:rPr>
          <w:b/>
          <w:u w:val="single"/>
        </w:rPr>
      </w:pPr>
      <w:r>
        <w:rPr>
          <w:b/>
          <w:u w:val="single"/>
        </w:rPr>
        <w:t>Vendor Qualifications</w:t>
      </w:r>
    </w:p>
    <w:p w14:paraId="239459D2" w14:textId="77777777" w:rsidR="00232857" w:rsidRDefault="00232857" w:rsidP="00232857">
      <w:r>
        <w:rPr>
          <w:b/>
        </w:rPr>
        <w:t xml:space="preserve">ALL </w:t>
      </w:r>
      <w:r>
        <w:t>vendors are required to meet the following requirements:</w:t>
      </w:r>
    </w:p>
    <w:p w14:paraId="239459D3" w14:textId="77777777" w:rsidR="00232857" w:rsidRDefault="00232857" w:rsidP="00232857">
      <w:pPr>
        <w:pStyle w:val="ListParagraph"/>
        <w:numPr>
          <w:ilvl w:val="0"/>
          <w:numId w:val="1"/>
        </w:numPr>
      </w:pPr>
      <w:r>
        <w:t>Have a valid E-Rate SPIN number</w:t>
      </w:r>
    </w:p>
    <w:p w14:paraId="39D91A90" w14:textId="77777777" w:rsidR="002539CC" w:rsidRDefault="002539CC" w:rsidP="00623D66">
      <w:pPr>
        <w:pStyle w:val="ListParagraph"/>
        <w:numPr>
          <w:ilvl w:val="0"/>
          <w:numId w:val="1"/>
        </w:numPr>
        <w:spacing w:after="200" w:line="276" w:lineRule="auto"/>
      </w:pPr>
      <w:r>
        <w:t>Must have a valid Mississippi Contractor’s license.</w:t>
      </w:r>
    </w:p>
    <w:p w14:paraId="4556BFBB" w14:textId="77777777" w:rsidR="00981066" w:rsidRDefault="002539CC" w:rsidP="00623D66">
      <w:pPr>
        <w:pStyle w:val="ListParagraph"/>
        <w:numPr>
          <w:ilvl w:val="0"/>
          <w:numId w:val="1"/>
        </w:numPr>
        <w:spacing w:after="200" w:line="276" w:lineRule="auto"/>
      </w:pPr>
      <w:r>
        <w:t>Must have current liability insurance</w:t>
      </w:r>
    </w:p>
    <w:p w14:paraId="65715B4F" w14:textId="77777777" w:rsidR="00981066" w:rsidRDefault="00981066" w:rsidP="00623D66">
      <w:pPr>
        <w:pStyle w:val="ListParagraph"/>
        <w:numPr>
          <w:ilvl w:val="0"/>
          <w:numId w:val="1"/>
        </w:numPr>
        <w:spacing w:after="200" w:line="276" w:lineRule="auto"/>
      </w:pPr>
      <w:r>
        <w:t>Must have a BICSI Certified RCDD on staff</w:t>
      </w:r>
    </w:p>
    <w:p w14:paraId="72BE8E5A" w14:textId="2307BB0B" w:rsidR="002539CC" w:rsidRPr="00232857" w:rsidRDefault="00981066" w:rsidP="00623D66">
      <w:pPr>
        <w:pStyle w:val="ListParagraph"/>
        <w:numPr>
          <w:ilvl w:val="0"/>
          <w:numId w:val="1"/>
        </w:numPr>
        <w:spacing w:after="200" w:line="276" w:lineRule="auto"/>
      </w:pPr>
      <w:r>
        <w:t>At least one BICSI Certified Optical Fiber Installer to terminate and test fiber optic connections</w:t>
      </w:r>
      <w:r w:rsidR="002539CC">
        <w:t xml:space="preserve"> </w:t>
      </w:r>
    </w:p>
    <w:p w14:paraId="239459D5" w14:textId="77777777" w:rsidR="00C42934" w:rsidRDefault="00C42934" w:rsidP="00623D66">
      <w:r>
        <w:rPr>
          <w:b/>
          <w:u w:val="single"/>
        </w:rPr>
        <w:t>Funding/Financing</w:t>
      </w:r>
    </w:p>
    <w:p w14:paraId="27ECE7A6" w14:textId="1FEC1850" w:rsidR="00622A2C" w:rsidRDefault="00622A2C" w:rsidP="00583255">
      <w:r w:rsidRPr="00622A2C">
        <w:t xml:space="preserve">Vendors should be aware that this project will be applied for funding support through the E‐Rate Program. Vendors shall be aware that this project </w:t>
      </w:r>
      <w:r w:rsidR="00ED4984">
        <w:lastRenderedPageBreak/>
        <w:t>will NOT</w:t>
      </w:r>
      <w:r w:rsidR="00D307BD">
        <w:t xml:space="preserve"> </w:t>
      </w:r>
      <w:r w:rsidRPr="00622A2C">
        <w:t xml:space="preserve">be purchased before the project is funded through the E-rate program. Should the E-Rate program determine that this project is funded, the </w:t>
      </w:r>
      <w:r w:rsidR="00ED4984">
        <w:t xml:space="preserve">vendor shall only invoice the district for its undiscounted </w:t>
      </w:r>
      <w:proofErr w:type="gramStart"/>
      <w:r w:rsidR="00ED4984">
        <w:t>amount</w:t>
      </w:r>
      <w:r w:rsidRPr="00622A2C">
        <w:t>.</w:t>
      </w:r>
      <w:proofErr w:type="gramEnd"/>
      <w:r w:rsidRPr="00622A2C">
        <w:t xml:space="preserve"> </w:t>
      </w:r>
      <w:r w:rsidRPr="00622A2C">
        <w:rPr>
          <w:b/>
        </w:rPr>
        <w:t xml:space="preserve">Vendors agree to this process by submitting a bid. </w:t>
      </w:r>
      <w:r w:rsidRPr="00622A2C">
        <w:t>The district reserves the right to reject this bid at a later time, depending on funding availability.</w:t>
      </w:r>
    </w:p>
    <w:p w14:paraId="6CF77D07" w14:textId="5BF441C5" w:rsidR="0008590F" w:rsidRDefault="0008590F" w:rsidP="00583255">
      <w:pPr>
        <w:rPr>
          <w:b/>
          <w:u w:val="single"/>
        </w:rPr>
      </w:pPr>
    </w:p>
    <w:p w14:paraId="448C1AE7" w14:textId="7D021073" w:rsidR="0008590F" w:rsidRDefault="0008590F" w:rsidP="00583255">
      <w:pPr>
        <w:rPr>
          <w:b/>
          <w:u w:val="single"/>
        </w:rPr>
      </w:pPr>
      <w:r>
        <w:rPr>
          <w:b/>
          <w:u w:val="single"/>
        </w:rPr>
        <w:t>Mississippi Reverse Auction Law</w:t>
      </w:r>
    </w:p>
    <w:p w14:paraId="533E0A55" w14:textId="7290E63A" w:rsidR="0008590F" w:rsidRDefault="0008590F" w:rsidP="00583255">
      <w:pPr>
        <w:rPr>
          <w:b/>
          <w:u w:val="single"/>
        </w:rPr>
      </w:pPr>
      <w:r>
        <w:t>This bid is being conducted using the special exemption to the reverse auction law and is not subject to the reverse auction process. See ‘Bid Submission’ section regarding electronic submittal.</w:t>
      </w:r>
    </w:p>
    <w:p w14:paraId="367A4AA3" w14:textId="77777777" w:rsidR="0008590F" w:rsidRDefault="0008590F" w:rsidP="00583255">
      <w:pPr>
        <w:rPr>
          <w:b/>
          <w:u w:val="single"/>
        </w:rPr>
      </w:pPr>
    </w:p>
    <w:p w14:paraId="32A028DE" w14:textId="77777777" w:rsidR="0008590F" w:rsidRDefault="0008590F" w:rsidP="00583255">
      <w:pPr>
        <w:rPr>
          <w:b/>
          <w:u w:val="single"/>
        </w:rPr>
      </w:pPr>
    </w:p>
    <w:p w14:paraId="6E9E9971" w14:textId="77777777" w:rsidR="0008590F" w:rsidRDefault="0008590F" w:rsidP="00583255">
      <w:pPr>
        <w:rPr>
          <w:b/>
          <w:u w:val="single"/>
        </w:rPr>
      </w:pPr>
    </w:p>
    <w:p w14:paraId="0DC3E533" w14:textId="77777777" w:rsidR="0008590F" w:rsidRDefault="0008590F" w:rsidP="00583255">
      <w:pPr>
        <w:rPr>
          <w:b/>
          <w:u w:val="single"/>
        </w:rPr>
      </w:pPr>
    </w:p>
    <w:p w14:paraId="239459D7" w14:textId="61D399E6" w:rsidR="00583255" w:rsidRDefault="00583255" w:rsidP="00583255">
      <w:pPr>
        <w:rPr>
          <w:b/>
          <w:u w:val="single"/>
        </w:rPr>
      </w:pPr>
      <w:r>
        <w:rPr>
          <w:b/>
          <w:u w:val="single"/>
        </w:rPr>
        <w:t>Bid Submission</w:t>
      </w:r>
    </w:p>
    <w:p w14:paraId="239459D8" w14:textId="773847BE" w:rsidR="00583255" w:rsidRDefault="00583255" w:rsidP="00583255">
      <w:r>
        <w:t>Sealed bids must be submitted via hand delivery, postal service, or package servic</w:t>
      </w:r>
      <w:r w:rsidR="00BA47BA">
        <w:t xml:space="preserve">e no later than 2:00 on </w:t>
      </w:r>
      <w:r w:rsidR="00ED4984">
        <w:t>February 16, 2018</w:t>
      </w:r>
      <w:r>
        <w:t xml:space="preserve"> to the following address:</w:t>
      </w:r>
    </w:p>
    <w:p w14:paraId="239459D9" w14:textId="77777777" w:rsidR="00583255" w:rsidRDefault="00583255" w:rsidP="00583255">
      <w:pPr>
        <w:spacing w:after="0" w:line="240" w:lineRule="auto"/>
      </w:pPr>
      <w:r>
        <w:t>Pearl Public School District</w:t>
      </w:r>
    </w:p>
    <w:p w14:paraId="239459DA" w14:textId="1C7EF984" w:rsidR="00583255" w:rsidRDefault="00AD6DE4" w:rsidP="00583255">
      <w:pPr>
        <w:spacing w:after="0" w:line="240" w:lineRule="auto"/>
      </w:pPr>
      <w:r>
        <w:t>RE: BID #2</w:t>
      </w:r>
      <w:r w:rsidR="00ED4984">
        <w:t>42</w:t>
      </w:r>
    </w:p>
    <w:p w14:paraId="239459DB" w14:textId="77777777" w:rsidR="00583255" w:rsidRDefault="00583255" w:rsidP="00583255">
      <w:pPr>
        <w:spacing w:after="0" w:line="240" w:lineRule="auto"/>
      </w:pPr>
      <w:r>
        <w:t>3375 HWY 80 E</w:t>
      </w:r>
    </w:p>
    <w:p w14:paraId="239459DC" w14:textId="77777777" w:rsidR="00583255" w:rsidRDefault="00583255" w:rsidP="00583255">
      <w:pPr>
        <w:spacing w:after="0" w:line="240" w:lineRule="auto"/>
      </w:pPr>
      <w:r>
        <w:t>Pearl, MS 39208</w:t>
      </w:r>
    </w:p>
    <w:p w14:paraId="239459DD" w14:textId="77777777" w:rsidR="00583255" w:rsidRDefault="00583255" w:rsidP="00583255">
      <w:pPr>
        <w:spacing w:after="0" w:line="240" w:lineRule="auto"/>
      </w:pPr>
    </w:p>
    <w:p w14:paraId="05A9C93B" w14:textId="0952630F" w:rsidR="0008590F" w:rsidRDefault="00583255" w:rsidP="00583255">
      <w:r>
        <w:t xml:space="preserve">Bids received after this time will be discarded. It is the vendor’s responsibility to ensure their bid has been received by the appropriate time. It is recommended, for those mailing in via postal or package delivery services, that signatures are required upon delivery. </w:t>
      </w:r>
    </w:p>
    <w:p w14:paraId="38AEE0DC" w14:textId="40D7AB05" w:rsidR="0008590F" w:rsidRDefault="0008590F" w:rsidP="00583255">
      <w:pPr>
        <w:rPr>
          <w:b/>
          <w:u w:val="single"/>
        </w:rPr>
      </w:pPr>
      <w:r>
        <w:tab/>
      </w:r>
      <w:r>
        <w:rPr>
          <w:b/>
          <w:u w:val="single"/>
        </w:rPr>
        <w:t>Electronic Submission</w:t>
      </w:r>
    </w:p>
    <w:p w14:paraId="2CC8A8B2" w14:textId="37B7EA15" w:rsidR="0008590F" w:rsidRDefault="0008590F" w:rsidP="00E12643">
      <w:pPr>
        <w:ind w:left="720"/>
      </w:pPr>
      <w:r>
        <w:t>Those vendors wishing to utilize electronic submission may do so</w:t>
      </w:r>
      <w:r w:rsidR="00E12643">
        <w:t xml:space="preserve"> via secure upload to OneDrive. </w:t>
      </w:r>
      <w:r w:rsidR="0099736C">
        <w:t xml:space="preserve">Vendors shall contact Beth Ditto, </w:t>
      </w:r>
      <w:hyperlink r:id="rId9" w:history="1">
        <w:r w:rsidR="0099736C" w:rsidRPr="0027314A">
          <w:rPr>
            <w:rStyle w:val="Hyperlink"/>
          </w:rPr>
          <w:t>bditto@pearl.k12.ms.us</w:t>
        </w:r>
      </w:hyperlink>
      <w:proofErr w:type="gramStart"/>
      <w:r w:rsidR="0099736C">
        <w:t xml:space="preserve"> </w:t>
      </w:r>
      <w:proofErr w:type="gramEnd"/>
      <w:r w:rsidR="0099736C">
        <w:t xml:space="preserve"> </w:t>
      </w:r>
      <w:r w:rsidR="009A71C0">
        <w:t xml:space="preserve">, 601.932.7921, </w:t>
      </w:r>
      <w:r w:rsidR="0099736C">
        <w:t xml:space="preserve">to get a secure folder invitation. Vendors will be allowed to upload their bid response to that location. </w:t>
      </w:r>
    </w:p>
    <w:p w14:paraId="239459E0" w14:textId="4C13363D" w:rsidR="00583255" w:rsidRDefault="0008590F" w:rsidP="00583255">
      <w:r>
        <w:t xml:space="preserve">ALL </w:t>
      </w:r>
      <w:r w:rsidR="00583255">
        <w:t>Bid packets</w:t>
      </w:r>
      <w:r w:rsidR="0099736C">
        <w:t>, electronic or otherwise,</w:t>
      </w:r>
      <w:r w:rsidR="00583255">
        <w:t xml:space="preserve"> MUST include the following documents:</w:t>
      </w:r>
    </w:p>
    <w:p w14:paraId="239459E1" w14:textId="77777777" w:rsidR="00583255" w:rsidRDefault="00583255" w:rsidP="00583255">
      <w:pPr>
        <w:pStyle w:val="ListParagraph"/>
        <w:numPr>
          <w:ilvl w:val="0"/>
          <w:numId w:val="3"/>
        </w:numPr>
        <w:spacing w:after="200" w:line="276" w:lineRule="auto"/>
      </w:pPr>
      <w:r>
        <w:t>Vendor Contact Sheet (Listed as Attachment A)</w:t>
      </w:r>
    </w:p>
    <w:p w14:paraId="6BC901C3" w14:textId="557FB70C" w:rsidR="002539CC" w:rsidRDefault="00733656" w:rsidP="00583255">
      <w:pPr>
        <w:pStyle w:val="ListParagraph"/>
        <w:numPr>
          <w:ilvl w:val="0"/>
          <w:numId w:val="3"/>
        </w:numPr>
        <w:spacing w:after="200" w:line="276" w:lineRule="auto"/>
      </w:pPr>
      <w:r>
        <w:t>Documentation/Proof of Met Qualifications listed in section ‘Vendor Qualifications’</w:t>
      </w:r>
    </w:p>
    <w:p w14:paraId="239459E4" w14:textId="2944C5E7" w:rsidR="00583255" w:rsidRDefault="00583255" w:rsidP="00583255">
      <w:pPr>
        <w:pStyle w:val="ListParagraph"/>
        <w:numPr>
          <w:ilvl w:val="0"/>
          <w:numId w:val="3"/>
        </w:numPr>
        <w:spacing w:after="200" w:line="276" w:lineRule="auto"/>
      </w:pPr>
      <w:r>
        <w:t xml:space="preserve">Vendor Bid </w:t>
      </w:r>
    </w:p>
    <w:p w14:paraId="239459E5" w14:textId="77777777" w:rsidR="00583255" w:rsidRDefault="00583255" w:rsidP="00583255">
      <w:r>
        <w:t>Any bid packet without all documents may be rejected.</w:t>
      </w:r>
    </w:p>
    <w:p w14:paraId="239459E6" w14:textId="77777777" w:rsidR="00583255" w:rsidRDefault="00583255" w:rsidP="00583255">
      <w:r>
        <w:t>The Pearl Public School District Board of Trustees reserves the right to reject all bids.</w:t>
      </w:r>
    </w:p>
    <w:p w14:paraId="239459E7" w14:textId="77777777" w:rsidR="00583255" w:rsidRDefault="00583255" w:rsidP="00583255">
      <w:pPr>
        <w:rPr>
          <w:b/>
          <w:u w:val="single"/>
        </w:rPr>
      </w:pPr>
    </w:p>
    <w:p w14:paraId="239459E8" w14:textId="77777777" w:rsidR="00583255" w:rsidRDefault="00583255" w:rsidP="00583255">
      <w:pPr>
        <w:rPr>
          <w:b/>
          <w:u w:val="single"/>
        </w:rPr>
      </w:pPr>
      <w:r>
        <w:rPr>
          <w:b/>
          <w:u w:val="single"/>
        </w:rPr>
        <w:t>Public Bid Opening</w:t>
      </w:r>
    </w:p>
    <w:p w14:paraId="239459E9" w14:textId="32572D58" w:rsidR="00583255" w:rsidRDefault="00583255" w:rsidP="00583255">
      <w:r>
        <w:t xml:space="preserve">A public bid opening will be held at the Pearl Public School District Central Office Complex, 3375 HWY 80 E, Pearl MS 39208, at </w:t>
      </w:r>
      <w:r w:rsidR="00BA47BA">
        <w:t>2:</w:t>
      </w:r>
      <w:r w:rsidR="00692D26">
        <w:t>00</w:t>
      </w:r>
      <w:r>
        <w:t xml:space="preserve"> PM on </w:t>
      </w:r>
      <w:r w:rsidR="00ED4984">
        <w:t>February 16, 2018</w:t>
      </w:r>
      <w:r>
        <w:t xml:space="preserve">. Vendors are not required to attend the bid opening in order to be awarded the bid. The lowest bid will be recommended to the Pearl Public School District’s Board of Trustees at their regularly scheduled meeting in </w:t>
      </w:r>
      <w:r w:rsidR="00ED4984">
        <w:t>March, 2018</w:t>
      </w:r>
      <w:r w:rsidR="00AD6DE4">
        <w:t>.</w:t>
      </w:r>
      <w:r w:rsidR="00733656">
        <w:t xml:space="preserve"> </w:t>
      </w:r>
    </w:p>
    <w:p w14:paraId="0304ED7F" w14:textId="77777777" w:rsidR="00733656" w:rsidRDefault="00733656" w:rsidP="00733656">
      <w:pPr>
        <w:spacing w:before="18" w:after="0" w:line="258" w:lineRule="auto"/>
        <w:ind w:right="82"/>
        <w:jc w:val="both"/>
        <w:rPr>
          <w:rFonts w:ascii="Calibri" w:eastAsia="Calibri" w:hAnsi="Calibri" w:cs="Calibri"/>
          <w:b/>
          <w:spacing w:val="1"/>
          <w:u w:val="single"/>
        </w:rPr>
      </w:pPr>
      <w:r>
        <w:rPr>
          <w:rFonts w:ascii="Calibri" w:eastAsia="Calibri" w:hAnsi="Calibri" w:cs="Calibri"/>
          <w:b/>
          <w:spacing w:val="1"/>
          <w:u w:val="single"/>
        </w:rPr>
        <w:t>Intent to buy/Purchase Contract</w:t>
      </w:r>
    </w:p>
    <w:p w14:paraId="6F17E552" w14:textId="77777777" w:rsidR="00733656" w:rsidRDefault="00733656" w:rsidP="00733656">
      <w:pPr>
        <w:spacing w:before="18" w:after="0" w:line="258" w:lineRule="auto"/>
        <w:ind w:left="100" w:right="82"/>
        <w:jc w:val="both"/>
        <w:rPr>
          <w:rFonts w:ascii="Calibri" w:eastAsia="Calibri" w:hAnsi="Calibri" w:cs="Calibri"/>
          <w:b/>
          <w:spacing w:val="1"/>
          <w:u w:val="single"/>
        </w:rPr>
      </w:pPr>
    </w:p>
    <w:p w14:paraId="02C55FE0" w14:textId="3EB33639" w:rsidR="00733656" w:rsidRDefault="00733656" w:rsidP="00733656">
      <w:pPr>
        <w:spacing w:before="18" w:after="0" w:line="258" w:lineRule="auto"/>
        <w:ind w:right="82"/>
        <w:jc w:val="both"/>
        <w:rPr>
          <w:rFonts w:ascii="Calibri" w:eastAsia="Calibri" w:hAnsi="Calibri" w:cs="Calibri"/>
          <w:spacing w:val="1"/>
        </w:rPr>
      </w:pPr>
      <w:r>
        <w:rPr>
          <w:rFonts w:ascii="Calibri" w:eastAsia="Calibri" w:hAnsi="Calibri" w:cs="Calibri"/>
          <w:spacing w:val="1"/>
        </w:rPr>
        <w:t xml:space="preserve">It will be the responsibility of the winning vendor to provide PPSD with an “Intent to </w:t>
      </w:r>
      <w:proofErr w:type="gramStart"/>
      <w:r>
        <w:rPr>
          <w:rFonts w:ascii="Calibri" w:eastAsia="Calibri" w:hAnsi="Calibri" w:cs="Calibri"/>
          <w:spacing w:val="1"/>
        </w:rPr>
        <w:t>Buy</w:t>
      </w:r>
      <w:proofErr w:type="gramEnd"/>
      <w:r>
        <w:rPr>
          <w:rFonts w:ascii="Calibri" w:eastAsia="Calibri" w:hAnsi="Calibri" w:cs="Calibri"/>
          <w:spacing w:val="1"/>
        </w:rPr>
        <w:t>” or “Purchase Contract” for the purpose of uploading into the E-Rate EPC Portal. Authorized representatives must sign agreement.</w:t>
      </w:r>
    </w:p>
    <w:p w14:paraId="7C33F1E9" w14:textId="6FD4633D" w:rsidR="00733656" w:rsidRDefault="00733656" w:rsidP="00733656">
      <w:pPr>
        <w:spacing w:before="18" w:after="0" w:line="258" w:lineRule="auto"/>
        <w:ind w:right="82"/>
        <w:jc w:val="both"/>
        <w:rPr>
          <w:rFonts w:ascii="Calibri" w:eastAsia="Calibri" w:hAnsi="Calibri" w:cs="Calibri"/>
          <w:spacing w:val="1"/>
        </w:rPr>
      </w:pPr>
    </w:p>
    <w:p w14:paraId="353E05C8" w14:textId="7AF36168" w:rsidR="00B138B3" w:rsidRDefault="00B138B3">
      <w:pPr>
        <w:rPr>
          <w:rFonts w:ascii="Calibri" w:eastAsia="Calibri" w:hAnsi="Calibri" w:cs="Calibri"/>
          <w:b/>
          <w:spacing w:val="1"/>
          <w:u w:val="single"/>
        </w:rPr>
      </w:pPr>
      <w:r>
        <w:rPr>
          <w:rFonts w:ascii="Calibri" w:eastAsia="Calibri" w:hAnsi="Calibri" w:cs="Calibri"/>
          <w:b/>
          <w:spacing w:val="1"/>
          <w:u w:val="single"/>
        </w:rPr>
        <w:br w:type="page"/>
      </w:r>
    </w:p>
    <w:p w14:paraId="65ECBC0E" w14:textId="1FA5F932" w:rsidR="00733656" w:rsidRPr="00B138B3" w:rsidRDefault="00B138B3" w:rsidP="00B138B3">
      <w:pPr>
        <w:spacing w:before="18" w:after="0" w:line="258" w:lineRule="auto"/>
        <w:ind w:right="82"/>
        <w:rPr>
          <w:rFonts w:ascii="Calibri" w:eastAsia="Calibri" w:hAnsi="Calibri" w:cs="Calibri"/>
          <w:b/>
          <w:spacing w:val="1"/>
          <w:sz w:val="24"/>
          <w:u w:val="single"/>
        </w:rPr>
      </w:pPr>
      <w:r w:rsidRPr="00B138B3">
        <w:rPr>
          <w:rFonts w:ascii="Calibri" w:eastAsia="Calibri" w:hAnsi="Calibri" w:cs="Calibri"/>
          <w:b/>
          <w:spacing w:val="1"/>
          <w:sz w:val="24"/>
          <w:u w:val="single"/>
        </w:rPr>
        <w:lastRenderedPageBreak/>
        <w:t>General Conditions</w:t>
      </w:r>
    </w:p>
    <w:p w14:paraId="3D55AC43" w14:textId="77777777" w:rsidR="00B138B3" w:rsidRPr="00B138B3" w:rsidRDefault="00B138B3" w:rsidP="00B138B3">
      <w:pPr>
        <w:spacing w:before="18" w:after="0" w:line="258" w:lineRule="auto"/>
        <w:ind w:right="82"/>
        <w:rPr>
          <w:rFonts w:ascii="Calibri" w:eastAsia="Calibri" w:hAnsi="Calibri" w:cs="Calibri"/>
          <w:b/>
          <w:spacing w:val="1"/>
          <w:u w:val="single"/>
        </w:rPr>
      </w:pPr>
    </w:p>
    <w:p w14:paraId="239459EE" w14:textId="7B29494A" w:rsidR="00583255" w:rsidRPr="00B138B3" w:rsidRDefault="00B138B3" w:rsidP="00B138B3">
      <w:pPr>
        <w:pStyle w:val="ListParagraph"/>
        <w:numPr>
          <w:ilvl w:val="0"/>
          <w:numId w:val="6"/>
        </w:numPr>
        <w:rPr>
          <w:b/>
          <w:u w:val="single"/>
        </w:rPr>
      </w:pPr>
      <w:r>
        <w:rPr>
          <w:b/>
        </w:rPr>
        <w:t>Location of Sites</w:t>
      </w:r>
    </w:p>
    <w:p w14:paraId="79ED8B73" w14:textId="2282F916" w:rsidR="00B138B3" w:rsidRPr="00B138B3" w:rsidRDefault="00B138B3" w:rsidP="00B138B3">
      <w:pPr>
        <w:pStyle w:val="ListParagraph"/>
        <w:numPr>
          <w:ilvl w:val="1"/>
          <w:numId w:val="6"/>
        </w:numPr>
        <w:rPr>
          <w:b/>
          <w:u w:val="single"/>
        </w:rPr>
      </w:pPr>
      <w:r>
        <w:t xml:space="preserve">The location(s) of the work is on property owned by </w:t>
      </w:r>
      <w:r w:rsidR="006720A9">
        <w:t xml:space="preserve">Pearl Public School District. </w:t>
      </w:r>
    </w:p>
    <w:p w14:paraId="239D32B2" w14:textId="2ACF95C7" w:rsidR="00B138B3" w:rsidRPr="00B138B3" w:rsidRDefault="00ED4984" w:rsidP="00B138B3">
      <w:pPr>
        <w:pStyle w:val="ListParagraph"/>
        <w:numPr>
          <w:ilvl w:val="1"/>
          <w:numId w:val="6"/>
        </w:numPr>
        <w:rPr>
          <w:b/>
          <w:u w:val="single"/>
        </w:rPr>
      </w:pPr>
      <w:r>
        <w:t>The school must be given a 1-week notice prior to work beginning</w:t>
      </w:r>
    </w:p>
    <w:p w14:paraId="72762F8E" w14:textId="1E99BD6F" w:rsidR="00B138B3" w:rsidRDefault="00B138B3" w:rsidP="00B138B3">
      <w:pPr>
        <w:rPr>
          <w:b/>
          <w:u w:val="single"/>
        </w:rPr>
      </w:pPr>
    </w:p>
    <w:p w14:paraId="0F68390E" w14:textId="030A2819" w:rsidR="00B138B3" w:rsidRPr="00692D26" w:rsidRDefault="00B138B3" w:rsidP="00692D26">
      <w:pPr>
        <w:pStyle w:val="ListParagraph"/>
        <w:numPr>
          <w:ilvl w:val="0"/>
          <w:numId w:val="6"/>
        </w:numPr>
        <w:rPr>
          <w:b/>
          <w:u w:val="single"/>
        </w:rPr>
      </w:pPr>
      <w:r>
        <w:rPr>
          <w:b/>
        </w:rPr>
        <w:t>Scope of Work</w:t>
      </w:r>
    </w:p>
    <w:p w14:paraId="37B0E67A" w14:textId="361A809E" w:rsidR="00692D26" w:rsidRDefault="00692D26" w:rsidP="00692D26">
      <w:pPr>
        <w:pStyle w:val="ListParagraph"/>
      </w:pPr>
      <w:r>
        <w:t xml:space="preserve">The RFP reflects the current proposed services requested on the E-Rate 470 forms. The proposal embodies: A </w:t>
      </w:r>
      <w:r>
        <w:rPr>
          <w:b/>
          <w:u w:val="single"/>
        </w:rPr>
        <w:t>Turn-Key</w:t>
      </w:r>
      <w:r>
        <w:t xml:space="preserve"> solution. It includes providing new, </w:t>
      </w:r>
      <w:r w:rsidR="00ED4984">
        <w:t xml:space="preserve">dedicated multi-mode </w:t>
      </w:r>
      <w:r>
        <w:t xml:space="preserve">fiber cable </w:t>
      </w:r>
      <w:r w:rsidR="00ED4984">
        <w:t xml:space="preserve">runs </w:t>
      </w:r>
      <w:r>
        <w:t xml:space="preserve">(minimum </w:t>
      </w:r>
      <w:r w:rsidR="00ED4984">
        <w:t>6 strands</w:t>
      </w:r>
      <w:r>
        <w:t xml:space="preserve">), starting at the MDF in the </w:t>
      </w:r>
      <w:r w:rsidR="00ED4984">
        <w:t>Northside Elementary front office and terminating at each IDF within Northside Elementary School.</w:t>
      </w:r>
      <w:r>
        <w:t xml:space="preserve"> </w:t>
      </w:r>
      <w:r w:rsidR="006720A9">
        <w:t xml:space="preserve">Any and all costs associated with the </w:t>
      </w:r>
      <w:r w:rsidR="00ED4984">
        <w:t>installation,</w:t>
      </w:r>
      <w:r w:rsidR="006720A9">
        <w:t xml:space="preserve"> termination</w:t>
      </w:r>
      <w:r w:rsidR="00ED4984">
        <w:t>, and testing</w:t>
      </w:r>
      <w:r w:rsidR="006720A9">
        <w:t xml:space="preserve"> shall be included in the bid. Each end will consist of the installation of a wall-mount fiber optic termination box, with all strands terminated and all cables shall be certified to be capable of 10Gbps of bandwidth between the endpoints. All terminations shall be ST. All necessary patch cables to connect the district equipment shall be ST-LC. Winning bidder is granted necessary permissions and access to property in order to complete work. </w:t>
      </w:r>
    </w:p>
    <w:p w14:paraId="39693D13" w14:textId="77777777" w:rsidR="006720A9" w:rsidRPr="00692D26" w:rsidRDefault="006720A9" w:rsidP="00692D26">
      <w:pPr>
        <w:pStyle w:val="ListParagraph"/>
      </w:pPr>
    </w:p>
    <w:p w14:paraId="1B8EA980" w14:textId="7898CE4F" w:rsidR="00267759" w:rsidRDefault="00267759" w:rsidP="00267759">
      <w:pPr>
        <w:pStyle w:val="ListParagraph"/>
        <w:numPr>
          <w:ilvl w:val="0"/>
          <w:numId w:val="6"/>
        </w:numPr>
        <w:rPr>
          <w:b/>
        </w:rPr>
      </w:pPr>
      <w:r>
        <w:rPr>
          <w:b/>
        </w:rPr>
        <w:t>Protection in General</w:t>
      </w:r>
    </w:p>
    <w:p w14:paraId="53EC5864" w14:textId="3D13542D" w:rsidR="00267759" w:rsidRDefault="00267759" w:rsidP="00267759">
      <w:pPr>
        <w:pStyle w:val="ListParagraph"/>
      </w:pPr>
    </w:p>
    <w:p w14:paraId="2991088F" w14:textId="0F1B9A69" w:rsidR="00267759" w:rsidRDefault="00267759" w:rsidP="00267759">
      <w:pPr>
        <w:pStyle w:val="ListParagraph"/>
      </w:pPr>
      <w:r>
        <w:t>The service provider shall protect all buildings, furnit</w:t>
      </w:r>
      <w:r w:rsidR="00644863">
        <w:t xml:space="preserve">ure, equipment, personal items, </w:t>
      </w:r>
      <w:r>
        <w:t xml:space="preserve">and other </w:t>
      </w:r>
      <w:r w:rsidR="00644863">
        <w:t>cabling systems</w:t>
      </w:r>
      <w:r>
        <w:t xml:space="preserve"> from damage. </w:t>
      </w:r>
      <w:r w:rsidR="00644863">
        <w:rPr>
          <w:b/>
        </w:rPr>
        <w:t>Any damages to district or personal</w:t>
      </w:r>
      <w:r w:rsidRPr="006720A9">
        <w:rPr>
          <w:b/>
        </w:rPr>
        <w:t xml:space="preserve"> property shall be repaired or replaced at the service provider’s expense</w:t>
      </w:r>
      <w:r>
        <w:t xml:space="preserve">. </w:t>
      </w:r>
    </w:p>
    <w:p w14:paraId="7B12875D" w14:textId="10DFF0BA" w:rsidR="00267759" w:rsidRDefault="00267759" w:rsidP="00267759">
      <w:pPr>
        <w:pStyle w:val="ListParagraph"/>
      </w:pPr>
    </w:p>
    <w:p w14:paraId="7A22BF72" w14:textId="3E205C91" w:rsidR="00267759" w:rsidRDefault="00267759" w:rsidP="00267759">
      <w:pPr>
        <w:pStyle w:val="ListParagraph"/>
        <w:numPr>
          <w:ilvl w:val="0"/>
          <w:numId w:val="6"/>
        </w:numPr>
        <w:rPr>
          <w:b/>
        </w:rPr>
      </w:pPr>
      <w:r>
        <w:rPr>
          <w:b/>
        </w:rPr>
        <w:t>Change in Contract</w:t>
      </w:r>
    </w:p>
    <w:p w14:paraId="7A8BEEE7" w14:textId="680BF868" w:rsidR="00267759" w:rsidRDefault="00267759" w:rsidP="00267759">
      <w:pPr>
        <w:ind w:left="720"/>
      </w:pPr>
      <w:r>
        <w:t>The district will not be responsible for any change in the work involving extra costs unless approval in writing is furnished by the Director of Technology before such work is begun.</w:t>
      </w:r>
      <w:r w:rsidR="006720A9">
        <w:t xml:space="preserve"> </w:t>
      </w:r>
    </w:p>
    <w:p w14:paraId="2E458B38" w14:textId="77777777" w:rsidR="00E167E1" w:rsidRDefault="00E167E1" w:rsidP="00267759">
      <w:pPr>
        <w:ind w:left="720"/>
      </w:pPr>
    </w:p>
    <w:p w14:paraId="5460141A" w14:textId="5FC41B79" w:rsidR="00267759" w:rsidRDefault="00267759" w:rsidP="00267759">
      <w:pPr>
        <w:pStyle w:val="ListParagraph"/>
        <w:numPr>
          <w:ilvl w:val="0"/>
          <w:numId w:val="6"/>
        </w:numPr>
        <w:rPr>
          <w:b/>
        </w:rPr>
      </w:pPr>
      <w:r>
        <w:rPr>
          <w:b/>
        </w:rPr>
        <w:lastRenderedPageBreak/>
        <w:t>Existing Conditions</w:t>
      </w:r>
    </w:p>
    <w:p w14:paraId="015ECA5A" w14:textId="30FF5748" w:rsidR="00267759" w:rsidRDefault="00267759" w:rsidP="00267759">
      <w:pPr>
        <w:ind w:left="720"/>
      </w:pPr>
      <w:r>
        <w:t xml:space="preserve">The service provider, in submission of this proposal, will have visited the premises and will be assumed to have taken into consideration all conditions, which might affect this work. The location of the DEMARC </w:t>
      </w:r>
      <w:r w:rsidR="00612B4F">
        <w:t>shall be in the server closet/room or other location as specified by the district technical personnel. No consideration will be given to any claims based on the lack of knowledge of existing conditions.</w:t>
      </w:r>
    </w:p>
    <w:p w14:paraId="4EC43448" w14:textId="77777777" w:rsidR="00644863" w:rsidRDefault="00644863" w:rsidP="00267759">
      <w:pPr>
        <w:ind w:left="720"/>
      </w:pPr>
    </w:p>
    <w:p w14:paraId="77614676" w14:textId="69D92370" w:rsidR="00E167E1" w:rsidRDefault="00E167E1" w:rsidP="00267759">
      <w:pPr>
        <w:ind w:left="720"/>
      </w:pPr>
    </w:p>
    <w:p w14:paraId="239459FE" w14:textId="79195681" w:rsidR="00A831B0" w:rsidRDefault="00E167E1" w:rsidP="00E167E1">
      <w:pPr>
        <w:rPr>
          <w:b/>
          <w:sz w:val="24"/>
          <w:u w:val="single"/>
        </w:rPr>
      </w:pPr>
      <w:r>
        <w:rPr>
          <w:b/>
          <w:sz w:val="24"/>
          <w:u w:val="single"/>
        </w:rPr>
        <w:t>Service Provider Criteria and Contract Requirements</w:t>
      </w:r>
    </w:p>
    <w:p w14:paraId="68AF1B4B" w14:textId="0D56A0D4" w:rsidR="00894A91" w:rsidRDefault="00E167E1" w:rsidP="00E167E1">
      <w:r>
        <w:t>Pearl Public School District wishes to take advantage of E-Rate funding discounts.</w:t>
      </w:r>
    </w:p>
    <w:p w14:paraId="4F648E13" w14:textId="3059F2EF" w:rsidR="00E167E1" w:rsidRDefault="00E167E1" w:rsidP="00E167E1">
      <w:r>
        <w:t>The successful bidder will be responsible for itemizing any items not eligible for E-Rate Discounts. Prices must be held firm until all work associated with the project is complete.</w:t>
      </w:r>
    </w:p>
    <w:p w14:paraId="05C98070" w14:textId="58F5481D" w:rsidR="00E167E1" w:rsidRDefault="00E167E1" w:rsidP="00E167E1">
      <w:pPr>
        <w:pStyle w:val="ListParagraph"/>
        <w:numPr>
          <w:ilvl w:val="0"/>
          <w:numId w:val="7"/>
        </w:numPr>
      </w:pPr>
      <w:r>
        <w:t xml:space="preserve">PPSD expects each service provider to make themselves thoroughly familiar with and rules and regulations regarding the e-rate program. </w:t>
      </w:r>
    </w:p>
    <w:p w14:paraId="54DC6BE8" w14:textId="31175103" w:rsidR="00E167E1" w:rsidRDefault="00E167E1" w:rsidP="00E167E1">
      <w:pPr>
        <w:pStyle w:val="ListParagraph"/>
        <w:numPr>
          <w:ilvl w:val="0"/>
          <w:numId w:val="7"/>
        </w:numPr>
      </w:pPr>
      <w:r>
        <w:t>In the event of questions during the E-Rate review process, the successful vendor is expected to reply within 3 days to questions associated with their proposal.</w:t>
      </w:r>
    </w:p>
    <w:p w14:paraId="668BB116" w14:textId="58F7AC86" w:rsidR="00E167E1" w:rsidRDefault="00E167E1" w:rsidP="00E167E1">
      <w:pPr>
        <w:pStyle w:val="ListParagraph"/>
        <w:numPr>
          <w:ilvl w:val="0"/>
          <w:numId w:val="7"/>
        </w:numPr>
      </w:pPr>
      <w:r>
        <w:t>The contractor is responsible for providing a valid SPIN number at the time the bid is submitted using the Vendor Contact Sheet, Attachment A.</w:t>
      </w:r>
    </w:p>
    <w:p w14:paraId="30A272E9" w14:textId="659521BF" w:rsidR="00E167E1" w:rsidRDefault="00E167E1" w:rsidP="00E167E1">
      <w:pPr>
        <w:pStyle w:val="ListParagraph"/>
        <w:numPr>
          <w:ilvl w:val="0"/>
          <w:numId w:val="7"/>
        </w:numPr>
      </w:pPr>
      <w:r>
        <w:t xml:space="preserve">All work is subject to inspection and approval by the director of technology and/or his representative. </w:t>
      </w:r>
    </w:p>
    <w:p w14:paraId="39643A0A" w14:textId="37EC39A5" w:rsidR="00F641E0" w:rsidRDefault="00F641E0" w:rsidP="00F641E0">
      <w:pPr>
        <w:pStyle w:val="ListParagraph"/>
        <w:numPr>
          <w:ilvl w:val="0"/>
          <w:numId w:val="7"/>
        </w:numPr>
      </w:pPr>
      <w:r>
        <w:t>Work may be conducted between the hours of 0730 and 1700 Monday through Friday.</w:t>
      </w:r>
    </w:p>
    <w:p w14:paraId="03660602" w14:textId="4F58DFA8" w:rsidR="00E167E1" w:rsidRDefault="00E167E1" w:rsidP="00E167E1"/>
    <w:p w14:paraId="1F89187C" w14:textId="7CD090A6" w:rsidR="00F641E0" w:rsidRDefault="00F641E0" w:rsidP="00E167E1">
      <w:pPr>
        <w:rPr>
          <w:b/>
          <w:sz w:val="24"/>
          <w:u w:val="single"/>
        </w:rPr>
      </w:pPr>
      <w:r>
        <w:rPr>
          <w:b/>
          <w:sz w:val="24"/>
          <w:u w:val="single"/>
        </w:rPr>
        <w:t>Project</w:t>
      </w:r>
    </w:p>
    <w:p w14:paraId="684A3B5F" w14:textId="62A7A02C" w:rsidR="00F641E0" w:rsidRDefault="00F641E0" w:rsidP="00E167E1">
      <w:r>
        <w:lastRenderedPageBreak/>
        <w:t>This pricing shall include:</w:t>
      </w:r>
    </w:p>
    <w:p w14:paraId="53B89FAF" w14:textId="0E86C757" w:rsidR="00F641E0" w:rsidRDefault="00F641E0" w:rsidP="00F641E0">
      <w:pPr>
        <w:pStyle w:val="ListParagraph"/>
        <w:numPr>
          <w:ilvl w:val="0"/>
          <w:numId w:val="8"/>
        </w:numPr>
      </w:pPr>
      <w:r>
        <w:t>Breakdown of costs including any conduit or ground work required</w:t>
      </w:r>
    </w:p>
    <w:p w14:paraId="639A1AF6" w14:textId="30462943" w:rsidR="00F641E0" w:rsidRDefault="00F641E0" w:rsidP="00F641E0">
      <w:pPr>
        <w:pStyle w:val="ListParagraph"/>
        <w:numPr>
          <w:ilvl w:val="0"/>
          <w:numId w:val="8"/>
        </w:numPr>
      </w:pPr>
      <w:r>
        <w:t>Delivery of each component to its designated location</w:t>
      </w:r>
    </w:p>
    <w:p w14:paraId="0EA9CB94" w14:textId="461A3E6A" w:rsidR="00F641E0" w:rsidRDefault="00F641E0" w:rsidP="00F641E0">
      <w:pPr>
        <w:pStyle w:val="ListParagraph"/>
        <w:numPr>
          <w:ilvl w:val="0"/>
          <w:numId w:val="8"/>
        </w:numPr>
      </w:pPr>
      <w:r>
        <w:t>Contractor to propose and coordinate configurations with PPSD prior to installation in order to provide a “turn-key” delivery.</w:t>
      </w:r>
    </w:p>
    <w:p w14:paraId="77D93B3A" w14:textId="2EEB5CA8" w:rsidR="00F641E0" w:rsidRDefault="00F641E0" w:rsidP="00F641E0">
      <w:pPr>
        <w:pStyle w:val="ListParagraph"/>
        <w:numPr>
          <w:ilvl w:val="0"/>
          <w:numId w:val="8"/>
        </w:numPr>
      </w:pPr>
      <w:r>
        <w:t>Vendor to provide a solution for new, wall-mounted, fiber termination boxes.</w:t>
      </w:r>
    </w:p>
    <w:p w14:paraId="164E6649" w14:textId="42F64228" w:rsidR="00F641E0" w:rsidRDefault="00F641E0" w:rsidP="00F641E0">
      <w:pPr>
        <w:pStyle w:val="ListParagraph"/>
        <w:numPr>
          <w:ilvl w:val="0"/>
          <w:numId w:val="8"/>
        </w:numPr>
      </w:pPr>
      <w:r>
        <w:t>Terminate all strands into wall-mounted fiber termination boxes using fusion splice</w:t>
      </w:r>
      <w:r w:rsidR="00644863">
        <w:t>, hot melt</w:t>
      </w:r>
      <w:r>
        <w:t xml:space="preserve"> or anaerobic termination methods, using ST style connectors.</w:t>
      </w:r>
      <w:r w:rsidR="00644863">
        <w:t xml:space="preserve"> </w:t>
      </w:r>
      <w:r w:rsidR="00644863" w:rsidRPr="00644863">
        <w:rPr>
          <w:b/>
        </w:rPr>
        <w:t>NO UNICAMS</w:t>
      </w:r>
    </w:p>
    <w:p w14:paraId="3FBEBF44" w14:textId="4DA156FE" w:rsidR="00F641E0" w:rsidRDefault="00F641E0" w:rsidP="00F641E0">
      <w:pPr>
        <w:pStyle w:val="ListParagraph"/>
        <w:numPr>
          <w:ilvl w:val="0"/>
          <w:numId w:val="8"/>
        </w:numPr>
      </w:pPr>
      <w:r>
        <w:t xml:space="preserve">Supply necessary ST-LC patch cables to connect internal equipment. All </w:t>
      </w:r>
      <w:r w:rsidR="00644863">
        <w:t>Multi</w:t>
      </w:r>
      <w:r>
        <w:t xml:space="preserve">-mode patch cords shall be </w:t>
      </w:r>
      <w:r w:rsidR="00644863">
        <w:t>Orange</w:t>
      </w:r>
      <w:r>
        <w:t xml:space="preserve"> in color.</w:t>
      </w:r>
    </w:p>
    <w:p w14:paraId="76CA863C" w14:textId="023A7C0A" w:rsidR="00F641E0" w:rsidRDefault="00F641E0" w:rsidP="00F641E0">
      <w:pPr>
        <w:pStyle w:val="ListParagraph"/>
        <w:numPr>
          <w:ilvl w:val="0"/>
          <w:numId w:val="8"/>
        </w:numPr>
      </w:pPr>
      <w:r>
        <w:t>Perform testing/certification of each strand of fiber and provide test results in PDF format.</w:t>
      </w:r>
    </w:p>
    <w:p w14:paraId="18B53E70" w14:textId="030763FF" w:rsidR="00F641E0" w:rsidRDefault="00F641E0" w:rsidP="00F641E0">
      <w:pPr>
        <w:pStyle w:val="ListParagraph"/>
        <w:numPr>
          <w:ilvl w:val="0"/>
          <w:numId w:val="8"/>
        </w:numPr>
      </w:pPr>
      <w:r>
        <w:t>Provide printed documentation listing all equipment, quantities, descriptions and locations including test results. This documentation shall be delivered in electronic format.</w:t>
      </w:r>
    </w:p>
    <w:p w14:paraId="4D93D0A1" w14:textId="0B9AA75E" w:rsidR="00F641E0" w:rsidRDefault="00644863" w:rsidP="00F641E0">
      <w:pPr>
        <w:pStyle w:val="ListParagraph"/>
        <w:numPr>
          <w:ilvl w:val="0"/>
          <w:numId w:val="8"/>
        </w:numPr>
      </w:pPr>
      <w:r>
        <w:t>All Terminations warranted against failure for no less than 1-year.</w:t>
      </w:r>
    </w:p>
    <w:p w14:paraId="5B08DE8D" w14:textId="0EB914F0" w:rsidR="00A8732E" w:rsidRDefault="00A8732E" w:rsidP="00F641E0">
      <w:pPr>
        <w:pStyle w:val="ListParagraph"/>
        <w:numPr>
          <w:ilvl w:val="0"/>
          <w:numId w:val="8"/>
        </w:numPr>
      </w:pPr>
      <w:r>
        <w:t xml:space="preserve">All boxes </w:t>
      </w:r>
      <w:proofErr w:type="spellStart"/>
      <w:r>
        <w:t>labled</w:t>
      </w:r>
      <w:proofErr w:type="spellEnd"/>
      <w:r>
        <w:t>.</w:t>
      </w:r>
    </w:p>
    <w:p w14:paraId="6D64F002" w14:textId="7A5FF9A0" w:rsidR="00A8732E" w:rsidRDefault="00A8732E" w:rsidP="00A8732E"/>
    <w:p w14:paraId="4EF85FF7" w14:textId="298675DA" w:rsidR="00A8732E" w:rsidRDefault="00A8732E" w:rsidP="00A8732E"/>
    <w:p w14:paraId="2663EDFC" w14:textId="62ADA274" w:rsidR="00A8732E" w:rsidRDefault="00A8732E" w:rsidP="00A8732E"/>
    <w:p w14:paraId="3A3E280A" w14:textId="7D92D0AF" w:rsidR="00A8732E" w:rsidRDefault="00A8732E" w:rsidP="00A8732E"/>
    <w:p w14:paraId="045CCD9A" w14:textId="77484284" w:rsidR="00A8732E" w:rsidRDefault="00A8732E" w:rsidP="00A8732E"/>
    <w:p w14:paraId="2A2CBD49" w14:textId="116672C3" w:rsidR="00A8732E" w:rsidRDefault="00A8732E" w:rsidP="00A8732E"/>
    <w:p w14:paraId="23945A82" w14:textId="0E12D7DF" w:rsidR="00CC0ACA" w:rsidRPr="00380754" w:rsidRDefault="00CC0ACA" w:rsidP="00644863">
      <w:pPr>
        <w:jc w:val="center"/>
        <w:rPr>
          <w:b/>
          <w:sz w:val="28"/>
        </w:rPr>
      </w:pPr>
      <w:r w:rsidRPr="00380754">
        <w:rPr>
          <w:b/>
          <w:sz w:val="28"/>
        </w:rPr>
        <w:t>Attachment A</w:t>
      </w:r>
    </w:p>
    <w:p w14:paraId="23945A83" w14:textId="77777777" w:rsidR="00CC0ACA" w:rsidRDefault="00CC0ACA" w:rsidP="00CC0ACA">
      <w:pPr>
        <w:jc w:val="center"/>
        <w:rPr>
          <w:b/>
          <w:sz w:val="28"/>
        </w:rPr>
      </w:pPr>
      <w:r w:rsidRPr="00380754">
        <w:rPr>
          <w:b/>
          <w:sz w:val="28"/>
        </w:rPr>
        <w:t>Vendor Contact Sheet</w:t>
      </w:r>
    </w:p>
    <w:p w14:paraId="23945A84" w14:textId="77777777" w:rsidR="00CC0ACA" w:rsidRDefault="00CC0ACA" w:rsidP="00CC0ACA">
      <w:pPr>
        <w:jc w:val="center"/>
        <w:rPr>
          <w:b/>
          <w:sz w:val="28"/>
        </w:rPr>
      </w:pPr>
    </w:p>
    <w:tbl>
      <w:tblPr>
        <w:tblStyle w:val="TableGrid"/>
        <w:tblW w:w="0" w:type="auto"/>
        <w:tblLook w:val="04A0" w:firstRow="1" w:lastRow="0" w:firstColumn="1" w:lastColumn="0" w:noHBand="0" w:noVBand="1"/>
      </w:tblPr>
      <w:tblGrid>
        <w:gridCol w:w="2605"/>
        <w:gridCol w:w="6745"/>
      </w:tblGrid>
      <w:tr w:rsidR="00CC0ACA" w14:paraId="23945A87" w14:textId="77777777" w:rsidTr="00E77923">
        <w:trPr>
          <w:trHeight w:val="827"/>
        </w:trPr>
        <w:tc>
          <w:tcPr>
            <w:tcW w:w="2605" w:type="dxa"/>
          </w:tcPr>
          <w:p w14:paraId="23945A85" w14:textId="77777777" w:rsidR="00CC0ACA" w:rsidRPr="005B06B6" w:rsidRDefault="00CC0ACA" w:rsidP="00E77923">
            <w:pPr>
              <w:rPr>
                <w:b/>
                <w:sz w:val="28"/>
              </w:rPr>
            </w:pPr>
            <w:r w:rsidRPr="005B06B6">
              <w:rPr>
                <w:b/>
                <w:sz w:val="28"/>
              </w:rPr>
              <w:lastRenderedPageBreak/>
              <w:t>Company Name</w:t>
            </w:r>
          </w:p>
        </w:tc>
        <w:tc>
          <w:tcPr>
            <w:tcW w:w="6745" w:type="dxa"/>
          </w:tcPr>
          <w:p w14:paraId="23945A86" w14:textId="77777777" w:rsidR="00CC0ACA" w:rsidRDefault="00CC0ACA" w:rsidP="00E77923">
            <w:pPr>
              <w:rPr>
                <w:sz w:val="28"/>
              </w:rPr>
            </w:pPr>
          </w:p>
        </w:tc>
      </w:tr>
      <w:tr w:rsidR="00CC0ACA" w14:paraId="23945A8C" w14:textId="77777777" w:rsidTr="00E77923">
        <w:trPr>
          <w:trHeight w:val="1700"/>
        </w:trPr>
        <w:tc>
          <w:tcPr>
            <w:tcW w:w="2605" w:type="dxa"/>
          </w:tcPr>
          <w:p w14:paraId="23945A88" w14:textId="77777777" w:rsidR="00CC0ACA" w:rsidRPr="005B06B6" w:rsidRDefault="00CC0ACA" w:rsidP="00E77923">
            <w:pPr>
              <w:rPr>
                <w:b/>
                <w:sz w:val="28"/>
              </w:rPr>
            </w:pPr>
          </w:p>
          <w:p w14:paraId="23945A89" w14:textId="77777777" w:rsidR="00CC0ACA" w:rsidRPr="005B06B6" w:rsidRDefault="00CC0ACA" w:rsidP="00E77923">
            <w:pPr>
              <w:rPr>
                <w:b/>
                <w:sz w:val="28"/>
              </w:rPr>
            </w:pPr>
          </w:p>
          <w:p w14:paraId="23945A8A" w14:textId="77777777" w:rsidR="00CC0ACA" w:rsidRPr="005B06B6" w:rsidRDefault="00CC0ACA" w:rsidP="00E77923">
            <w:pPr>
              <w:rPr>
                <w:b/>
                <w:sz w:val="28"/>
              </w:rPr>
            </w:pPr>
            <w:r w:rsidRPr="005B06B6">
              <w:rPr>
                <w:b/>
                <w:sz w:val="28"/>
              </w:rPr>
              <w:t>Company Address</w:t>
            </w:r>
          </w:p>
        </w:tc>
        <w:tc>
          <w:tcPr>
            <w:tcW w:w="6745" w:type="dxa"/>
          </w:tcPr>
          <w:p w14:paraId="23945A8B" w14:textId="77777777" w:rsidR="00CC0ACA" w:rsidRDefault="00CC0ACA" w:rsidP="00E77923">
            <w:pPr>
              <w:rPr>
                <w:sz w:val="28"/>
              </w:rPr>
            </w:pPr>
          </w:p>
        </w:tc>
      </w:tr>
      <w:tr w:rsidR="00CC0ACA" w14:paraId="23945A8F" w14:textId="77777777" w:rsidTr="00E77923">
        <w:trPr>
          <w:trHeight w:val="827"/>
        </w:trPr>
        <w:tc>
          <w:tcPr>
            <w:tcW w:w="2605" w:type="dxa"/>
          </w:tcPr>
          <w:p w14:paraId="23945A8D" w14:textId="77777777" w:rsidR="00CC0ACA" w:rsidRPr="005B06B6" w:rsidRDefault="00CC0ACA" w:rsidP="00E77923">
            <w:pPr>
              <w:rPr>
                <w:b/>
                <w:sz w:val="28"/>
              </w:rPr>
            </w:pPr>
            <w:r w:rsidRPr="005B06B6">
              <w:rPr>
                <w:b/>
                <w:sz w:val="28"/>
              </w:rPr>
              <w:t>Company E-Rate SPIN#</w:t>
            </w:r>
          </w:p>
        </w:tc>
        <w:tc>
          <w:tcPr>
            <w:tcW w:w="6745" w:type="dxa"/>
          </w:tcPr>
          <w:p w14:paraId="23945A8E" w14:textId="77777777" w:rsidR="00CC0ACA" w:rsidRDefault="00CC0ACA" w:rsidP="00E77923">
            <w:pPr>
              <w:rPr>
                <w:sz w:val="28"/>
              </w:rPr>
            </w:pPr>
          </w:p>
        </w:tc>
      </w:tr>
      <w:tr w:rsidR="00CC0ACA" w14:paraId="23945A92" w14:textId="77777777" w:rsidTr="00E77923">
        <w:trPr>
          <w:trHeight w:val="827"/>
        </w:trPr>
        <w:tc>
          <w:tcPr>
            <w:tcW w:w="2605" w:type="dxa"/>
          </w:tcPr>
          <w:p w14:paraId="23945A90" w14:textId="77777777" w:rsidR="00CC0ACA" w:rsidRPr="005B06B6" w:rsidRDefault="00CC0ACA" w:rsidP="00E77923">
            <w:pPr>
              <w:rPr>
                <w:b/>
                <w:sz w:val="28"/>
              </w:rPr>
            </w:pPr>
            <w:r w:rsidRPr="005B06B6">
              <w:rPr>
                <w:b/>
                <w:sz w:val="28"/>
              </w:rPr>
              <w:t>Representative Name</w:t>
            </w:r>
          </w:p>
        </w:tc>
        <w:tc>
          <w:tcPr>
            <w:tcW w:w="6745" w:type="dxa"/>
          </w:tcPr>
          <w:p w14:paraId="23945A91" w14:textId="77777777" w:rsidR="00CC0ACA" w:rsidRDefault="00CC0ACA" w:rsidP="00E77923">
            <w:pPr>
              <w:rPr>
                <w:sz w:val="28"/>
              </w:rPr>
            </w:pPr>
          </w:p>
        </w:tc>
      </w:tr>
      <w:tr w:rsidR="00CC0ACA" w14:paraId="23945A96" w14:textId="77777777" w:rsidTr="00E77923">
        <w:trPr>
          <w:trHeight w:val="827"/>
        </w:trPr>
        <w:tc>
          <w:tcPr>
            <w:tcW w:w="2605" w:type="dxa"/>
          </w:tcPr>
          <w:p w14:paraId="23945A93" w14:textId="77777777" w:rsidR="00CC0ACA" w:rsidRPr="005B06B6" w:rsidRDefault="00CC0ACA" w:rsidP="00E77923">
            <w:pPr>
              <w:rPr>
                <w:b/>
                <w:sz w:val="28"/>
              </w:rPr>
            </w:pPr>
            <w:r w:rsidRPr="005B06B6">
              <w:rPr>
                <w:b/>
                <w:sz w:val="28"/>
              </w:rPr>
              <w:t xml:space="preserve">Representative </w:t>
            </w:r>
          </w:p>
          <w:p w14:paraId="23945A94" w14:textId="77777777" w:rsidR="00CC0ACA" w:rsidRPr="005B06B6" w:rsidRDefault="00CC0ACA" w:rsidP="00E77923">
            <w:pPr>
              <w:rPr>
                <w:b/>
                <w:sz w:val="28"/>
              </w:rPr>
            </w:pPr>
            <w:r w:rsidRPr="005B06B6">
              <w:rPr>
                <w:b/>
                <w:sz w:val="28"/>
              </w:rPr>
              <w:t>E-Mail Address</w:t>
            </w:r>
          </w:p>
        </w:tc>
        <w:tc>
          <w:tcPr>
            <w:tcW w:w="6745" w:type="dxa"/>
          </w:tcPr>
          <w:p w14:paraId="23945A95" w14:textId="77777777" w:rsidR="00CC0ACA" w:rsidRDefault="00CC0ACA" w:rsidP="00E77923">
            <w:pPr>
              <w:rPr>
                <w:sz w:val="28"/>
              </w:rPr>
            </w:pPr>
          </w:p>
        </w:tc>
      </w:tr>
      <w:tr w:rsidR="00CC0ACA" w14:paraId="23945A99" w14:textId="77777777" w:rsidTr="00E77923">
        <w:trPr>
          <w:trHeight w:val="827"/>
        </w:trPr>
        <w:tc>
          <w:tcPr>
            <w:tcW w:w="2605" w:type="dxa"/>
          </w:tcPr>
          <w:p w14:paraId="23945A97" w14:textId="77777777" w:rsidR="00CC0ACA" w:rsidRPr="005B06B6" w:rsidRDefault="00CC0ACA" w:rsidP="00E77923">
            <w:pPr>
              <w:rPr>
                <w:b/>
                <w:sz w:val="28"/>
              </w:rPr>
            </w:pPr>
            <w:r w:rsidRPr="005B06B6">
              <w:rPr>
                <w:b/>
                <w:sz w:val="28"/>
              </w:rPr>
              <w:t>Representative Telephone #</w:t>
            </w:r>
          </w:p>
        </w:tc>
        <w:tc>
          <w:tcPr>
            <w:tcW w:w="6745" w:type="dxa"/>
          </w:tcPr>
          <w:p w14:paraId="23945A98" w14:textId="77777777" w:rsidR="00CC0ACA" w:rsidRDefault="00CC0ACA" w:rsidP="00E77923">
            <w:pPr>
              <w:rPr>
                <w:sz w:val="28"/>
              </w:rPr>
            </w:pPr>
          </w:p>
        </w:tc>
      </w:tr>
    </w:tbl>
    <w:p w14:paraId="23945A9A" w14:textId="77777777" w:rsidR="00CC0ACA" w:rsidRDefault="00CC0ACA" w:rsidP="00CC0ACA">
      <w:pPr>
        <w:rPr>
          <w:sz w:val="28"/>
        </w:rPr>
      </w:pPr>
    </w:p>
    <w:p w14:paraId="23945A9B" w14:textId="32CC745D" w:rsidR="00CC0ACA" w:rsidRPr="005B06B6" w:rsidRDefault="00CC0ACA" w:rsidP="00CC0ACA">
      <w:pPr>
        <w:rPr>
          <w:b/>
          <w:sz w:val="24"/>
        </w:rPr>
      </w:pPr>
      <w:r w:rsidRPr="005B06B6">
        <w:rPr>
          <w:b/>
          <w:sz w:val="24"/>
        </w:rPr>
        <w:t xml:space="preserve">By signing below, the vendor acknowledges that the prices listed in this bid packet are being bid for the </w:t>
      </w:r>
      <w:r w:rsidR="007D344C">
        <w:rPr>
          <w:b/>
          <w:sz w:val="24"/>
        </w:rPr>
        <w:t>P</w:t>
      </w:r>
      <w:r w:rsidR="00644863">
        <w:rPr>
          <w:b/>
          <w:sz w:val="24"/>
        </w:rPr>
        <w:t>N</w:t>
      </w:r>
      <w:r w:rsidR="007D344C">
        <w:rPr>
          <w:b/>
          <w:sz w:val="24"/>
        </w:rPr>
        <w:t>E Fiber Project</w:t>
      </w:r>
      <w:r w:rsidRPr="005B06B6">
        <w:rPr>
          <w:b/>
          <w:sz w:val="24"/>
        </w:rPr>
        <w:t>. The vendor also acknowledges and understands that portions of this project may be funded from E-Rate funds and is subject to funding availability.</w:t>
      </w:r>
    </w:p>
    <w:p w14:paraId="23945A9C" w14:textId="77777777" w:rsidR="00CC0ACA" w:rsidRPr="005B06B6" w:rsidRDefault="00CC0ACA" w:rsidP="00CC0ACA">
      <w:pPr>
        <w:rPr>
          <w:b/>
          <w:sz w:val="24"/>
        </w:rPr>
      </w:pPr>
      <w:r w:rsidRPr="005B06B6">
        <w:rPr>
          <w:b/>
          <w:sz w:val="24"/>
        </w:rPr>
        <w:t>Printed Name______________________________</w:t>
      </w:r>
      <w:r w:rsidRPr="005B06B6">
        <w:rPr>
          <w:b/>
          <w:sz w:val="24"/>
        </w:rPr>
        <w:tab/>
      </w:r>
      <w:r>
        <w:rPr>
          <w:b/>
          <w:sz w:val="24"/>
        </w:rPr>
        <w:t>Title</w:t>
      </w:r>
      <w:r w:rsidRPr="005B06B6">
        <w:rPr>
          <w:b/>
          <w:sz w:val="24"/>
        </w:rPr>
        <w:t>______________</w:t>
      </w:r>
    </w:p>
    <w:p w14:paraId="23945A9D" w14:textId="77777777" w:rsidR="00CC0ACA" w:rsidRDefault="00CC0ACA" w:rsidP="00CC0ACA">
      <w:pPr>
        <w:rPr>
          <w:b/>
          <w:sz w:val="24"/>
        </w:rPr>
      </w:pPr>
    </w:p>
    <w:p w14:paraId="23945A9E" w14:textId="77777777" w:rsidR="00CC0ACA" w:rsidRPr="005B06B6" w:rsidRDefault="00CC0ACA" w:rsidP="00CC0ACA">
      <w:pPr>
        <w:rPr>
          <w:sz w:val="24"/>
        </w:rPr>
      </w:pPr>
      <w:r w:rsidRPr="005B06B6">
        <w:rPr>
          <w:b/>
          <w:sz w:val="24"/>
        </w:rPr>
        <w:t>SIGNED__________________________________________</w:t>
      </w:r>
    </w:p>
    <w:p w14:paraId="79398DA5" w14:textId="6E66DFD1" w:rsidR="00A8732E" w:rsidRPr="0099736C" w:rsidRDefault="00202551" w:rsidP="0099736C">
      <w:pPr>
        <w:rPr>
          <w:sz w:val="24"/>
        </w:rPr>
      </w:pPr>
      <w:r>
        <w:rPr>
          <w:sz w:val="28"/>
        </w:rPr>
        <w:tab/>
      </w:r>
    </w:p>
    <w:sectPr w:rsidR="00A8732E" w:rsidRPr="009973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4E984" w14:textId="77777777" w:rsidR="00915B2B" w:rsidRDefault="00915B2B" w:rsidP="00623D66">
      <w:pPr>
        <w:spacing w:after="0" w:line="240" w:lineRule="auto"/>
      </w:pPr>
      <w:r>
        <w:separator/>
      </w:r>
    </w:p>
  </w:endnote>
  <w:endnote w:type="continuationSeparator" w:id="0">
    <w:p w14:paraId="48F7802C" w14:textId="77777777" w:rsidR="00915B2B" w:rsidRDefault="00915B2B" w:rsidP="0062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39BE8" w14:textId="77777777" w:rsidR="00915B2B" w:rsidRDefault="00915B2B" w:rsidP="00623D66">
      <w:pPr>
        <w:spacing w:after="0" w:line="240" w:lineRule="auto"/>
      </w:pPr>
      <w:r>
        <w:separator/>
      </w:r>
    </w:p>
  </w:footnote>
  <w:footnote w:type="continuationSeparator" w:id="0">
    <w:p w14:paraId="7E5ED76E" w14:textId="77777777" w:rsidR="00915B2B" w:rsidRDefault="00915B2B" w:rsidP="0062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45BDC" w14:textId="77777777" w:rsidR="00623D66" w:rsidRDefault="00623D66">
    <w:pPr>
      <w:pStyle w:val="Header"/>
    </w:pPr>
    <w:r>
      <w:object w:dxaOrig="6319" w:dyaOrig="2022" w14:anchorId="23945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6pt;height:85.6pt" o:ole="">
          <v:imagedata r:id="rId1" o:title=""/>
        </v:shape>
        <o:OLEObject Type="Embed" ProgID="Visio.Drawing.11" ShapeID="_x0000_i1025" DrawAspect="Content" ObjectID="_157847207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5C9"/>
    <w:multiLevelType w:val="hybridMultilevel"/>
    <w:tmpl w:val="5BF6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36EE"/>
    <w:multiLevelType w:val="hybridMultilevel"/>
    <w:tmpl w:val="D29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0226D"/>
    <w:multiLevelType w:val="hybridMultilevel"/>
    <w:tmpl w:val="E9C4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F7222"/>
    <w:multiLevelType w:val="hybridMultilevel"/>
    <w:tmpl w:val="CF08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412E3"/>
    <w:multiLevelType w:val="hybridMultilevel"/>
    <w:tmpl w:val="652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94E27"/>
    <w:multiLevelType w:val="hybridMultilevel"/>
    <w:tmpl w:val="C642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51902"/>
    <w:multiLevelType w:val="hybridMultilevel"/>
    <w:tmpl w:val="298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839B8"/>
    <w:multiLevelType w:val="hybridMultilevel"/>
    <w:tmpl w:val="F49A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66"/>
    <w:rsid w:val="000459F1"/>
    <w:rsid w:val="00073884"/>
    <w:rsid w:val="000835DC"/>
    <w:rsid w:val="0008590F"/>
    <w:rsid w:val="000C114F"/>
    <w:rsid w:val="00105000"/>
    <w:rsid w:val="00114B15"/>
    <w:rsid w:val="0020056E"/>
    <w:rsid w:val="00202551"/>
    <w:rsid w:val="00232857"/>
    <w:rsid w:val="002539CC"/>
    <w:rsid w:val="00267759"/>
    <w:rsid w:val="00284AAE"/>
    <w:rsid w:val="002A703B"/>
    <w:rsid w:val="002E4ADB"/>
    <w:rsid w:val="003D58FA"/>
    <w:rsid w:val="00423897"/>
    <w:rsid w:val="004452E9"/>
    <w:rsid w:val="00457CB9"/>
    <w:rsid w:val="0046204D"/>
    <w:rsid w:val="004D7104"/>
    <w:rsid w:val="0053302F"/>
    <w:rsid w:val="00564F99"/>
    <w:rsid w:val="00583255"/>
    <w:rsid w:val="005902F2"/>
    <w:rsid w:val="005B7E0E"/>
    <w:rsid w:val="005C04F5"/>
    <w:rsid w:val="00612B4F"/>
    <w:rsid w:val="00622A2C"/>
    <w:rsid w:val="00623D66"/>
    <w:rsid w:val="00644863"/>
    <w:rsid w:val="006472C9"/>
    <w:rsid w:val="006720A9"/>
    <w:rsid w:val="00692D26"/>
    <w:rsid w:val="006B0402"/>
    <w:rsid w:val="006D041A"/>
    <w:rsid w:val="00700E1F"/>
    <w:rsid w:val="00713EEF"/>
    <w:rsid w:val="00715AEA"/>
    <w:rsid w:val="00733656"/>
    <w:rsid w:val="00765B02"/>
    <w:rsid w:val="007B72A2"/>
    <w:rsid w:val="007D344C"/>
    <w:rsid w:val="00864236"/>
    <w:rsid w:val="00894A91"/>
    <w:rsid w:val="00904452"/>
    <w:rsid w:val="00915B2B"/>
    <w:rsid w:val="00936EA6"/>
    <w:rsid w:val="00981066"/>
    <w:rsid w:val="009942C4"/>
    <w:rsid w:val="009963B5"/>
    <w:rsid w:val="0099736C"/>
    <w:rsid w:val="009A71C0"/>
    <w:rsid w:val="00A222FC"/>
    <w:rsid w:val="00A2417D"/>
    <w:rsid w:val="00A831B0"/>
    <w:rsid w:val="00A8732E"/>
    <w:rsid w:val="00AD6DE4"/>
    <w:rsid w:val="00AE75B0"/>
    <w:rsid w:val="00B138B3"/>
    <w:rsid w:val="00B85271"/>
    <w:rsid w:val="00BA137B"/>
    <w:rsid w:val="00BA47BA"/>
    <w:rsid w:val="00BA61BB"/>
    <w:rsid w:val="00BB0194"/>
    <w:rsid w:val="00BD6279"/>
    <w:rsid w:val="00BF5FC4"/>
    <w:rsid w:val="00C42934"/>
    <w:rsid w:val="00C70118"/>
    <w:rsid w:val="00C82DC2"/>
    <w:rsid w:val="00C97154"/>
    <w:rsid w:val="00CC0ACA"/>
    <w:rsid w:val="00CE7FD6"/>
    <w:rsid w:val="00D16CDD"/>
    <w:rsid w:val="00D2711F"/>
    <w:rsid w:val="00D307BD"/>
    <w:rsid w:val="00D439C3"/>
    <w:rsid w:val="00D91A16"/>
    <w:rsid w:val="00DA4AD6"/>
    <w:rsid w:val="00DB12EB"/>
    <w:rsid w:val="00E12643"/>
    <w:rsid w:val="00E167E1"/>
    <w:rsid w:val="00E411B1"/>
    <w:rsid w:val="00E76988"/>
    <w:rsid w:val="00ED4984"/>
    <w:rsid w:val="00EF712B"/>
    <w:rsid w:val="00F178D7"/>
    <w:rsid w:val="00F641E0"/>
    <w:rsid w:val="00F73984"/>
    <w:rsid w:val="00F8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39459BC"/>
  <w15:chartTrackingRefBased/>
  <w15:docId w15:val="{EFF5F8A0-5406-400F-9D3E-23D0CEDA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94"/>
  </w:style>
  <w:style w:type="paragraph" w:styleId="Heading3">
    <w:name w:val="heading 3"/>
    <w:basedOn w:val="Normal"/>
    <w:next w:val="Normal"/>
    <w:link w:val="Heading3Char"/>
    <w:uiPriority w:val="9"/>
    <w:semiHidden/>
    <w:unhideWhenUsed/>
    <w:qFormat/>
    <w:rsid w:val="00CE7F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66"/>
  </w:style>
  <w:style w:type="paragraph" w:styleId="Footer">
    <w:name w:val="footer"/>
    <w:basedOn w:val="Normal"/>
    <w:link w:val="FooterChar"/>
    <w:uiPriority w:val="99"/>
    <w:unhideWhenUsed/>
    <w:rsid w:val="0062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66"/>
  </w:style>
  <w:style w:type="character" w:styleId="Hyperlink">
    <w:name w:val="Hyperlink"/>
    <w:basedOn w:val="DefaultParagraphFont"/>
    <w:uiPriority w:val="99"/>
    <w:unhideWhenUsed/>
    <w:rsid w:val="00623D66"/>
    <w:rPr>
      <w:color w:val="0563C1" w:themeColor="hyperlink"/>
      <w:u w:val="single"/>
    </w:rPr>
  </w:style>
  <w:style w:type="paragraph" w:styleId="ListParagraph">
    <w:name w:val="List Paragraph"/>
    <w:basedOn w:val="Normal"/>
    <w:uiPriority w:val="34"/>
    <w:qFormat/>
    <w:rsid w:val="00564F99"/>
    <w:pPr>
      <w:ind w:left="720"/>
      <w:contextualSpacing/>
    </w:pPr>
  </w:style>
  <w:style w:type="table" w:styleId="TableGrid">
    <w:name w:val="Table Grid"/>
    <w:basedOn w:val="TableNormal"/>
    <w:uiPriority w:val="59"/>
    <w:rsid w:val="00EF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n">
    <w:name w:val="mpn"/>
    <w:basedOn w:val="DefaultParagraphFont"/>
    <w:rsid w:val="00BA47BA"/>
  </w:style>
  <w:style w:type="paragraph" w:styleId="BalloonText">
    <w:name w:val="Balloon Text"/>
    <w:basedOn w:val="Normal"/>
    <w:link w:val="BalloonTextChar"/>
    <w:uiPriority w:val="99"/>
    <w:semiHidden/>
    <w:unhideWhenUsed/>
    <w:rsid w:val="00B85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71"/>
    <w:rPr>
      <w:rFonts w:ascii="Segoe UI" w:hAnsi="Segoe UI" w:cs="Segoe UI"/>
      <w:sz w:val="18"/>
      <w:szCs w:val="18"/>
    </w:rPr>
  </w:style>
  <w:style w:type="character" w:customStyle="1" w:styleId="Heading3Char">
    <w:name w:val="Heading 3 Char"/>
    <w:basedOn w:val="DefaultParagraphFont"/>
    <w:link w:val="Heading3"/>
    <w:uiPriority w:val="9"/>
    <w:semiHidden/>
    <w:rsid w:val="00CE7FD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1693">
      <w:bodyDiv w:val="1"/>
      <w:marLeft w:val="0"/>
      <w:marRight w:val="0"/>
      <w:marTop w:val="0"/>
      <w:marBottom w:val="0"/>
      <w:divBdr>
        <w:top w:val="none" w:sz="0" w:space="0" w:color="auto"/>
        <w:left w:val="none" w:sz="0" w:space="0" w:color="auto"/>
        <w:bottom w:val="none" w:sz="0" w:space="0" w:color="auto"/>
        <w:right w:val="none" w:sz="0" w:space="0" w:color="auto"/>
      </w:divBdr>
    </w:div>
    <w:div w:id="1319071468">
      <w:bodyDiv w:val="1"/>
      <w:marLeft w:val="0"/>
      <w:marRight w:val="0"/>
      <w:marTop w:val="0"/>
      <w:marBottom w:val="0"/>
      <w:divBdr>
        <w:top w:val="none" w:sz="0" w:space="0" w:color="auto"/>
        <w:left w:val="none" w:sz="0" w:space="0" w:color="auto"/>
        <w:bottom w:val="none" w:sz="0" w:space="0" w:color="auto"/>
        <w:right w:val="none" w:sz="0" w:space="0" w:color="auto"/>
      </w:divBdr>
    </w:div>
    <w:div w:id="17253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nuckles@pearl.k12.m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itto@pearl.k12.ms.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1.vsd"/><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A1CA-56E7-43BF-BB03-E3CEA3A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1403</Words>
  <Characters>8002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Knuckles, Kevin</dc:creator>
  <cp:keywords/>
  <dc:description/>
  <cp:lastModifiedBy>Ashley Henderson</cp:lastModifiedBy>
  <cp:revision>2</cp:revision>
  <cp:lastPrinted>2016-10-27T20:20:00Z</cp:lastPrinted>
  <dcterms:created xsi:type="dcterms:W3CDTF">2018-01-26T17:42:00Z</dcterms:created>
  <dcterms:modified xsi:type="dcterms:W3CDTF">2018-01-26T17:42:00Z</dcterms:modified>
</cp:coreProperties>
</file>