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C6" w:rsidRDefault="005E621A" w:rsidP="008B3DC6">
      <w:pPr>
        <w:widowControl/>
        <w:tabs>
          <w:tab w:val="left" w:pos="0"/>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20320</wp:posOffset>
                </wp:positionV>
                <wp:extent cx="5838825" cy="305435"/>
                <wp:effectExtent l="5080" t="12065" r="1397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5435"/>
                        </a:xfrm>
                        <a:prstGeom prst="rect">
                          <a:avLst/>
                        </a:prstGeom>
                        <a:solidFill>
                          <a:srgbClr val="FFFFFF"/>
                        </a:solidFill>
                        <a:ln w="9525">
                          <a:solidFill>
                            <a:srgbClr val="000000"/>
                          </a:solidFill>
                          <a:miter lim="800000"/>
                          <a:headEnd/>
                          <a:tailEnd/>
                        </a:ln>
                      </wps:spPr>
                      <wps:txbx>
                        <w:txbxContent>
                          <w:p w:rsidR="008B3DC6" w:rsidRPr="008B3DC6" w:rsidRDefault="008B3DC6">
                            <w:pPr>
                              <w:rPr>
                                <w:b/>
                                <w:color w:val="C00000"/>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pt;width:459.75pt;height:24.0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">
                <v:textbox style="mso-fit-shape-to-text:t">
                  <w:txbxContent>
                    <w:p w:rsidR="008B3DC6" w:rsidRPr="008B3DC6" w:rsidRDefault="008B3DC6">
                      <w:pPr>
                        <w:rPr>
                          <w:b/>
                          <w:color w:val="C00000"/>
                          <w:sz w:val="28"/>
                          <w:szCs w:val="28"/>
                        </w:rPr>
                      </w:pPr>
                    </w:p>
                  </w:txbxContent>
                </v:textbox>
                <w10:wrap type="square"/>
              </v:shape>
            </w:pict>
          </mc:Fallback>
        </mc:AlternateContent>
      </w:r>
    </w:p>
    <w:p w:rsidR="00941910"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r>
        <w:rPr>
          <w:rFonts w:ascii="Arial" w:hAnsi="Arial" w:cs="Arial"/>
          <w:b/>
          <w:bCs/>
          <w:sz w:val="22"/>
          <w:szCs w:val="22"/>
        </w:rPr>
        <w:t>SECTION 901</w:t>
      </w:r>
    </w:p>
    <w:p w:rsidR="004C3A95" w:rsidRPr="005C5BBF"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bCs/>
          <w:sz w:val="22"/>
          <w:szCs w:val="22"/>
        </w:rPr>
        <w:t>A</w:t>
      </w:r>
      <w:r w:rsidR="004C3A95" w:rsidRPr="005C5BBF">
        <w:rPr>
          <w:rFonts w:ascii="Arial" w:hAnsi="Arial" w:cs="Arial"/>
          <w:b/>
          <w:bCs/>
          <w:sz w:val="22"/>
          <w:szCs w:val="22"/>
        </w:rPr>
        <w:t>DVERTISEMENT</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p>
    <w:p w:rsidR="004C3A95" w:rsidRPr="005C5BBF" w:rsidRDefault="009D61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Vicksburg </w:t>
      </w:r>
      <w:r w:rsidR="00045B0B">
        <w:rPr>
          <w:rFonts w:ascii="Arial" w:hAnsi="Arial" w:cs="Arial"/>
          <w:sz w:val="22"/>
          <w:szCs w:val="22"/>
        </w:rPr>
        <w:t xml:space="preserve">Y&amp;MV Depot </w:t>
      </w:r>
      <w:r>
        <w:rPr>
          <w:rFonts w:ascii="Arial" w:hAnsi="Arial" w:cs="Arial"/>
          <w:sz w:val="22"/>
          <w:szCs w:val="22"/>
        </w:rPr>
        <w:t>Stabilization and Restoration</w:t>
      </w:r>
    </w:p>
    <w:p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C5BBF">
        <w:rPr>
          <w:rFonts w:ascii="Arial" w:hAnsi="Arial" w:cs="Arial"/>
          <w:sz w:val="22"/>
          <w:szCs w:val="22"/>
        </w:rPr>
        <w:t>for</w:t>
      </w:r>
    </w:p>
    <w:p w:rsidR="004C3A95" w:rsidRPr="005C5BBF" w:rsidRDefault="00045B0B" w:rsidP="0094191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City of </w:t>
      </w:r>
      <w:r w:rsidR="009D616F">
        <w:rPr>
          <w:rFonts w:ascii="Arial" w:hAnsi="Arial" w:cs="Arial"/>
          <w:sz w:val="22"/>
          <w:szCs w:val="22"/>
        </w:rPr>
        <w:t>Vicksburg</w:t>
      </w:r>
      <w:r>
        <w:rPr>
          <w:rFonts w:ascii="Arial" w:hAnsi="Arial" w:cs="Arial"/>
          <w:sz w:val="22"/>
          <w:szCs w:val="22"/>
        </w:rPr>
        <w:t>, W</w:t>
      </w:r>
      <w:r w:rsidR="009D616F">
        <w:rPr>
          <w:rFonts w:ascii="Arial" w:hAnsi="Arial" w:cs="Arial"/>
          <w:sz w:val="22"/>
          <w:szCs w:val="22"/>
        </w:rPr>
        <w:t>arren</w:t>
      </w:r>
      <w:r w:rsidR="00941910">
        <w:rPr>
          <w:rFonts w:ascii="Arial" w:hAnsi="Arial" w:cs="Arial"/>
          <w:sz w:val="22"/>
          <w:szCs w:val="22"/>
        </w:rPr>
        <w:t xml:space="preserve"> County</w:t>
      </w:r>
      <w:r w:rsidR="004C3A95" w:rsidRPr="005C5BBF">
        <w:rPr>
          <w:rFonts w:ascii="Arial" w:hAnsi="Arial" w:cs="Arial"/>
          <w:sz w:val="22"/>
          <w:szCs w:val="22"/>
        </w:rPr>
        <w:t>, Mississippi</w:t>
      </w:r>
    </w:p>
    <w:p w:rsidR="00BC72E1" w:rsidRDefault="00BC72E1"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4C3A95" w:rsidRPr="005C5BBF" w:rsidRDefault="00941910"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Federal Aid</w:t>
      </w:r>
      <w:r w:rsidR="004C3A95" w:rsidRPr="005C5BBF">
        <w:rPr>
          <w:rFonts w:ascii="Arial" w:hAnsi="Arial" w:cs="Arial"/>
          <w:sz w:val="22"/>
          <w:szCs w:val="22"/>
        </w:rPr>
        <w:t xml:space="preserve"> Project No. </w:t>
      </w:r>
      <w:r w:rsidR="00BC72E1" w:rsidRPr="00BC72E1">
        <w:rPr>
          <w:rFonts w:ascii="Arial" w:hAnsi="Arial" w:cs="Arial"/>
          <w:sz w:val="22"/>
          <w:szCs w:val="22"/>
        </w:rPr>
        <w:t>STP-</w:t>
      </w:r>
      <w:r w:rsidR="004204E9">
        <w:rPr>
          <w:rFonts w:ascii="Arial" w:hAnsi="Arial" w:cs="Arial"/>
          <w:sz w:val="22"/>
          <w:szCs w:val="22"/>
        </w:rPr>
        <w:t>0440-00-(014</w:t>
      </w:r>
      <w:r w:rsidR="00045B0B">
        <w:rPr>
          <w:rFonts w:ascii="Arial" w:hAnsi="Arial" w:cs="Arial"/>
          <w:sz w:val="22"/>
          <w:szCs w:val="22"/>
        </w:rPr>
        <w:t>)</w:t>
      </w:r>
      <w:r w:rsidR="00BC72E1" w:rsidRPr="00BC72E1">
        <w:rPr>
          <w:rFonts w:ascii="Arial" w:hAnsi="Arial" w:cs="Arial"/>
          <w:sz w:val="22"/>
          <w:szCs w:val="22"/>
        </w:rPr>
        <w:t xml:space="preserve"> LPA/</w:t>
      </w:r>
      <w:r w:rsidR="004204E9">
        <w:rPr>
          <w:rFonts w:ascii="Arial" w:hAnsi="Arial" w:cs="Arial"/>
          <w:sz w:val="22"/>
          <w:szCs w:val="22"/>
        </w:rPr>
        <w:t>106875</w:t>
      </w:r>
      <w:r w:rsidR="00045B0B">
        <w:rPr>
          <w:rFonts w:ascii="Arial" w:hAnsi="Arial" w:cs="Arial"/>
          <w:sz w:val="22"/>
          <w:szCs w:val="22"/>
        </w:rPr>
        <w:t>-</w:t>
      </w:r>
      <w:r w:rsidR="00BC72E1" w:rsidRPr="00BC72E1">
        <w:rPr>
          <w:rFonts w:ascii="Arial" w:hAnsi="Arial" w:cs="Arial"/>
          <w:sz w:val="22"/>
          <w:szCs w:val="22"/>
        </w:rPr>
        <w:t>701000</w:t>
      </w:r>
    </w:p>
    <w:p w:rsidR="004C3A95" w:rsidRPr="005C5BBF" w:rsidRDefault="004C3A95"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rsidR="004C3A95" w:rsidRPr="005C5BBF" w:rsidRDefault="004C3A95" w:rsidP="00FF1EDC">
      <w:pPr>
        <w:widowControl/>
        <w:autoSpaceDE/>
        <w:autoSpaceDN/>
        <w:adjustRightInd/>
        <w:rPr>
          <w:rFonts w:ascii="Arial" w:hAnsi="Arial" w:cs="Arial"/>
          <w:sz w:val="20"/>
          <w:szCs w:val="20"/>
        </w:rPr>
      </w:pPr>
      <w:r w:rsidRPr="00083E91">
        <w:rPr>
          <w:rFonts w:ascii="Arial" w:hAnsi="Arial" w:cs="Arial"/>
          <w:sz w:val="20"/>
          <w:szCs w:val="20"/>
        </w:rPr>
        <w:t xml:space="preserve">The </w:t>
      </w:r>
      <w:r w:rsidR="00045B0B" w:rsidRPr="00083E91">
        <w:rPr>
          <w:rFonts w:ascii="Arial" w:hAnsi="Arial" w:cs="Arial"/>
          <w:sz w:val="20"/>
          <w:szCs w:val="20"/>
        </w:rPr>
        <w:t xml:space="preserve">City of </w:t>
      </w:r>
      <w:r w:rsidR="009D616F" w:rsidRPr="00083E91">
        <w:rPr>
          <w:rFonts w:ascii="Arial" w:hAnsi="Arial" w:cs="Arial"/>
          <w:sz w:val="20"/>
          <w:szCs w:val="20"/>
        </w:rPr>
        <w:t>Vicksburg</w:t>
      </w:r>
      <w:r w:rsidRPr="00083E91">
        <w:rPr>
          <w:rFonts w:ascii="Arial" w:hAnsi="Arial" w:cs="Arial"/>
          <w:sz w:val="20"/>
          <w:szCs w:val="20"/>
        </w:rPr>
        <w:t xml:space="preserve">, Mississippi, will receive bids for the </w:t>
      </w:r>
      <w:r w:rsidR="009D616F" w:rsidRPr="00083E91">
        <w:rPr>
          <w:rFonts w:ascii="Arial" w:hAnsi="Arial" w:cs="Arial"/>
          <w:b/>
          <w:sz w:val="20"/>
          <w:szCs w:val="20"/>
        </w:rPr>
        <w:t>Vicksburg</w:t>
      </w:r>
      <w:r w:rsidR="00045B0B" w:rsidRPr="00083E91">
        <w:rPr>
          <w:rFonts w:ascii="Arial" w:hAnsi="Arial" w:cs="Arial"/>
          <w:b/>
          <w:sz w:val="20"/>
          <w:szCs w:val="20"/>
        </w:rPr>
        <w:t xml:space="preserve"> </w:t>
      </w:r>
      <w:r w:rsidR="009D616F" w:rsidRPr="00083E91">
        <w:rPr>
          <w:rFonts w:ascii="Arial" w:hAnsi="Arial" w:cs="Arial"/>
          <w:b/>
          <w:sz w:val="20"/>
          <w:szCs w:val="20"/>
        </w:rPr>
        <w:t>Y&amp;MV Depot – Stabilization and Restoration</w:t>
      </w:r>
      <w:r w:rsidR="009D616F" w:rsidRPr="00083E91">
        <w:rPr>
          <w:rFonts w:ascii="Arial" w:hAnsi="Arial" w:cs="Arial"/>
          <w:sz w:val="20"/>
          <w:szCs w:val="20"/>
        </w:rPr>
        <w:t>, Federal Aid Project No. STP-0440-00</w:t>
      </w:r>
      <w:r w:rsidR="004204E9" w:rsidRPr="00083E91">
        <w:rPr>
          <w:rFonts w:ascii="Arial" w:hAnsi="Arial" w:cs="Arial"/>
          <w:sz w:val="20"/>
          <w:szCs w:val="20"/>
        </w:rPr>
        <w:t>-</w:t>
      </w:r>
      <w:r w:rsidR="009D616F" w:rsidRPr="00083E91">
        <w:rPr>
          <w:rFonts w:ascii="Arial" w:hAnsi="Arial" w:cs="Arial"/>
          <w:sz w:val="20"/>
          <w:szCs w:val="20"/>
        </w:rPr>
        <w:t>(014</w:t>
      </w:r>
      <w:r w:rsidRPr="00083E91">
        <w:rPr>
          <w:rFonts w:ascii="Arial" w:hAnsi="Arial" w:cs="Arial"/>
          <w:sz w:val="20"/>
          <w:szCs w:val="20"/>
        </w:rPr>
        <w:t>) LPA/</w:t>
      </w:r>
      <w:r w:rsidR="009D616F" w:rsidRPr="00083E91">
        <w:rPr>
          <w:rFonts w:ascii="Arial" w:hAnsi="Arial" w:cs="Arial"/>
          <w:sz w:val="20"/>
          <w:szCs w:val="20"/>
        </w:rPr>
        <w:t>106875</w:t>
      </w:r>
      <w:r w:rsidRPr="00083E91">
        <w:rPr>
          <w:rFonts w:ascii="Arial" w:hAnsi="Arial" w:cs="Arial"/>
          <w:sz w:val="20"/>
          <w:szCs w:val="20"/>
        </w:rPr>
        <w:t xml:space="preserve">-701000, no later than </w:t>
      </w:r>
      <w:r w:rsidR="00876C9A" w:rsidRPr="00083E91">
        <w:rPr>
          <w:rFonts w:ascii="Arial" w:hAnsi="Arial" w:cs="Arial"/>
          <w:sz w:val="20"/>
          <w:szCs w:val="20"/>
        </w:rPr>
        <w:t>9:00 a.m.</w:t>
      </w:r>
      <w:r w:rsidR="003A1D52" w:rsidRPr="00083E91">
        <w:rPr>
          <w:rFonts w:ascii="Arial" w:hAnsi="Arial" w:cs="Arial"/>
          <w:b/>
          <w:sz w:val="20"/>
          <w:szCs w:val="20"/>
        </w:rPr>
        <w:t xml:space="preserve">, </w:t>
      </w:r>
      <w:r w:rsidR="00325F87">
        <w:rPr>
          <w:rFonts w:ascii="Arial" w:hAnsi="Arial" w:cs="Arial"/>
          <w:b/>
          <w:sz w:val="20"/>
          <w:szCs w:val="20"/>
        </w:rPr>
        <w:t>Thursday</w:t>
      </w:r>
      <w:r w:rsidR="008E4E90">
        <w:rPr>
          <w:rFonts w:ascii="Arial" w:hAnsi="Arial" w:cs="Arial"/>
          <w:b/>
          <w:sz w:val="20"/>
          <w:szCs w:val="20"/>
        </w:rPr>
        <w:t xml:space="preserve">, </w:t>
      </w:r>
      <w:r w:rsidR="00D164C6">
        <w:rPr>
          <w:rFonts w:ascii="Arial" w:hAnsi="Arial" w:cs="Arial"/>
          <w:b/>
          <w:sz w:val="20"/>
          <w:szCs w:val="20"/>
        </w:rPr>
        <w:t xml:space="preserve">January </w:t>
      </w:r>
      <w:r w:rsidR="00247893">
        <w:rPr>
          <w:rFonts w:ascii="Arial" w:hAnsi="Arial" w:cs="Arial"/>
          <w:b/>
          <w:sz w:val="20"/>
          <w:szCs w:val="20"/>
        </w:rPr>
        <w:t>25</w:t>
      </w:r>
      <w:r w:rsidR="00810525" w:rsidRPr="00083E91">
        <w:rPr>
          <w:rFonts w:ascii="Arial" w:hAnsi="Arial" w:cs="Arial"/>
          <w:b/>
          <w:sz w:val="20"/>
          <w:szCs w:val="20"/>
        </w:rPr>
        <w:t>, 201</w:t>
      </w:r>
      <w:r w:rsidR="008B3DC6">
        <w:rPr>
          <w:rFonts w:ascii="Arial" w:hAnsi="Arial" w:cs="Arial"/>
          <w:b/>
          <w:sz w:val="20"/>
          <w:szCs w:val="20"/>
        </w:rPr>
        <w:t>8</w:t>
      </w:r>
      <w:r w:rsidR="00876C9A" w:rsidRPr="00083E91">
        <w:rPr>
          <w:rFonts w:ascii="Arial" w:hAnsi="Arial" w:cs="Arial"/>
          <w:sz w:val="20"/>
          <w:szCs w:val="20"/>
        </w:rPr>
        <w:t xml:space="preserve"> in the Office of the City Clerk, Second </w:t>
      </w:r>
      <w:r w:rsidR="00B53B51" w:rsidRPr="00083E91">
        <w:rPr>
          <w:rFonts w:ascii="Arial" w:hAnsi="Arial" w:cs="Arial"/>
          <w:sz w:val="20"/>
          <w:szCs w:val="20"/>
        </w:rPr>
        <w:t>F</w:t>
      </w:r>
      <w:r w:rsidR="00876C9A" w:rsidRPr="00083E91">
        <w:rPr>
          <w:rFonts w:ascii="Arial" w:hAnsi="Arial" w:cs="Arial"/>
          <w:sz w:val="20"/>
          <w:szCs w:val="20"/>
        </w:rPr>
        <w:t xml:space="preserve">loor, </w:t>
      </w:r>
      <w:r w:rsidR="004204E9" w:rsidRPr="00083E91">
        <w:rPr>
          <w:rFonts w:ascii="Arial" w:hAnsi="Arial" w:cs="Arial"/>
          <w:sz w:val="20"/>
          <w:szCs w:val="20"/>
        </w:rPr>
        <w:t>City Hall located at 1401 Walnut Street</w:t>
      </w:r>
      <w:r w:rsidR="00045B0B" w:rsidRPr="00083E91">
        <w:rPr>
          <w:rFonts w:ascii="Arial" w:hAnsi="Arial" w:cs="Arial"/>
          <w:sz w:val="20"/>
          <w:szCs w:val="20"/>
        </w:rPr>
        <w:t>,</w:t>
      </w:r>
      <w:r w:rsidR="00BC72E1" w:rsidRPr="00083E91">
        <w:rPr>
          <w:rFonts w:ascii="Arial" w:hAnsi="Arial" w:cs="Arial"/>
          <w:sz w:val="20"/>
          <w:szCs w:val="20"/>
        </w:rPr>
        <w:t xml:space="preserve"> </w:t>
      </w:r>
      <w:r w:rsidR="009D616F" w:rsidRPr="00083E91">
        <w:rPr>
          <w:rFonts w:ascii="Arial" w:hAnsi="Arial" w:cs="Arial"/>
          <w:sz w:val="20"/>
          <w:szCs w:val="20"/>
        </w:rPr>
        <w:t>Vicksburg</w:t>
      </w:r>
      <w:r w:rsidRPr="00083E91">
        <w:rPr>
          <w:rFonts w:ascii="Arial" w:hAnsi="Arial" w:cs="Arial"/>
          <w:sz w:val="20"/>
          <w:szCs w:val="20"/>
        </w:rPr>
        <w:t>, Mississippi</w:t>
      </w:r>
      <w:r w:rsidR="00045B0B" w:rsidRPr="00083E91">
        <w:rPr>
          <w:rFonts w:ascii="Arial" w:hAnsi="Arial" w:cs="Arial"/>
          <w:sz w:val="20"/>
          <w:szCs w:val="20"/>
        </w:rPr>
        <w:t xml:space="preserve"> </w:t>
      </w:r>
      <w:r w:rsidR="004204E9" w:rsidRPr="00083E91">
        <w:rPr>
          <w:rFonts w:ascii="Arial" w:hAnsi="Arial" w:cs="Arial"/>
          <w:sz w:val="20"/>
          <w:szCs w:val="20"/>
        </w:rPr>
        <w:t>39180</w:t>
      </w:r>
      <w:r w:rsidRPr="00083E91">
        <w:rPr>
          <w:rFonts w:ascii="Arial" w:hAnsi="Arial" w:cs="Arial"/>
          <w:sz w:val="20"/>
          <w:szCs w:val="20"/>
        </w:rPr>
        <w:t>.  All bids so received will be</w:t>
      </w:r>
      <w:r w:rsidR="00876C9A" w:rsidRPr="00083E91">
        <w:rPr>
          <w:rFonts w:ascii="Arial" w:hAnsi="Arial" w:cs="Arial"/>
          <w:sz w:val="20"/>
          <w:szCs w:val="20"/>
        </w:rPr>
        <w:t xml:space="preserve"> publicly opened and read aloud at the City Board meeting at 10:00 a.m. in the City Hall Annex Board Meeting room at 1415 Walnut Street, Vicksburg, MS. Bidders are cautioned that the City Clerk’s office does not receive mail prior to 9:00 a.m. </w:t>
      </w:r>
      <w:r w:rsidR="00E90E69" w:rsidRPr="00083E91">
        <w:rPr>
          <w:rFonts w:ascii="Arial" w:hAnsi="Arial" w:cs="Arial"/>
          <w:sz w:val="20"/>
          <w:szCs w:val="20"/>
        </w:rPr>
        <w:t xml:space="preserve"> </w:t>
      </w:r>
      <w:r w:rsidR="008B3DC6">
        <w:rPr>
          <w:rFonts w:ascii="Arial" w:hAnsi="Arial" w:cs="Arial"/>
          <w:bCs/>
          <w:sz w:val="20"/>
          <w:szCs w:val="20"/>
        </w:rPr>
        <w:t xml:space="preserve"> </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AD70D5" w:rsidRPr="00876C9A"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The contract time for this project is</w:t>
      </w:r>
      <w:r w:rsidR="00677354">
        <w:rPr>
          <w:rFonts w:ascii="Arial" w:hAnsi="Arial" w:cs="Arial"/>
          <w:sz w:val="20"/>
          <w:szCs w:val="20"/>
        </w:rPr>
        <w:t xml:space="preserve"> 28</w:t>
      </w:r>
      <w:r w:rsidR="004204E9">
        <w:rPr>
          <w:rFonts w:ascii="Arial" w:hAnsi="Arial" w:cs="Arial"/>
          <w:sz w:val="20"/>
          <w:szCs w:val="20"/>
        </w:rPr>
        <w:t>0</w:t>
      </w:r>
      <w:r>
        <w:rPr>
          <w:rFonts w:ascii="Arial" w:hAnsi="Arial" w:cs="Arial"/>
          <w:sz w:val="20"/>
          <w:szCs w:val="20"/>
        </w:rPr>
        <w:t xml:space="preserve"> calendar days.</w:t>
      </w:r>
    </w:p>
    <w:p w:rsidR="00AD70D5"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work shall consist ess</w:t>
      </w:r>
      <w:r w:rsidR="00FF1EDC">
        <w:rPr>
          <w:rFonts w:ascii="Arial" w:hAnsi="Arial" w:cs="Arial"/>
          <w:sz w:val="20"/>
          <w:szCs w:val="20"/>
        </w:rPr>
        <w:t>entially of the following items: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9D616F" w:rsidP="00D00E26">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0F16B7">
        <w:rPr>
          <w:rFonts w:ascii="Arial" w:hAnsi="Arial" w:cs="Arial"/>
          <w:sz w:val="20"/>
          <w:szCs w:val="20"/>
        </w:rPr>
        <w:t>Exterior restoration including, but not limited to painting</w:t>
      </w:r>
      <w:r w:rsidR="007315F1" w:rsidRPr="000F16B7">
        <w:rPr>
          <w:rFonts w:ascii="Arial" w:hAnsi="Arial" w:cs="Arial"/>
          <w:sz w:val="20"/>
          <w:szCs w:val="20"/>
        </w:rPr>
        <w:t>,</w:t>
      </w:r>
      <w:r w:rsidRPr="000F16B7">
        <w:rPr>
          <w:rFonts w:ascii="Arial" w:hAnsi="Arial" w:cs="Arial"/>
          <w:sz w:val="20"/>
          <w:szCs w:val="20"/>
        </w:rPr>
        <w:t xml:space="preserve"> window restora</w:t>
      </w:r>
      <w:r w:rsidR="004204E9" w:rsidRPr="000F16B7">
        <w:rPr>
          <w:rFonts w:ascii="Arial" w:hAnsi="Arial" w:cs="Arial"/>
          <w:sz w:val="20"/>
          <w:szCs w:val="20"/>
        </w:rPr>
        <w:t xml:space="preserve">tion, cupola restoration, </w:t>
      </w:r>
      <w:r w:rsidR="00805DE4" w:rsidRPr="000F16B7">
        <w:rPr>
          <w:rFonts w:ascii="Arial" w:hAnsi="Arial" w:cs="Arial"/>
          <w:sz w:val="20"/>
          <w:szCs w:val="20"/>
        </w:rPr>
        <w:t xml:space="preserve">limited </w:t>
      </w:r>
      <w:r w:rsidRPr="000F16B7">
        <w:rPr>
          <w:rFonts w:ascii="Arial" w:hAnsi="Arial" w:cs="Arial"/>
          <w:sz w:val="20"/>
          <w:szCs w:val="20"/>
        </w:rPr>
        <w:t xml:space="preserve">masonry </w:t>
      </w:r>
      <w:r w:rsidR="004204E9" w:rsidRPr="000F16B7">
        <w:rPr>
          <w:rFonts w:ascii="Arial" w:hAnsi="Arial" w:cs="Arial"/>
          <w:sz w:val="20"/>
          <w:szCs w:val="20"/>
        </w:rPr>
        <w:t xml:space="preserve">restoration </w:t>
      </w:r>
      <w:r w:rsidRPr="000F16B7">
        <w:rPr>
          <w:rFonts w:ascii="Arial" w:hAnsi="Arial" w:cs="Arial"/>
          <w:sz w:val="20"/>
          <w:szCs w:val="20"/>
        </w:rPr>
        <w:t>work</w:t>
      </w:r>
      <w:r w:rsidR="007315F1" w:rsidRPr="000F16B7">
        <w:rPr>
          <w:rFonts w:ascii="Arial" w:hAnsi="Arial" w:cs="Arial"/>
          <w:sz w:val="20"/>
          <w:szCs w:val="20"/>
        </w:rPr>
        <w:t>,</w:t>
      </w:r>
      <w:r w:rsidRPr="000F16B7">
        <w:rPr>
          <w:rFonts w:ascii="Arial" w:hAnsi="Arial" w:cs="Arial"/>
          <w:sz w:val="20"/>
          <w:szCs w:val="20"/>
        </w:rPr>
        <w:t xml:space="preserve"> </w:t>
      </w:r>
      <w:r w:rsidR="004204E9" w:rsidRPr="000F16B7">
        <w:rPr>
          <w:rFonts w:ascii="Arial" w:hAnsi="Arial" w:cs="Arial"/>
          <w:sz w:val="20"/>
          <w:szCs w:val="20"/>
        </w:rPr>
        <w:t xml:space="preserve">ADA Entry Upgrades, elevator upgrade </w:t>
      </w:r>
      <w:r w:rsidRPr="000F16B7">
        <w:rPr>
          <w:rFonts w:ascii="Arial" w:hAnsi="Arial" w:cs="Arial"/>
          <w:sz w:val="20"/>
          <w:szCs w:val="20"/>
        </w:rPr>
        <w:t>and limited</w:t>
      </w:r>
      <w:r w:rsidR="008B3DC6">
        <w:rPr>
          <w:rFonts w:ascii="Arial" w:hAnsi="Arial" w:cs="Arial"/>
          <w:sz w:val="20"/>
          <w:szCs w:val="20"/>
        </w:rPr>
        <w:t xml:space="preserve"> mechanical and</w:t>
      </w:r>
      <w:r w:rsidRPr="000F16B7">
        <w:rPr>
          <w:rFonts w:ascii="Arial" w:hAnsi="Arial" w:cs="Arial"/>
          <w:sz w:val="20"/>
          <w:szCs w:val="20"/>
        </w:rPr>
        <w:t xml:space="preserve"> interior</w:t>
      </w:r>
      <w:r w:rsidR="004204E9" w:rsidRPr="000F16B7">
        <w:rPr>
          <w:rFonts w:ascii="Arial" w:hAnsi="Arial" w:cs="Arial"/>
          <w:sz w:val="20"/>
          <w:szCs w:val="20"/>
        </w:rPr>
        <w:t xml:space="preserve"> finish</w:t>
      </w:r>
      <w:r w:rsidRPr="000F16B7">
        <w:rPr>
          <w:rFonts w:ascii="Arial" w:hAnsi="Arial" w:cs="Arial"/>
          <w:sz w:val="20"/>
          <w:szCs w:val="20"/>
        </w:rPr>
        <w:t xml:space="preserve"> work</w:t>
      </w:r>
      <w:r w:rsidR="004204E9" w:rsidRPr="000F16B7">
        <w:rPr>
          <w:rFonts w:ascii="Arial" w:hAnsi="Arial" w:cs="Arial"/>
          <w:sz w:val="20"/>
          <w:szCs w:val="20"/>
        </w:rPr>
        <w:t xml:space="preserve"> including plaster and wood trim repairs and painting.</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above general outline of features of the work does not in any way limit the responsibility of the Contractor to perform all work and furnish all labor, equipment and materials required by the specification and the drawings referred to therein.</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attention of bidders is directed to the Contract Provisions governing selection and employment of labor. Minimum wage rates for Federal Aid projects have been predetermined by the Secretary of Labor and are subject to Public Law 87-581, Work Hours Act of 1962, as set forth in the Contract Provisions.</w:t>
      </w: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lastRenderedPageBreak/>
        <w:t xml:space="preserve">The </w:t>
      </w:r>
      <w:r w:rsidR="009D616F">
        <w:rPr>
          <w:rFonts w:ascii="Arial" w:hAnsi="Arial" w:cs="Arial"/>
          <w:sz w:val="20"/>
          <w:szCs w:val="20"/>
        </w:rPr>
        <w:t>City of Vicksburg</w:t>
      </w:r>
      <w:r>
        <w:rPr>
          <w:rFonts w:ascii="Arial" w:hAnsi="Arial" w:cs="Arial"/>
          <w:sz w:val="20"/>
          <w:szCs w:val="20"/>
        </w:rPr>
        <w:t>,</w:t>
      </w:r>
      <w:r w:rsidRPr="005C5BBF">
        <w:rPr>
          <w:rFonts w:ascii="Arial" w:hAnsi="Arial" w:cs="Arial"/>
          <w:sz w:val="20"/>
          <w:szCs w:val="20"/>
        </w:rPr>
        <w:t xml:space="preserve"> Mississippi</w:t>
      </w:r>
      <w:r>
        <w:rPr>
          <w:rFonts w:ascii="Arial" w:hAnsi="Arial" w:cs="Arial"/>
          <w:sz w:val="20"/>
          <w:szCs w:val="20"/>
        </w:rPr>
        <w:t>,</w:t>
      </w:r>
      <w:r w:rsidRPr="005C5BBF">
        <w:rPr>
          <w:rFonts w:ascii="Arial" w:hAnsi="Arial" w:cs="Arial"/>
          <w:sz w:val="20"/>
          <w:szCs w:val="20"/>
        </w:rPr>
        <w:t xml:space="preserve"> hereby notifies all Bidders that it will af</w:t>
      </w:r>
      <w:r w:rsidR="007315F1">
        <w:rPr>
          <w:rFonts w:ascii="Arial" w:hAnsi="Arial" w:cs="Arial"/>
          <w:sz w:val="20"/>
          <w:szCs w:val="20"/>
        </w:rPr>
        <w:t>firmatively insure that in any C</w:t>
      </w:r>
      <w:r w:rsidRPr="005C5BBF">
        <w:rPr>
          <w:rFonts w:ascii="Arial" w:hAnsi="Arial" w:cs="Arial"/>
          <w:sz w:val="20"/>
          <w:szCs w:val="20"/>
        </w:rPr>
        <w:t xml:space="preserve">ontract entered into pursuant to this </w:t>
      </w:r>
      <w:r w:rsidR="007315F1">
        <w:rPr>
          <w:rFonts w:ascii="Arial" w:hAnsi="Arial" w:cs="Arial"/>
          <w:sz w:val="20"/>
          <w:szCs w:val="20"/>
        </w:rPr>
        <w:t>A</w:t>
      </w:r>
      <w:r w:rsidRPr="005C5BBF">
        <w:rPr>
          <w:rFonts w:ascii="Arial" w:hAnsi="Arial" w:cs="Arial"/>
          <w:sz w:val="20"/>
          <w:szCs w:val="20"/>
        </w:rPr>
        <w:t>dvertisement, disadvantaged and women’s business enterprises will be afforded</w:t>
      </w:r>
      <w:r>
        <w:rPr>
          <w:rFonts w:ascii="Arial" w:hAnsi="Arial" w:cs="Arial"/>
          <w:sz w:val="20"/>
          <w:szCs w:val="20"/>
        </w:rPr>
        <w:t xml:space="preserve"> the</w:t>
      </w:r>
      <w:r w:rsidRPr="005C5BBF">
        <w:rPr>
          <w:rFonts w:ascii="Arial" w:hAnsi="Arial" w:cs="Arial"/>
          <w:sz w:val="20"/>
          <w:szCs w:val="20"/>
        </w:rPr>
        <w:t xml:space="preserve"> full opportunity to submit bids in response to this invitation and will not be discriminated against on the grounds of race, color, or national origin in consideration for an award.</w:t>
      </w:r>
    </w:p>
    <w:p w:rsidR="004C3A95" w:rsidRPr="00EC368F" w:rsidRDefault="004C3A95" w:rsidP="00D528FD">
      <w:pPr>
        <w:widowControl/>
        <w:rPr>
          <w:rFonts w:ascii="Arial" w:hAnsi="Arial" w:cs="Arial"/>
          <w:sz w:val="20"/>
          <w:szCs w:val="20"/>
        </w:rPr>
      </w:pPr>
    </w:p>
    <w:p w:rsidR="004C3A95" w:rsidRPr="00EC368F" w:rsidRDefault="007315F1" w:rsidP="008B3DC6">
      <w:pPr>
        <w:widowControl/>
        <w:ind w:right="-180"/>
        <w:rPr>
          <w:rFonts w:ascii="Arial" w:hAnsi="Arial" w:cs="Arial"/>
          <w:b/>
          <w:sz w:val="20"/>
          <w:szCs w:val="20"/>
        </w:rPr>
      </w:pPr>
      <w:r>
        <w:rPr>
          <w:rFonts w:ascii="Arial" w:hAnsi="Arial" w:cs="Arial"/>
          <w:b/>
          <w:sz w:val="20"/>
          <w:szCs w:val="20"/>
        </w:rPr>
        <w:t>The award of this C</w:t>
      </w:r>
      <w:r w:rsidR="004C3A95" w:rsidRPr="00EC368F">
        <w:rPr>
          <w:rFonts w:ascii="Arial" w:hAnsi="Arial" w:cs="Arial"/>
          <w:b/>
          <w:sz w:val="20"/>
          <w:szCs w:val="20"/>
        </w:rPr>
        <w:t>ontract will be contingent upon the Contractor satisfying the DBE/WBE requirements.</w:t>
      </w:r>
    </w:p>
    <w:p w:rsidR="004C3A95" w:rsidRPr="00EC368F" w:rsidRDefault="004C3A95" w:rsidP="00D528FD">
      <w:pPr>
        <w:widowControl/>
        <w:rPr>
          <w:rFonts w:ascii="Arial" w:hAnsi="Arial" w:cs="Arial"/>
          <w:b/>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spacing w:val="-5"/>
          <w:sz w:val="20"/>
          <w:szCs w:val="20"/>
        </w:rPr>
        <w:t xml:space="preserve">Bid documents are being made available via original paper copy. </w:t>
      </w:r>
      <w:r w:rsidRPr="00EC368F">
        <w:rPr>
          <w:rFonts w:ascii="Arial" w:hAnsi="Arial" w:cs="Arial"/>
          <w:b/>
          <w:spacing w:val="-5"/>
          <w:sz w:val="20"/>
          <w:szCs w:val="20"/>
        </w:rPr>
        <w:t xml:space="preserve">Plan holders and plan rooms are required to register and order bid documents at </w:t>
      </w:r>
      <w:hyperlink r:id="rId4" w:history="1">
        <w:r w:rsidRPr="00EC368F">
          <w:rPr>
            <w:rStyle w:val="Hyperlink"/>
            <w:rFonts w:ascii="Arial" w:hAnsi="Arial" w:cs="Arial"/>
            <w:b/>
            <w:spacing w:val="-5"/>
            <w:sz w:val="20"/>
            <w:szCs w:val="20"/>
          </w:rPr>
          <w:t>www.bsaplanroom.com</w:t>
        </w:r>
      </w:hyperlink>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 xml:space="preserve"> </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This project req</w:t>
      </w:r>
      <w:r>
        <w:rPr>
          <w:rFonts w:ascii="Arial" w:hAnsi="Arial" w:cs="Arial"/>
          <w:spacing w:val="-5"/>
          <w:sz w:val="20"/>
          <w:szCs w:val="20"/>
        </w:rPr>
        <w:t>ui</w:t>
      </w:r>
      <w:r w:rsidR="00E90E69">
        <w:rPr>
          <w:rFonts w:ascii="Arial" w:hAnsi="Arial" w:cs="Arial"/>
          <w:spacing w:val="-5"/>
          <w:sz w:val="20"/>
          <w:szCs w:val="20"/>
        </w:rPr>
        <w:t>res a refundable deposit of $75</w:t>
      </w:r>
      <w:r w:rsidRPr="00EC368F">
        <w:rPr>
          <w:rFonts w:ascii="Arial" w:hAnsi="Arial" w:cs="Arial"/>
          <w:spacing w:val="-5"/>
          <w:sz w:val="20"/>
          <w:szCs w:val="20"/>
        </w:rPr>
        <w:t xml:space="preserve">.00. All orders must be placed through the website. All plan holders are required to have a valid email address for registration.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 xml:space="preserve">When placing the order, you must choose Pay by Check at check-out online. </w:t>
      </w:r>
    </w:p>
    <w:p w:rsidR="00EC368F" w:rsidRPr="00EC368F" w:rsidRDefault="00EC368F" w:rsidP="00EC368F">
      <w:pPr>
        <w:ind w:left="720"/>
        <w:rPr>
          <w:rFonts w:ascii="Arial" w:hAnsi="Arial" w:cs="Arial"/>
          <w:spacing w:val="-5"/>
          <w:sz w:val="20"/>
          <w:szCs w:val="20"/>
        </w:rPr>
      </w:pPr>
    </w:p>
    <w:p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All checks must be made payable to Belinda Stewart Architects and Mailed to:</w:t>
      </w:r>
      <w:r w:rsidRPr="00EC368F">
        <w:rPr>
          <w:rFonts w:ascii="Arial" w:hAnsi="Arial" w:cs="Arial"/>
          <w:b/>
          <w:spacing w:val="-5"/>
          <w:sz w:val="20"/>
          <w:szCs w:val="20"/>
        </w:rPr>
        <w:tab/>
        <w:t>Plan House Printing</w:t>
      </w:r>
    </w:p>
    <w:p w:rsidR="00EC368F" w:rsidRPr="00EC368F" w:rsidRDefault="00EC368F" w:rsidP="00EC368F">
      <w:pPr>
        <w:ind w:left="7200"/>
        <w:rPr>
          <w:rFonts w:ascii="Arial" w:hAnsi="Arial" w:cs="Arial"/>
          <w:spacing w:val="-5"/>
          <w:sz w:val="20"/>
          <w:szCs w:val="20"/>
        </w:rPr>
      </w:pPr>
      <w:r w:rsidRPr="00EC368F">
        <w:rPr>
          <w:rFonts w:ascii="Arial" w:hAnsi="Arial" w:cs="Arial"/>
          <w:b/>
          <w:spacing w:val="-5"/>
          <w:sz w:val="20"/>
          <w:szCs w:val="20"/>
        </w:rPr>
        <w:t>607 W. Main Street</w:t>
      </w:r>
      <w:r w:rsidRPr="00EC368F">
        <w:rPr>
          <w:rFonts w:ascii="Arial" w:hAnsi="Arial" w:cs="Arial"/>
          <w:b/>
          <w:spacing w:val="-5"/>
          <w:sz w:val="20"/>
          <w:szCs w:val="20"/>
        </w:rPr>
        <w:br/>
        <w:t>Tupelo, MS 38804</w:t>
      </w:r>
    </w:p>
    <w:p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Bid Documents will be shipped when the check is received at the printer</w:t>
      </w:r>
      <w:r w:rsidR="000E4965">
        <w:rPr>
          <w:rFonts w:ascii="Arial" w:hAnsi="Arial" w:cs="Arial"/>
          <w:spacing w:val="-5"/>
          <w:sz w:val="20"/>
          <w:szCs w:val="20"/>
        </w:rPr>
        <w:t>’</w:t>
      </w:r>
      <w:r w:rsidRPr="00EC368F">
        <w:rPr>
          <w:rFonts w:ascii="Arial" w:hAnsi="Arial" w:cs="Arial"/>
          <w:spacing w:val="-5"/>
          <w:sz w:val="20"/>
          <w:szCs w:val="20"/>
        </w:rPr>
        <w:t>s office.</w:t>
      </w: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 xml:space="preserve">For questions regarding website registration and online orders, please contact Plan House Printing at </w:t>
      </w:r>
      <w:r w:rsidRPr="00EC368F">
        <w:rPr>
          <w:rFonts w:ascii="Arial" w:hAnsi="Arial" w:cs="Arial"/>
          <w:b/>
          <w:spacing w:val="-5"/>
          <w:sz w:val="20"/>
          <w:szCs w:val="20"/>
        </w:rPr>
        <w:t>(662) 407-0193</w:t>
      </w:r>
      <w:r w:rsidRPr="00EC368F">
        <w:rPr>
          <w:rFonts w:ascii="Arial" w:hAnsi="Arial" w:cs="Arial"/>
          <w:spacing w:val="-5"/>
          <w:sz w:val="20"/>
          <w:szCs w:val="20"/>
        </w:rPr>
        <w:t xml:space="preserve">. </w:t>
      </w:r>
    </w:p>
    <w:p w:rsidR="00EC368F" w:rsidRDefault="00EC368F"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8B3DC6" w:rsidRDefault="008B3DC6" w:rsidP="00EC368F">
      <w:pPr>
        <w:ind w:right="-720"/>
        <w:rPr>
          <w:rFonts w:ascii="Arial" w:hAnsi="Arial" w:cs="Arial"/>
          <w:spacing w:val="-5"/>
          <w:sz w:val="20"/>
          <w:szCs w:val="20"/>
        </w:rPr>
      </w:pPr>
    </w:p>
    <w:p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For specific questions related to the project, please contact:</w:t>
      </w:r>
      <w:r w:rsidRPr="00EC368F">
        <w:rPr>
          <w:rFonts w:ascii="Arial" w:hAnsi="Arial" w:cs="Arial"/>
          <w:spacing w:val="-5"/>
          <w:sz w:val="20"/>
          <w:szCs w:val="20"/>
        </w:rPr>
        <w:tab/>
      </w:r>
      <w:r w:rsidRPr="00EC368F">
        <w:rPr>
          <w:rFonts w:ascii="Arial" w:hAnsi="Arial" w:cs="Arial"/>
          <w:spacing w:val="-5"/>
          <w:sz w:val="20"/>
          <w:szCs w:val="20"/>
        </w:rPr>
        <w:tab/>
      </w:r>
      <w:r w:rsidRPr="00EC368F">
        <w:rPr>
          <w:rFonts w:ascii="Arial" w:hAnsi="Arial" w:cs="Arial"/>
          <w:sz w:val="20"/>
          <w:szCs w:val="20"/>
        </w:rPr>
        <w:t>Belinda Stewart Architects, PA</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PO Box 867 - 61 North Dunn Street</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Eupora, MS  39744</w:t>
      </w:r>
    </w:p>
    <w:p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662-258-6405 – phone    662-258-6452 - fax</w:t>
      </w:r>
    </w:p>
    <w:p w:rsidR="00EC368F" w:rsidRDefault="00EC368F"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lastRenderedPageBreak/>
        <w:t>The Contract Documents are on file and may be examined at the following locations:</w:t>
      </w:r>
    </w:p>
    <w:p w:rsidR="004C3A95" w:rsidRPr="005C5BBF" w:rsidRDefault="004C3A95" w:rsidP="00D528FD">
      <w:pPr>
        <w:widowControl/>
        <w:rPr>
          <w:rFonts w:ascii="Arial" w:hAnsi="Arial" w:cs="Arial"/>
          <w:sz w:val="20"/>
          <w:szCs w:val="20"/>
        </w:rPr>
      </w:pPr>
    </w:p>
    <w:p w:rsidR="004C3A95" w:rsidRPr="005C5BBF" w:rsidRDefault="004C3A95" w:rsidP="00D528FD">
      <w:pPr>
        <w:widowControl/>
        <w:rPr>
          <w:rFonts w:ascii="Arial" w:hAnsi="Arial" w:cs="Arial"/>
          <w:sz w:val="20"/>
          <w:szCs w:val="20"/>
        </w:rPr>
      </w:pPr>
      <w:r w:rsidRPr="005C5BBF">
        <w:rPr>
          <w:rFonts w:ascii="Arial" w:hAnsi="Arial" w:cs="Arial"/>
          <w:sz w:val="20"/>
          <w:szCs w:val="20"/>
        </w:rPr>
        <w:t xml:space="preserve">1.  </w:t>
      </w:r>
      <w:r w:rsidR="009D616F">
        <w:rPr>
          <w:rFonts w:ascii="Arial" w:hAnsi="Arial" w:cs="Arial"/>
          <w:sz w:val="20"/>
          <w:szCs w:val="20"/>
        </w:rPr>
        <w:t xml:space="preserve"> Vicksburg</w:t>
      </w:r>
      <w:r w:rsidR="00BC72E1">
        <w:rPr>
          <w:rFonts w:ascii="Arial" w:hAnsi="Arial" w:cs="Arial"/>
          <w:sz w:val="20"/>
          <w:szCs w:val="20"/>
        </w:rPr>
        <w:t xml:space="preserve"> City Hall</w:t>
      </w:r>
      <w:r w:rsidRPr="005C5BBF">
        <w:rPr>
          <w:rFonts w:ascii="Arial" w:hAnsi="Arial" w:cs="Arial"/>
          <w:sz w:val="20"/>
          <w:szCs w:val="20"/>
        </w:rPr>
        <w:t xml:space="preserve">, </w:t>
      </w:r>
      <w:r w:rsidR="004204E9">
        <w:rPr>
          <w:rFonts w:ascii="Arial" w:hAnsi="Arial" w:cs="Arial"/>
          <w:sz w:val="20"/>
          <w:szCs w:val="20"/>
        </w:rPr>
        <w:t>1401 Walnut Street</w:t>
      </w:r>
      <w:r w:rsidR="00BC72E1">
        <w:rPr>
          <w:rFonts w:ascii="Arial" w:hAnsi="Arial" w:cs="Arial"/>
          <w:sz w:val="20"/>
          <w:szCs w:val="20"/>
        </w:rPr>
        <w:t xml:space="preserve">, </w:t>
      </w:r>
      <w:r w:rsidR="009D616F">
        <w:rPr>
          <w:rFonts w:ascii="Arial" w:hAnsi="Arial" w:cs="Arial"/>
          <w:sz w:val="20"/>
          <w:szCs w:val="20"/>
        </w:rPr>
        <w:t>Vicksburg</w:t>
      </w:r>
      <w:r w:rsidRPr="005C5BBF">
        <w:rPr>
          <w:rFonts w:ascii="Arial" w:hAnsi="Arial" w:cs="Arial"/>
          <w:sz w:val="20"/>
          <w:szCs w:val="20"/>
        </w:rPr>
        <w:t>, Mississippi</w:t>
      </w:r>
      <w:r w:rsidR="004204E9">
        <w:rPr>
          <w:rFonts w:ascii="Arial" w:hAnsi="Arial" w:cs="Arial"/>
          <w:sz w:val="20"/>
          <w:szCs w:val="20"/>
        </w:rPr>
        <w:t xml:space="preserve"> 39180</w:t>
      </w:r>
      <w:r w:rsidRPr="005C5BBF">
        <w:rPr>
          <w:rFonts w:ascii="Arial" w:hAnsi="Arial" w:cs="Arial"/>
          <w:sz w:val="20"/>
          <w:szCs w:val="20"/>
        </w:rPr>
        <w:t>.</w:t>
      </w:r>
    </w:p>
    <w:p w:rsidR="004C3A95" w:rsidRPr="005C5BBF" w:rsidRDefault="004C3A95" w:rsidP="00D528FD">
      <w:pPr>
        <w:widowControl/>
        <w:rPr>
          <w:rFonts w:ascii="Arial" w:hAnsi="Arial" w:cs="Arial"/>
          <w:sz w:val="20"/>
          <w:szCs w:val="20"/>
        </w:rPr>
      </w:pPr>
      <w:r w:rsidRPr="005C5BBF">
        <w:rPr>
          <w:rFonts w:ascii="Arial" w:hAnsi="Arial" w:cs="Arial"/>
          <w:sz w:val="20"/>
          <w:szCs w:val="20"/>
        </w:rPr>
        <w:t>2.   Belinda Stewart Architects,</w:t>
      </w:r>
      <w:r w:rsidR="00BC72E1">
        <w:rPr>
          <w:rFonts w:ascii="Arial" w:hAnsi="Arial" w:cs="Arial"/>
          <w:sz w:val="20"/>
          <w:szCs w:val="20"/>
        </w:rPr>
        <w:t xml:space="preserve"> PA</w:t>
      </w:r>
      <w:r>
        <w:rPr>
          <w:rFonts w:ascii="Arial" w:hAnsi="Arial" w:cs="Arial"/>
          <w:sz w:val="20"/>
          <w:szCs w:val="20"/>
        </w:rPr>
        <w:t>,</w:t>
      </w:r>
      <w:r w:rsidRPr="005C5BBF">
        <w:rPr>
          <w:rFonts w:ascii="Arial" w:hAnsi="Arial" w:cs="Arial"/>
          <w:sz w:val="20"/>
          <w:szCs w:val="20"/>
        </w:rPr>
        <w:t xml:space="preserve"> 61 North Dunn Street, Eupora, Mississippi 39744</w:t>
      </w:r>
    </w:p>
    <w:p w:rsidR="004C3A95" w:rsidRPr="005C5BBF" w:rsidRDefault="004C3A95" w:rsidP="00AD70D5">
      <w:pPr>
        <w:widowControl/>
        <w:rPr>
          <w:rFonts w:ascii="Arial" w:hAnsi="Arial" w:cs="Arial"/>
          <w:sz w:val="20"/>
          <w:szCs w:val="20"/>
        </w:rPr>
      </w:pPr>
    </w:p>
    <w:p w:rsidR="004C3A95" w:rsidRPr="005C5BBF" w:rsidRDefault="004C3A95" w:rsidP="00AD70D5">
      <w:pPr>
        <w:widowControl/>
        <w:rPr>
          <w:rFonts w:ascii="Arial" w:hAnsi="Arial" w:cs="Arial"/>
          <w:sz w:val="20"/>
          <w:szCs w:val="20"/>
        </w:rPr>
      </w:pPr>
      <w:r w:rsidRPr="005C5BBF">
        <w:rPr>
          <w:rFonts w:ascii="Arial" w:hAnsi="Arial" w:cs="Arial"/>
          <w:sz w:val="20"/>
          <w:szCs w:val="20"/>
        </w:rPr>
        <w:t xml:space="preserve">Each bid shall be accompanied by a Certified Check on a solvent bank </w:t>
      </w:r>
      <w:r>
        <w:rPr>
          <w:rFonts w:ascii="Arial" w:hAnsi="Arial" w:cs="Arial"/>
          <w:sz w:val="20"/>
          <w:szCs w:val="20"/>
        </w:rPr>
        <w:t>or a</w:t>
      </w:r>
      <w:r w:rsidRPr="005C5BBF">
        <w:rPr>
          <w:rFonts w:ascii="Arial" w:hAnsi="Arial" w:cs="Arial"/>
          <w:sz w:val="20"/>
          <w:szCs w:val="20"/>
        </w:rPr>
        <w:t xml:space="preserve"> Bidder’s Bond issued by a Surety Company licensed to operate in the State of Mississippi, in the amount of five percent (5%) of the total bid price, payable to the </w:t>
      </w:r>
      <w:r w:rsidR="00045B0B" w:rsidRPr="00045B0B">
        <w:rPr>
          <w:rFonts w:ascii="Arial" w:hAnsi="Arial" w:cs="Arial"/>
          <w:sz w:val="20"/>
          <w:szCs w:val="20"/>
        </w:rPr>
        <w:t xml:space="preserve">City of </w:t>
      </w:r>
      <w:r w:rsidR="009D616F">
        <w:rPr>
          <w:rFonts w:ascii="Arial" w:hAnsi="Arial" w:cs="Arial"/>
          <w:sz w:val="20"/>
          <w:szCs w:val="20"/>
        </w:rPr>
        <w:t>Vicksburg</w:t>
      </w:r>
      <w:r w:rsidRPr="00045B0B">
        <w:rPr>
          <w:rFonts w:ascii="Arial" w:hAnsi="Arial" w:cs="Arial"/>
          <w:sz w:val="20"/>
          <w:szCs w:val="20"/>
        </w:rPr>
        <w:t xml:space="preserve"> </w:t>
      </w:r>
      <w:r w:rsidRPr="005C5BBF">
        <w:rPr>
          <w:rFonts w:ascii="Arial" w:hAnsi="Arial" w:cs="Arial"/>
          <w:sz w:val="20"/>
          <w:szCs w:val="20"/>
        </w:rPr>
        <w:t xml:space="preserve">as bid security.  Bidders shall </w:t>
      </w:r>
      <w:r>
        <w:rPr>
          <w:rFonts w:ascii="Arial" w:hAnsi="Arial" w:cs="Arial"/>
          <w:sz w:val="20"/>
          <w:szCs w:val="20"/>
        </w:rPr>
        <w:t xml:space="preserve">also submit a current financial </w:t>
      </w:r>
      <w:r w:rsidRPr="005C5BBF">
        <w:rPr>
          <w:rFonts w:ascii="Arial" w:hAnsi="Arial" w:cs="Arial"/>
          <w:sz w:val="20"/>
          <w:szCs w:val="20"/>
        </w:rPr>
        <w:t>statement, if req</w:t>
      </w:r>
      <w:r>
        <w:rPr>
          <w:rFonts w:ascii="Arial" w:hAnsi="Arial" w:cs="Arial"/>
          <w:sz w:val="20"/>
          <w:szCs w:val="20"/>
        </w:rPr>
        <w:t>uested</w:t>
      </w:r>
      <w:r w:rsidRPr="005C5BBF">
        <w:rPr>
          <w:rFonts w:ascii="Arial" w:hAnsi="Arial" w:cs="Arial"/>
          <w:sz w:val="20"/>
          <w:szCs w:val="20"/>
        </w:rPr>
        <w:t xml:space="preserve"> by the City.  The successful bidder will be required to furnish a Contract Bond in the amount of one hundred percent (100%) of the contract amount.</w:t>
      </w:r>
    </w:p>
    <w:p w:rsidR="004C3A95" w:rsidRPr="005C5BBF" w:rsidRDefault="004C3A95" w:rsidP="00D528FD">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 xml:space="preserve">The proposal and contract documents in its entirety shall be submitted in a sealed envelope and deposited with the </w:t>
      </w:r>
      <w:r w:rsidR="00083AED">
        <w:rPr>
          <w:rFonts w:ascii="Arial" w:hAnsi="Arial" w:cs="Arial"/>
          <w:sz w:val="20"/>
          <w:szCs w:val="20"/>
        </w:rPr>
        <w:t xml:space="preserve">City Clerk, Walter Osborne, </w:t>
      </w:r>
      <w:r w:rsidR="009D616F">
        <w:rPr>
          <w:rFonts w:ascii="Arial" w:hAnsi="Arial" w:cs="Arial"/>
          <w:sz w:val="20"/>
          <w:szCs w:val="20"/>
        </w:rPr>
        <w:t>Vicksburg</w:t>
      </w:r>
      <w:r w:rsidRPr="00045B0B">
        <w:rPr>
          <w:rFonts w:ascii="Arial" w:hAnsi="Arial" w:cs="Arial"/>
          <w:sz w:val="20"/>
          <w:szCs w:val="20"/>
        </w:rPr>
        <w:t xml:space="preserve">, Mississippi </w:t>
      </w:r>
      <w:r w:rsidRPr="005C5BBF">
        <w:rPr>
          <w:rFonts w:ascii="Arial" w:hAnsi="Arial" w:cs="Arial"/>
          <w:sz w:val="20"/>
          <w:szCs w:val="20"/>
        </w:rPr>
        <w:t>prior to the hour and date above designated.  No bidder may withdraw his bid within sixty (60) days after the date of actual bid opening, without Owner’s consent.</w:t>
      </w:r>
    </w:p>
    <w:p w:rsidR="004C3A95" w:rsidRPr="005C5BBF" w:rsidRDefault="004C3A95" w:rsidP="004A458F">
      <w:pPr>
        <w:widowControl/>
        <w:rPr>
          <w:rFonts w:ascii="Arial" w:hAnsi="Arial" w:cs="Arial"/>
          <w:sz w:val="20"/>
          <w:szCs w:val="20"/>
        </w:rPr>
      </w:pPr>
    </w:p>
    <w:p w:rsidR="004C3A95" w:rsidRPr="005C5BBF" w:rsidRDefault="004C3A95" w:rsidP="004A458F">
      <w:pPr>
        <w:widowControl/>
        <w:rPr>
          <w:rFonts w:ascii="Arial" w:hAnsi="Arial" w:cs="Arial"/>
          <w:sz w:val="20"/>
          <w:szCs w:val="20"/>
        </w:rPr>
      </w:pPr>
      <w:r w:rsidRPr="005C5BBF">
        <w:rPr>
          <w:rFonts w:ascii="Arial" w:hAnsi="Arial" w:cs="Arial"/>
          <w:sz w:val="20"/>
          <w:szCs w:val="20"/>
        </w:rPr>
        <w:t>Work to be performed shall be in accordance with the “</w:t>
      </w:r>
      <w:r w:rsidRPr="00083AED">
        <w:rPr>
          <w:rFonts w:ascii="Arial" w:hAnsi="Arial" w:cs="Arial"/>
          <w:sz w:val="20"/>
          <w:szCs w:val="20"/>
        </w:rPr>
        <w:t>Mississippi State Highway Standard Specifications for Road and Bridge Construction, 2004”, together with all amendments and /or special provisions and/or addenda to the standards duly approved and adopted, unless otherwise noted in these specifications.</w:t>
      </w:r>
    </w:p>
    <w:p w:rsidR="004C3A95" w:rsidRPr="005C5BBF" w:rsidRDefault="004C3A95" w:rsidP="004A458F">
      <w:pPr>
        <w:widowControl/>
        <w:rPr>
          <w:rFonts w:ascii="Arial" w:hAnsi="Arial" w:cs="Arial"/>
          <w:sz w:val="20"/>
          <w:szCs w:val="20"/>
        </w:rPr>
      </w:pPr>
    </w:p>
    <w:p w:rsidR="004C3A95" w:rsidRPr="005C5BBF" w:rsidRDefault="004C3A95" w:rsidP="00250E75">
      <w:pPr>
        <w:widowControl/>
        <w:rPr>
          <w:rFonts w:ascii="Arial" w:hAnsi="Arial" w:cs="Arial"/>
          <w:sz w:val="20"/>
          <w:szCs w:val="20"/>
        </w:rPr>
      </w:pPr>
      <w:r w:rsidRPr="005C5BBF">
        <w:rPr>
          <w:rFonts w:ascii="Arial" w:hAnsi="Arial" w:cs="Arial"/>
          <w:sz w:val="20"/>
          <w:szCs w:val="20"/>
        </w:rPr>
        <w:t>The attention of Bidders is directed to the provisions of Subsection 103.07 pertaining to irregular proposal and rejection of bids.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045B0B">
        <w:rPr>
          <w:rFonts w:ascii="Arial" w:hAnsi="Arial" w:cs="Arial"/>
          <w:sz w:val="20"/>
          <w:szCs w:val="20"/>
        </w:rPr>
        <w:t xml:space="preserve">CITY OF </w:t>
      </w:r>
      <w:r w:rsidR="009D616F">
        <w:rPr>
          <w:rFonts w:ascii="Arial" w:hAnsi="Arial" w:cs="Arial"/>
          <w:sz w:val="20"/>
          <w:szCs w:val="20"/>
        </w:rPr>
        <w:t>VICKSBURG</w:t>
      </w:r>
      <w:r w:rsidR="00941910">
        <w:rPr>
          <w:rFonts w:ascii="Arial" w:hAnsi="Arial" w:cs="Arial"/>
          <w:sz w:val="20"/>
          <w:szCs w:val="20"/>
        </w:rPr>
        <w:t>,</w:t>
      </w:r>
      <w:r w:rsidR="00625309">
        <w:rPr>
          <w:rFonts w:ascii="Arial" w:hAnsi="Arial" w:cs="Arial"/>
          <w:sz w:val="20"/>
          <w:szCs w:val="20"/>
        </w:rPr>
        <w:t xml:space="preserve"> </w:t>
      </w:r>
      <w:r w:rsidRPr="005C5BBF">
        <w:rPr>
          <w:rFonts w:ascii="Arial" w:hAnsi="Arial" w:cs="Arial"/>
          <w:sz w:val="20"/>
          <w:szCs w:val="20"/>
        </w:rPr>
        <w:t xml:space="preserve">MISSISSIPPI </w:t>
      </w: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41910" w:rsidRPr="00941910" w:rsidRDefault="005E621A"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3878580</wp:posOffset>
                </wp:positionH>
                <wp:positionV relativeFrom="paragraph">
                  <wp:posOffset>116839</wp:posOffset>
                </wp:positionV>
                <wp:extent cx="233172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47450" id="_x0000_t32" coordsize="21600,21600" o:spt="32" o:oned="t" path="m,l21600,21600e" filled="f">
                <v:path arrowok="t" fillok="f" o:connecttype="none"/>
                <o:lock v:ext="edit" shapetype="t"/>
              </v:shapetype>
              <v:shape id="AutoShape 2" o:spid="_x0000_s1026" type="#_x0000_t32" style="position:absolute;margin-left:305.4pt;margin-top:9.2pt;width:18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88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"/>
            </w:pict>
          </mc:Fallback>
        </mc:AlternateContent>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t>By:</w:t>
      </w:r>
      <w:r w:rsidR="008B3DC6">
        <w:rPr>
          <w:rFonts w:ascii="Arial" w:hAnsi="Arial" w:cs="Arial"/>
          <w:sz w:val="20"/>
          <w:szCs w:val="20"/>
        </w:rPr>
        <w:t xml:space="preserve">   /s/ Walter Osborne, Jr.</w:t>
      </w:r>
    </w:p>
    <w:p w:rsidR="004C3A95" w:rsidRPr="005C5BBF"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876C9A">
        <w:rPr>
          <w:rFonts w:ascii="Arial" w:hAnsi="Arial" w:cs="Arial"/>
          <w:sz w:val="20"/>
          <w:szCs w:val="20"/>
        </w:rPr>
        <w:t>Walter Osborne, Jr., City Clerk</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9D616F">
        <w:rPr>
          <w:rFonts w:ascii="Arial" w:hAnsi="Arial" w:cs="Arial"/>
          <w:sz w:val="20"/>
          <w:szCs w:val="20"/>
        </w:rPr>
        <w:t>City of Vicksburg</w:t>
      </w:r>
      <w:r w:rsidRPr="005C5BBF">
        <w:rPr>
          <w:rFonts w:ascii="Arial" w:hAnsi="Arial" w:cs="Arial"/>
          <w:sz w:val="20"/>
          <w:szCs w:val="20"/>
        </w:rPr>
        <w:t>, Mississippi</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625309"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E4E90">
        <w:rPr>
          <w:rFonts w:ascii="Arial" w:hAnsi="Arial" w:cs="Arial"/>
          <w:sz w:val="20"/>
          <w:szCs w:val="20"/>
        </w:rPr>
        <w:t xml:space="preserve">PUBLISH: </w:t>
      </w:r>
      <w:r w:rsidR="00EC368F" w:rsidRPr="008E4E90">
        <w:rPr>
          <w:rFonts w:ascii="Arial" w:hAnsi="Arial" w:cs="Arial"/>
          <w:sz w:val="20"/>
          <w:szCs w:val="20"/>
        </w:rPr>
        <w:tab/>
      </w:r>
    </w:p>
    <w:p w:rsidR="004C3A95" w:rsidRDefault="0096304D"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Fri</w:t>
      </w:r>
      <w:r w:rsidR="00625309">
        <w:rPr>
          <w:rFonts w:ascii="Arial" w:hAnsi="Arial" w:cs="Arial"/>
          <w:sz w:val="20"/>
          <w:szCs w:val="20"/>
        </w:rPr>
        <w:t xml:space="preserve">day, </w:t>
      </w:r>
      <w:r w:rsidR="008B3DC6">
        <w:rPr>
          <w:rFonts w:ascii="Arial" w:hAnsi="Arial" w:cs="Arial"/>
          <w:sz w:val="20"/>
          <w:szCs w:val="20"/>
        </w:rPr>
        <w:t xml:space="preserve">December </w:t>
      </w:r>
      <w:r>
        <w:rPr>
          <w:rFonts w:ascii="Arial" w:hAnsi="Arial" w:cs="Arial"/>
          <w:sz w:val="20"/>
          <w:szCs w:val="20"/>
        </w:rPr>
        <w:t>08</w:t>
      </w:r>
      <w:r w:rsidR="00677354" w:rsidRPr="008E4E90">
        <w:rPr>
          <w:rFonts w:ascii="Arial" w:hAnsi="Arial" w:cs="Arial"/>
          <w:sz w:val="20"/>
          <w:szCs w:val="20"/>
        </w:rPr>
        <w:t>, 2017</w:t>
      </w:r>
    </w:p>
    <w:p w:rsidR="00EC368F" w:rsidRPr="005C5BBF" w:rsidRDefault="0096304D"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lastRenderedPageBreak/>
        <w:t>Fri</w:t>
      </w:r>
      <w:r w:rsidR="00625309">
        <w:rPr>
          <w:rFonts w:ascii="Arial" w:hAnsi="Arial" w:cs="Arial"/>
          <w:sz w:val="20"/>
          <w:szCs w:val="20"/>
        </w:rPr>
        <w:t>day,</w:t>
      </w:r>
      <w:r w:rsidR="00083E91" w:rsidRPr="008E4E90">
        <w:rPr>
          <w:rFonts w:ascii="Arial" w:hAnsi="Arial" w:cs="Arial"/>
          <w:sz w:val="20"/>
          <w:szCs w:val="20"/>
        </w:rPr>
        <w:t xml:space="preserve"> </w:t>
      </w:r>
      <w:r>
        <w:rPr>
          <w:rFonts w:ascii="Arial" w:hAnsi="Arial" w:cs="Arial"/>
          <w:sz w:val="20"/>
          <w:szCs w:val="20"/>
        </w:rPr>
        <w:t>December 15</w:t>
      </w:r>
      <w:r w:rsidR="00677354" w:rsidRPr="008E4E90">
        <w:rPr>
          <w:rFonts w:ascii="Arial" w:hAnsi="Arial" w:cs="Arial"/>
          <w:sz w:val="20"/>
          <w:szCs w:val="20"/>
        </w:rPr>
        <w:t>, 2017</w:t>
      </w:r>
    </w:p>
    <w:p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(Provide two sworn proofs of publication to the </w:t>
      </w:r>
      <w:r w:rsidR="00045B0B">
        <w:rPr>
          <w:rFonts w:ascii="Arial" w:hAnsi="Arial" w:cs="Arial"/>
          <w:sz w:val="20"/>
          <w:szCs w:val="20"/>
        </w:rPr>
        <w:t xml:space="preserve">City of </w:t>
      </w:r>
      <w:r w:rsidR="009D616F">
        <w:rPr>
          <w:rFonts w:ascii="Arial" w:hAnsi="Arial" w:cs="Arial"/>
          <w:sz w:val="20"/>
          <w:szCs w:val="20"/>
        </w:rPr>
        <w:t>Vicksburg</w:t>
      </w:r>
      <w:r>
        <w:rPr>
          <w:rFonts w:ascii="Arial" w:hAnsi="Arial" w:cs="Arial"/>
          <w:sz w:val="20"/>
          <w:szCs w:val="20"/>
        </w:rPr>
        <w:t>, MS.)</w:t>
      </w: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p>
    <w:sectPr w:rsidR="004C3A95" w:rsidRPr="005C5BBF" w:rsidSect="001260D8">
      <w:pgSz w:w="12240" w:h="15840"/>
      <w:pgMar w:top="720" w:right="900" w:bottom="72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D8"/>
    <w:rsid w:val="00003744"/>
    <w:rsid w:val="00014D40"/>
    <w:rsid w:val="00045B0B"/>
    <w:rsid w:val="00053947"/>
    <w:rsid w:val="0005750A"/>
    <w:rsid w:val="00062DFD"/>
    <w:rsid w:val="00083AED"/>
    <w:rsid w:val="00083E91"/>
    <w:rsid w:val="0009431B"/>
    <w:rsid w:val="000C154F"/>
    <w:rsid w:val="000E4965"/>
    <w:rsid w:val="000F16B7"/>
    <w:rsid w:val="0010078A"/>
    <w:rsid w:val="00124E68"/>
    <w:rsid w:val="001260D8"/>
    <w:rsid w:val="0019346A"/>
    <w:rsid w:val="001D1275"/>
    <w:rsid w:val="00247893"/>
    <w:rsid w:val="00250E75"/>
    <w:rsid w:val="002608CD"/>
    <w:rsid w:val="002748DA"/>
    <w:rsid w:val="002B60E0"/>
    <w:rsid w:val="002B7E70"/>
    <w:rsid w:val="002F32A6"/>
    <w:rsid w:val="00325F87"/>
    <w:rsid w:val="00354024"/>
    <w:rsid w:val="00367634"/>
    <w:rsid w:val="003A1007"/>
    <w:rsid w:val="003A1D52"/>
    <w:rsid w:val="004001A5"/>
    <w:rsid w:val="004172F5"/>
    <w:rsid w:val="004204E9"/>
    <w:rsid w:val="00431018"/>
    <w:rsid w:val="00441F5C"/>
    <w:rsid w:val="00450BA2"/>
    <w:rsid w:val="0047532D"/>
    <w:rsid w:val="004837F7"/>
    <w:rsid w:val="004848F1"/>
    <w:rsid w:val="00490C5B"/>
    <w:rsid w:val="004A458F"/>
    <w:rsid w:val="004B3EB1"/>
    <w:rsid w:val="004C3A95"/>
    <w:rsid w:val="004F5DEC"/>
    <w:rsid w:val="005357F3"/>
    <w:rsid w:val="00540075"/>
    <w:rsid w:val="0054033F"/>
    <w:rsid w:val="00592F43"/>
    <w:rsid w:val="005B5DB1"/>
    <w:rsid w:val="005C5BBF"/>
    <w:rsid w:val="005E1DEB"/>
    <w:rsid w:val="005E621A"/>
    <w:rsid w:val="00625309"/>
    <w:rsid w:val="00677354"/>
    <w:rsid w:val="00691CF9"/>
    <w:rsid w:val="006A1DC7"/>
    <w:rsid w:val="006B365F"/>
    <w:rsid w:val="006C086E"/>
    <w:rsid w:val="006F70CF"/>
    <w:rsid w:val="007115D3"/>
    <w:rsid w:val="007315F1"/>
    <w:rsid w:val="0074040F"/>
    <w:rsid w:val="00742311"/>
    <w:rsid w:val="00777015"/>
    <w:rsid w:val="00793805"/>
    <w:rsid w:val="007E7CFF"/>
    <w:rsid w:val="007F5B86"/>
    <w:rsid w:val="00805DE4"/>
    <w:rsid w:val="00810525"/>
    <w:rsid w:val="0085349D"/>
    <w:rsid w:val="00874236"/>
    <w:rsid w:val="00875E66"/>
    <w:rsid w:val="00876C9A"/>
    <w:rsid w:val="0088719A"/>
    <w:rsid w:val="008B3DC6"/>
    <w:rsid w:val="008C6288"/>
    <w:rsid w:val="008E4E90"/>
    <w:rsid w:val="008E568D"/>
    <w:rsid w:val="008F7FD6"/>
    <w:rsid w:val="00926DE5"/>
    <w:rsid w:val="00941910"/>
    <w:rsid w:val="0096304D"/>
    <w:rsid w:val="0099449B"/>
    <w:rsid w:val="009A72F1"/>
    <w:rsid w:val="009D616F"/>
    <w:rsid w:val="00A12815"/>
    <w:rsid w:val="00A51AF2"/>
    <w:rsid w:val="00A51FE0"/>
    <w:rsid w:val="00A62E80"/>
    <w:rsid w:val="00AA7B97"/>
    <w:rsid w:val="00AD0A72"/>
    <w:rsid w:val="00AD70D5"/>
    <w:rsid w:val="00B25291"/>
    <w:rsid w:val="00B31726"/>
    <w:rsid w:val="00B53B51"/>
    <w:rsid w:val="00B55C38"/>
    <w:rsid w:val="00B820F5"/>
    <w:rsid w:val="00BC4B1F"/>
    <w:rsid w:val="00BC72E1"/>
    <w:rsid w:val="00BE1101"/>
    <w:rsid w:val="00BE1611"/>
    <w:rsid w:val="00C03FB6"/>
    <w:rsid w:val="00C521E0"/>
    <w:rsid w:val="00C85422"/>
    <w:rsid w:val="00CA79BC"/>
    <w:rsid w:val="00CD5229"/>
    <w:rsid w:val="00CE5A01"/>
    <w:rsid w:val="00CF5435"/>
    <w:rsid w:val="00D00E26"/>
    <w:rsid w:val="00D04939"/>
    <w:rsid w:val="00D160D4"/>
    <w:rsid w:val="00D164C6"/>
    <w:rsid w:val="00D17E82"/>
    <w:rsid w:val="00D26884"/>
    <w:rsid w:val="00D35870"/>
    <w:rsid w:val="00D50165"/>
    <w:rsid w:val="00D528FD"/>
    <w:rsid w:val="00D81B82"/>
    <w:rsid w:val="00D86022"/>
    <w:rsid w:val="00D949C1"/>
    <w:rsid w:val="00DA108E"/>
    <w:rsid w:val="00DD1D05"/>
    <w:rsid w:val="00DE3304"/>
    <w:rsid w:val="00DE5C0B"/>
    <w:rsid w:val="00DF2D1F"/>
    <w:rsid w:val="00E13E29"/>
    <w:rsid w:val="00E16F8B"/>
    <w:rsid w:val="00E23C5A"/>
    <w:rsid w:val="00E5473A"/>
    <w:rsid w:val="00E702AE"/>
    <w:rsid w:val="00E90E69"/>
    <w:rsid w:val="00EA19F4"/>
    <w:rsid w:val="00EB1B25"/>
    <w:rsid w:val="00EB79C4"/>
    <w:rsid w:val="00EC368F"/>
    <w:rsid w:val="00EE65F7"/>
    <w:rsid w:val="00F37F24"/>
    <w:rsid w:val="00F5159B"/>
    <w:rsid w:val="00F74614"/>
    <w:rsid w:val="00F7796E"/>
    <w:rsid w:val="00F77D3F"/>
    <w:rsid w:val="00FC0C74"/>
    <w:rsid w:val="00FC2A29"/>
    <w:rsid w:val="00FC6DF3"/>
    <w:rsid w:val="00FE6FF0"/>
    <w:rsid w:val="00FF1EDC"/>
    <w:rsid w:val="00FF5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2"/>
      </o:rules>
    </o:shapelayout>
  </w:shapeDefaults>
  <w:decimalSymbol w:val="."/>
  <w:listSeparator w:val=","/>
  <w15:docId w15:val="{C7FDBF9D-3B73-434A-8ED5-BD693E34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0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93805"/>
    <w:rPr>
      <w:rFonts w:cs="Times New Roman"/>
    </w:rPr>
  </w:style>
  <w:style w:type="paragraph" w:styleId="BodyText">
    <w:name w:val="Body Text"/>
    <w:basedOn w:val="Normal"/>
    <w:link w:val="BodyTextChar"/>
    <w:uiPriority w:val="99"/>
    <w:rsid w:val="00793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Shruti" w:cs="Shruti"/>
      <w:sz w:val="22"/>
      <w:szCs w:val="22"/>
    </w:rPr>
  </w:style>
  <w:style w:type="character" w:customStyle="1" w:styleId="BodyTextChar">
    <w:name w:val="Body Text Char"/>
    <w:basedOn w:val="DefaultParagraphFont"/>
    <w:link w:val="BodyText"/>
    <w:uiPriority w:val="99"/>
    <w:semiHidden/>
    <w:locked/>
    <w:rsid w:val="00EB79C4"/>
    <w:rPr>
      <w:rFonts w:cs="Times New Roman"/>
      <w:sz w:val="24"/>
      <w:szCs w:val="24"/>
    </w:rPr>
  </w:style>
  <w:style w:type="character" w:styleId="Strong">
    <w:name w:val="Strong"/>
    <w:basedOn w:val="DefaultParagraphFont"/>
    <w:uiPriority w:val="99"/>
    <w:qFormat/>
    <w:locked/>
    <w:rsid w:val="00BE1101"/>
    <w:rPr>
      <w:rFonts w:cs="Times New Roman"/>
      <w:b/>
      <w:bCs/>
    </w:rPr>
  </w:style>
  <w:style w:type="character" w:styleId="Hyperlink">
    <w:name w:val="Hyperlink"/>
    <w:semiHidden/>
    <w:unhideWhenUsed/>
    <w:rsid w:val="00EC3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482">
      <w:marLeft w:val="0"/>
      <w:marRight w:val="0"/>
      <w:marTop w:val="0"/>
      <w:marBottom w:val="0"/>
      <w:divBdr>
        <w:top w:val="none" w:sz="0" w:space="0" w:color="auto"/>
        <w:left w:val="none" w:sz="0" w:space="0" w:color="auto"/>
        <w:bottom w:val="none" w:sz="0" w:space="0" w:color="auto"/>
        <w:right w:val="none" w:sz="0" w:space="0" w:color="auto"/>
      </w:divBdr>
      <w:divsChild>
        <w:div w:id="1010763481">
          <w:marLeft w:val="75"/>
          <w:marRight w:val="0"/>
          <w:marTop w:val="100"/>
          <w:marBottom w:val="100"/>
          <w:divBdr>
            <w:top w:val="none" w:sz="0" w:space="0" w:color="auto"/>
            <w:left w:val="single" w:sz="12" w:space="4" w:color="000000"/>
            <w:bottom w:val="none" w:sz="0" w:space="0" w:color="auto"/>
            <w:right w:val="none" w:sz="0" w:space="0" w:color="auto"/>
          </w:divBdr>
        </w:div>
      </w:divsChild>
    </w:div>
    <w:div w:id="18418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Belinda Stewart Architects</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John Beard</dc:creator>
  <cp:lastModifiedBy>Ashley Henderson</cp:lastModifiedBy>
  <cp:revision>2</cp:revision>
  <cp:lastPrinted>2017-11-29T15:31:00Z</cp:lastPrinted>
  <dcterms:created xsi:type="dcterms:W3CDTF">2017-12-19T17:51:00Z</dcterms:created>
  <dcterms:modified xsi:type="dcterms:W3CDTF">2017-12-19T17:51:00Z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1395327845</vt:i4>
  </property>
</Properties>
</file>