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26" w:rsidRPr="00FF2D54" w:rsidRDefault="006972E2" w:rsidP="00FF2D54">
      <w:pPr>
        <w:spacing w:before="28"/>
        <w:ind w:left="1830"/>
        <w:rPr>
          <w:b/>
          <w:sz w:val="43"/>
        </w:rPr>
      </w:pPr>
      <w:bookmarkStart w:id="0" w:name="_GoBack"/>
      <w:bookmarkEnd w:id="0"/>
      <w:r w:rsidRPr="00FF2D54">
        <w:rPr>
          <w:b/>
          <w:color w:val="1C1A1C"/>
          <w:w w:val="105"/>
          <w:sz w:val="43"/>
        </w:rPr>
        <w:t>Notice of Request for Proposals</w:t>
      </w:r>
    </w:p>
    <w:p w:rsidR="001B6826" w:rsidRPr="00FF2D54" w:rsidRDefault="006972E2" w:rsidP="00FF2D54">
      <w:pPr>
        <w:pStyle w:val="BodyText"/>
        <w:spacing w:before="254" w:line="297" w:lineRule="auto"/>
        <w:ind w:left="147" w:right="203" w:firstLine="18"/>
        <w:rPr>
          <w:b/>
        </w:rPr>
      </w:pPr>
      <w:r w:rsidRPr="00FF2D54">
        <w:rPr>
          <w:color w:val="1C1A1C"/>
          <w:w w:val="110"/>
        </w:rPr>
        <w:t xml:space="preserve">The City of Vicksburg, Mississippi ("City of Vicksburg") is requesting proposals ("Proposals") from firms and organizations (the Firm) interested in providing complete Contract Operations, Management and Maintenance of the City of Vicksburg Wastewater Treatment Plant Facilities with ten (10) year term of Service Agreement. The Request for Proposals ("RFP") requires submission of qualifications, technical approach and annual price all as described within the RFP. Proposals will be received by the City of Vicksburg at the office of City Clerk, City Hall, 1401 Walnut St., Vicksburg, MS, 39180, until 9:00 AM CDT, </w:t>
      </w:r>
      <w:r w:rsidRPr="00FF2D54">
        <w:rPr>
          <w:b/>
          <w:color w:val="1C1A1C"/>
          <w:w w:val="110"/>
        </w:rPr>
        <w:t xml:space="preserve">Monday, May </w:t>
      </w:r>
      <w:r w:rsidRPr="00FF2D54">
        <w:rPr>
          <w:color w:val="1C1A1C"/>
          <w:w w:val="110"/>
        </w:rPr>
        <w:t xml:space="preserve">7, </w:t>
      </w:r>
      <w:r w:rsidRPr="00FF2D54">
        <w:rPr>
          <w:b/>
          <w:color w:val="1C1A1C"/>
          <w:w w:val="110"/>
        </w:rPr>
        <w:t>2018.</w:t>
      </w:r>
    </w:p>
    <w:p w:rsidR="001B6826" w:rsidRPr="00FF2D54" w:rsidRDefault="001B6826" w:rsidP="00FF2D54">
      <w:pPr>
        <w:pStyle w:val="BodyText"/>
        <w:spacing w:before="2"/>
        <w:rPr>
          <w:b/>
        </w:rPr>
      </w:pPr>
    </w:p>
    <w:p w:rsidR="001B6826" w:rsidRPr="00FF2D54" w:rsidRDefault="006972E2" w:rsidP="00FF2D54">
      <w:pPr>
        <w:pStyle w:val="BodyText"/>
        <w:spacing w:line="300" w:lineRule="auto"/>
        <w:ind w:left="161" w:right="292"/>
      </w:pPr>
      <w:r w:rsidRPr="00FF2D54">
        <w:rPr>
          <w:color w:val="1C1A1C"/>
          <w:w w:val="110"/>
        </w:rPr>
        <w:t>The scope of services is for operations, management and maintenance of the Wastewater Treatment Plant of City of Vicksburg. The details of the work to be performed are described in more detail within this RFP.</w:t>
      </w:r>
    </w:p>
    <w:p w:rsidR="001B6826" w:rsidRPr="00FF2D54" w:rsidRDefault="001B6826" w:rsidP="00FF2D54">
      <w:pPr>
        <w:pStyle w:val="BodyText"/>
        <w:spacing w:before="5"/>
        <w:rPr>
          <w:sz w:val="19"/>
        </w:rPr>
      </w:pPr>
    </w:p>
    <w:p w:rsidR="001B6826" w:rsidRPr="00FF2D54" w:rsidRDefault="006972E2" w:rsidP="00FF2D54">
      <w:pPr>
        <w:pStyle w:val="BodyText"/>
        <w:spacing w:line="295" w:lineRule="auto"/>
        <w:ind w:left="159" w:right="203" w:firstLine="10"/>
      </w:pPr>
      <w:r w:rsidRPr="00FF2D54">
        <w:rPr>
          <w:color w:val="1C1A1C"/>
          <w:w w:val="110"/>
        </w:rPr>
        <w:t>Proposals (one original and five copies) shall be submitted in the format as described in Section 3 of this RFP along with the forms provided in Section 5 as part of this RFP.</w:t>
      </w:r>
    </w:p>
    <w:p w:rsidR="001B6826" w:rsidRPr="00FF2D54" w:rsidRDefault="001B6826" w:rsidP="00FF2D54">
      <w:pPr>
        <w:pStyle w:val="BodyText"/>
        <w:spacing w:before="8"/>
        <w:rPr>
          <w:sz w:val="20"/>
        </w:rPr>
      </w:pPr>
    </w:p>
    <w:p w:rsidR="001B6826" w:rsidRPr="00FF2D54" w:rsidRDefault="006972E2" w:rsidP="00FF2D54">
      <w:pPr>
        <w:pStyle w:val="BodyText"/>
        <w:spacing w:line="302" w:lineRule="auto"/>
        <w:ind w:left="156" w:firstLine="3"/>
      </w:pPr>
      <w:r w:rsidRPr="00FF2D54">
        <w:rPr>
          <w:color w:val="1C1A1C"/>
          <w:w w:val="110"/>
        </w:rPr>
        <w:t>Proposers shall submit one original that bears original signatures wherever required and that volume shall be clearly marked "Original" plus five copies of the original sealed in an envelope and plainly marked on the outside of the envelope:</w:t>
      </w:r>
    </w:p>
    <w:p w:rsidR="001B6826" w:rsidRPr="00FF2D54" w:rsidRDefault="001B6826" w:rsidP="00FF2D54">
      <w:pPr>
        <w:pStyle w:val="BodyText"/>
        <w:spacing w:before="1"/>
        <w:rPr>
          <w:sz w:val="20"/>
        </w:rPr>
      </w:pPr>
    </w:p>
    <w:p w:rsidR="001B6826" w:rsidRPr="00FF2D54" w:rsidRDefault="006972E2" w:rsidP="00FF2D54">
      <w:pPr>
        <w:pStyle w:val="BodyText"/>
        <w:spacing w:line="300" w:lineRule="auto"/>
        <w:ind w:left="164" w:hanging="7"/>
      </w:pPr>
      <w:r w:rsidRPr="00FF2D54">
        <w:rPr>
          <w:color w:val="1C1A1C"/>
          <w:w w:val="110"/>
        </w:rPr>
        <w:t>"Proposal for City of Vicksburg Wastewater Treatment Plant Operations, Management and Maintenance."</w:t>
      </w:r>
    </w:p>
    <w:p w:rsidR="001B6826" w:rsidRPr="00FF2D54" w:rsidRDefault="001B6826" w:rsidP="00FF2D54">
      <w:pPr>
        <w:pStyle w:val="BodyText"/>
        <w:spacing w:before="1"/>
        <w:rPr>
          <w:sz w:val="21"/>
        </w:rPr>
      </w:pPr>
    </w:p>
    <w:p w:rsidR="001B6826" w:rsidRPr="00FF2D54" w:rsidRDefault="006972E2" w:rsidP="00FF2D54">
      <w:pPr>
        <w:pStyle w:val="BodyText"/>
        <w:spacing w:line="295" w:lineRule="auto"/>
        <w:ind w:left="155" w:right="270" w:firstLine="4"/>
      </w:pPr>
      <w:r w:rsidRPr="00FF2D54">
        <w:rPr>
          <w:color w:val="1C1A1C"/>
          <w:w w:val="110"/>
        </w:rPr>
        <w:t>Proposals</w:t>
      </w:r>
      <w:r w:rsidRPr="00FF2D54">
        <w:rPr>
          <w:color w:val="1C1A1C"/>
          <w:spacing w:val="2"/>
          <w:w w:val="110"/>
        </w:rPr>
        <w:t xml:space="preserve"> </w:t>
      </w:r>
      <w:r w:rsidRPr="00FF2D54">
        <w:rPr>
          <w:color w:val="1C1A1C"/>
          <w:w w:val="110"/>
        </w:rPr>
        <w:t>shall</w:t>
      </w:r>
      <w:r w:rsidRPr="00FF2D54">
        <w:rPr>
          <w:color w:val="1C1A1C"/>
          <w:spacing w:val="-6"/>
          <w:w w:val="110"/>
        </w:rPr>
        <w:t xml:space="preserve"> </w:t>
      </w:r>
      <w:r w:rsidRPr="00FF2D54">
        <w:rPr>
          <w:color w:val="1C1A1C"/>
          <w:w w:val="110"/>
        </w:rPr>
        <w:t>also</w:t>
      </w:r>
      <w:r w:rsidRPr="00FF2D54">
        <w:rPr>
          <w:color w:val="1C1A1C"/>
          <w:spacing w:val="-10"/>
          <w:w w:val="110"/>
        </w:rPr>
        <w:t xml:space="preserve"> </w:t>
      </w:r>
      <w:r w:rsidRPr="00FF2D54">
        <w:rPr>
          <w:color w:val="1C1A1C"/>
          <w:w w:val="110"/>
        </w:rPr>
        <w:t>be</w:t>
      </w:r>
      <w:r w:rsidRPr="00FF2D54">
        <w:rPr>
          <w:color w:val="1C1A1C"/>
          <w:spacing w:val="-10"/>
          <w:w w:val="110"/>
        </w:rPr>
        <w:t xml:space="preserve"> </w:t>
      </w:r>
      <w:r w:rsidRPr="00FF2D54">
        <w:rPr>
          <w:color w:val="1C1A1C"/>
          <w:w w:val="110"/>
        </w:rPr>
        <w:t>submitted</w:t>
      </w:r>
      <w:r w:rsidRPr="00FF2D54">
        <w:rPr>
          <w:color w:val="1C1A1C"/>
          <w:spacing w:val="3"/>
          <w:w w:val="110"/>
        </w:rPr>
        <w:t xml:space="preserve"> </w:t>
      </w:r>
      <w:r w:rsidRPr="00FF2D54">
        <w:rPr>
          <w:color w:val="1C1A1C"/>
          <w:w w:val="110"/>
        </w:rPr>
        <w:t>in</w:t>
      </w:r>
      <w:r w:rsidRPr="00FF2D54">
        <w:rPr>
          <w:color w:val="1C1A1C"/>
          <w:spacing w:val="-2"/>
          <w:w w:val="110"/>
        </w:rPr>
        <w:t xml:space="preserve"> </w:t>
      </w:r>
      <w:r w:rsidRPr="00FF2D54">
        <w:rPr>
          <w:color w:val="1C1A1C"/>
          <w:w w:val="110"/>
        </w:rPr>
        <w:t>electronic</w:t>
      </w:r>
      <w:r w:rsidRPr="00FF2D54">
        <w:rPr>
          <w:color w:val="1C1A1C"/>
          <w:spacing w:val="-10"/>
          <w:w w:val="110"/>
        </w:rPr>
        <w:t xml:space="preserve"> </w:t>
      </w:r>
      <w:r w:rsidRPr="00FF2D54">
        <w:rPr>
          <w:color w:val="1C1A1C"/>
          <w:w w:val="110"/>
        </w:rPr>
        <w:t>format</w:t>
      </w:r>
      <w:r w:rsidRPr="00FF2D54">
        <w:rPr>
          <w:color w:val="1C1A1C"/>
          <w:spacing w:val="-8"/>
          <w:w w:val="110"/>
        </w:rPr>
        <w:t xml:space="preserve"> </w:t>
      </w:r>
      <w:r w:rsidRPr="00FF2D54">
        <w:rPr>
          <w:color w:val="1C1A1C"/>
          <w:w w:val="110"/>
        </w:rPr>
        <w:t>as</w:t>
      </w:r>
      <w:r w:rsidRPr="00FF2D54">
        <w:rPr>
          <w:color w:val="1C1A1C"/>
          <w:spacing w:val="-9"/>
          <w:w w:val="110"/>
        </w:rPr>
        <w:t xml:space="preserve"> </w:t>
      </w:r>
      <w:r w:rsidRPr="00FF2D54">
        <w:rPr>
          <w:color w:val="1C1A1C"/>
          <w:w w:val="110"/>
        </w:rPr>
        <w:t>a PDF</w:t>
      </w:r>
      <w:r w:rsidRPr="00FF2D54">
        <w:rPr>
          <w:color w:val="1C1A1C"/>
          <w:spacing w:val="-20"/>
          <w:w w:val="110"/>
        </w:rPr>
        <w:t xml:space="preserve"> </w:t>
      </w:r>
      <w:r w:rsidRPr="00FF2D54">
        <w:rPr>
          <w:color w:val="1C1A1C"/>
          <w:w w:val="110"/>
        </w:rPr>
        <w:t>file</w:t>
      </w:r>
      <w:r w:rsidRPr="00FF2D54">
        <w:rPr>
          <w:color w:val="1C1A1C"/>
          <w:spacing w:val="-8"/>
          <w:w w:val="110"/>
        </w:rPr>
        <w:t xml:space="preserve"> </w:t>
      </w:r>
      <w:r w:rsidRPr="00FF2D54">
        <w:rPr>
          <w:color w:val="1C1A1C"/>
          <w:w w:val="110"/>
        </w:rPr>
        <w:t>on</w:t>
      </w:r>
      <w:r w:rsidRPr="00FF2D54">
        <w:rPr>
          <w:color w:val="1C1A1C"/>
          <w:spacing w:val="2"/>
          <w:w w:val="110"/>
        </w:rPr>
        <w:t xml:space="preserve"> </w:t>
      </w:r>
      <w:r w:rsidRPr="00FF2D54">
        <w:rPr>
          <w:color w:val="1C1A1C"/>
          <w:w w:val="110"/>
        </w:rPr>
        <w:t>a</w:t>
      </w:r>
      <w:r w:rsidRPr="00FF2D54">
        <w:rPr>
          <w:color w:val="1C1A1C"/>
          <w:spacing w:val="-4"/>
          <w:w w:val="110"/>
        </w:rPr>
        <w:t xml:space="preserve"> </w:t>
      </w:r>
      <w:r w:rsidRPr="00FF2D54">
        <w:rPr>
          <w:color w:val="1C1A1C"/>
          <w:spacing w:val="-3"/>
          <w:w w:val="110"/>
        </w:rPr>
        <w:t>CD</w:t>
      </w:r>
      <w:r w:rsidRPr="00FF2D54">
        <w:rPr>
          <w:color w:val="363636"/>
          <w:spacing w:val="-3"/>
          <w:w w:val="110"/>
        </w:rPr>
        <w:t>.</w:t>
      </w:r>
      <w:r w:rsidRPr="00FF2D54">
        <w:rPr>
          <w:color w:val="363636"/>
          <w:spacing w:val="-4"/>
          <w:w w:val="110"/>
        </w:rPr>
        <w:t xml:space="preserve"> </w:t>
      </w:r>
      <w:r w:rsidRPr="00FF2D54">
        <w:rPr>
          <w:color w:val="1C1A1C"/>
          <w:w w:val="110"/>
        </w:rPr>
        <w:t>Proposals</w:t>
      </w:r>
      <w:r w:rsidRPr="00FF2D54">
        <w:rPr>
          <w:color w:val="1C1A1C"/>
          <w:spacing w:val="-1"/>
          <w:w w:val="110"/>
        </w:rPr>
        <w:t xml:space="preserve"> </w:t>
      </w:r>
      <w:r w:rsidRPr="00FF2D54">
        <w:rPr>
          <w:color w:val="1C1A1C"/>
          <w:w w:val="110"/>
        </w:rPr>
        <w:t>must</w:t>
      </w:r>
      <w:r w:rsidRPr="00FF2D54">
        <w:rPr>
          <w:color w:val="1C1A1C"/>
          <w:spacing w:val="-2"/>
          <w:w w:val="110"/>
        </w:rPr>
        <w:t xml:space="preserve"> </w:t>
      </w:r>
      <w:r w:rsidRPr="00FF2D54">
        <w:rPr>
          <w:color w:val="1C1A1C"/>
          <w:w w:val="110"/>
        </w:rPr>
        <w:t xml:space="preserve">be on standard paper sized </w:t>
      </w:r>
      <w:r w:rsidRPr="00FF2D54">
        <w:rPr>
          <w:color w:val="1C1A1C"/>
          <w:w w:val="110"/>
          <w:sz w:val="19"/>
        </w:rPr>
        <w:t xml:space="preserve">8 </w:t>
      </w:r>
      <w:r w:rsidRPr="00FF2D54">
        <w:rPr>
          <w:color w:val="1C1A1C"/>
          <w:w w:val="110"/>
        </w:rPr>
        <w:t>½ x 11 with any oversized sheets folded into similar size and bound to the rest of the proposal</w:t>
      </w:r>
      <w:r w:rsidRPr="00FF2D54">
        <w:rPr>
          <w:color w:val="1C1A1C"/>
          <w:spacing w:val="-35"/>
          <w:w w:val="110"/>
        </w:rPr>
        <w:t xml:space="preserve"> </w:t>
      </w:r>
      <w:r w:rsidRPr="00FF2D54">
        <w:rPr>
          <w:color w:val="1C1A1C"/>
          <w:w w:val="110"/>
        </w:rPr>
        <w:t>document.</w:t>
      </w:r>
    </w:p>
    <w:p w:rsidR="001B6826" w:rsidRPr="00FF2D54" w:rsidRDefault="001B6826" w:rsidP="00FF2D54">
      <w:pPr>
        <w:pStyle w:val="BodyText"/>
        <w:spacing w:before="6"/>
        <w:rPr>
          <w:sz w:val="21"/>
        </w:rPr>
      </w:pPr>
    </w:p>
    <w:p w:rsidR="001B6826" w:rsidRPr="00FF2D54" w:rsidRDefault="006972E2" w:rsidP="00FF2D54">
      <w:pPr>
        <w:pStyle w:val="BodyText"/>
        <w:spacing w:line="295" w:lineRule="auto"/>
        <w:ind w:left="140" w:right="292" w:firstLine="10"/>
      </w:pPr>
      <w:r w:rsidRPr="00FF2D54">
        <w:rPr>
          <w:color w:val="1C1A1C"/>
          <w:w w:val="110"/>
        </w:rPr>
        <w:t>The Proposal shall be deposited with the office of City Clerk, City Hall, 1401 Walnut St., Vicksburg, Mississippi prior to the hour and date hereinbefore designated. Each Proposer must describe in his proposal the company's qualifications to perform the work. The Statement of Qualifications shall list past assignments of similar size and nature, a list of references with name and telephone number, a list of key personnel who will perform the work, and other information supporting the qualifications as required by the project described herein. The proposal shall include a technical approach in sufficient detail to demonstrate the proposer's knowledge of the required work and skillsets needed and the technical strategies for execution of the work. Additional proposal submittal requirements are specified in S</w:t>
      </w:r>
      <w:r w:rsidRPr="00FF2D54">
        <w:rPr>
          <w:color w:val="363636"/>
          <w:w w:val="110"/>
        </w:rPr>
        <w:t>e</w:t>
      </w:r>
      <w:r w:rsidRPr="00FF2D54">
        <w:rPr>
          <w:color w:val="1C1A1C"/>
          <w:w w:val="110"/>
        </w:rPr>
        <w:t xml:space="preserve">ction </w:t>
      </w:r>
      <w:r w:rsidRPr="00FF2D54">
        <w:rPr>
          <w:color w:val="1C1A1C"/>
          <w:w w:val="110"/>
          <w:sz w:val="19"/>
        </w:rPr>
        <w:t xml:space="preserve">3 </w:t>
      </w:r>
      <w:r w:rsidRPr="00FF2D54">
        <w:rPr>
          <w:color w:val="1C1A1C"/>
          <w:w w:val="110"/>
        </w:rPr>
        <w:t>of the RFP.</w:t>
      </w:r>
    </w:p>
    <w:p w:rsidR="001B6826" w:rsidRPr="00FF2D54" w:rsidRDefault="001B6826" w:rsidP="00FF2D54">
      <w:pPr>
        <w:pStyle w:val="BodyText"/>
        <w:spacing w:before="9"/>
        <w:rPr>
          <w:sz w:val="21"/>
        </w:rPr>
      </w:pPr>
    </w:p>
    <w:p w:rsidR="001B6826" w:rsidRPr="00FF2D54" w:rsidRDefault="006972E2" w:rsidP="00FF2D54">
      <w:pPr>
        <w:spacing w:line="295" w:lineRule="auto"/>
        <w:ind w:left="142" w:right="15"/>
      </w:pPr>
      <w:r w:rsidRPr="00FF2D54">
        <w:rPr>
          <w:color w:val="1C1A1C"/>
          <w:w w:val="110"/>
        </w:rPr>
        <w:t xml:space="preserve">The Proposals submitted in response to this RFP will be evaluated in accordance with the procedures and criteria set forth herein. The City of Vicksburg will then select the Proposer that, in </w:t>
      </w:r>
      <w:r w:rsidRPr="00FF2D54">
        <w:rPr>
          <w:color w:val="1C1A1C"/>
          <w:w w:val="110"/>
          <w:sz w:val="21"/>
        </w:rPr>
        <w:t>the sole judgm</w:t>
      </w:r>
      <w:r w:rsidRPr="00FF2D54">
        <w:rPr>
          <w:color w:val="363636"/>
          <w:w w:val="110"/>
          <w:sz w:val="21"/>
        </w:rPr>
        <w:t>e</w:t>
      </w:r>
      <w:r w:rsidRPr="00FF2D54">
        <w:rPr>
          <w:color w:val="1C1A1C"/>
          <w:w w:val="110"/>
          <w:sz w:val="21"/>
        </w:rPr>
        <w:t>nt of th</w:t>
      </w:r>
      <w:r w:rsidRPr="00FF2D54">
        <w:rPr>
          <w:color w:val="363636"/>
          <w:w w:val="110"/>
          <w:sz w:val="21"/>
        </w:rPr>
        <w:t xml:space="preserve">e </w:t>
      </w:r>
      <w:r w:rsidRPr="00FF2D54">
        <w:rPr>
          <w:color w:val="1C1A1C"/>
          <w:w w:val="110"/>
          <w:sz w:val="21"/>
        </w:rPr>
        <w:t xml:space="preserve">City of Vicksburg, submits the most advantageous Proposal, </w:t>
      </w:r>
      <w:r w:rsidRPr="00FF2D54">
        <w:rPr>
          <w:color w:val="1C1A1C"/>
          <w:w w:val="110"/>
        </w:rPr>
        <w:t>taking</w:t>
      </w:r>
    </w:p>
    <w:p w:rsidR="001B6826" w:rsidRPr="00FF2D54" w:rsidRDefault="001B6826" w:rsidP="00FF2D54">
      <w:pPr>
        <w:spacing w:line="295" w:lineRule="auto"/>
        <w:sectPr w:rsidR="001B6826" w:rsidRPr="00FF2D54">
          <w:footerReference w:type="default" r:id="rId6"/>
          <w:type w:val="continuous"/>
          <w:pgSz w:w="12240" w:h="15840"/>
          <w:pgMar w:top="1080" w:right="1320" w:bottom="1360" w:left="1260" w:header="720" w:footer="1174" w:gutter="0"/>
          <w:pgNumType w:start="1"/>
          <w:cols w:space="720"/>
        </w:sectPr>
      </w:pPr>
    </w:p>
    <w:p w:rsidR="001B6826" w:rsidRPr="00FF2D54" w:rsidRDefault="006972E2" w:rsidP="00FF2D54">
      <w:pPr>
        <w:pStyle w:val="BodyText"/>
        <w:rPr>
          <w:sz w:val="20"/>
        </w:rPr>
      </w:pPr>
      <w:r w:rsidRPr="00FF2D54">
        <w:rPr>
          <w:noProof/>
        </w:rPr>
        <w:lastRenderedPageBreak/>
        <mc:AlternateContent>
          <mc:Choice Requires="wps">
            <w:drawing>
              <wp:anchor distT="0" distB="0" distL="114300" distR="114300" simplePos="0" relativeHeight="251656704" behindDoc="0" locked="0" layoutInCell="1" allowOverlap="1" wp14:anchorId="54D18065" wp14:editId="04377EDB">
                <wp:simplePos x="0" y="0"/>
                <wp:positionH relativeFrom="page">
                  <wp:posOffset>1270</wp:posOffset>
                </wp:positionH>
                <wp:positionV relativeFrom="page">
                  <wp:posOffset>1678305</wp:posOffset>
                </wp:positionV>
                <wp:extent cx="0" cy="0"/>
                <wp:effectExtent l="10795" t="1687830" r="8255" b="16859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736C"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32.15pt" to=".1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53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IdDOp4mpBhTjHX+E9cdCkaJJbCNkOT07HygQIoxJNyg9FZIGccsFepL&#10;PE8f5jHBaSlYcIYwZw/7Slp0IkEo8Yv1gOc+LCDXxLVDXHQNErL6qFi8peWEba62J0IONrCSKlwE&#10;1QHPqzVI5Mdj+rhZbpb5JJ8tNpM8revJx22VTxbb7MNDPa+rqs5+Bs5ZXrSCMa4C7VGuWf53crg+&#10;nEFoN8He+pO8RY+NBLLjP5KO4w0THbSx1+yys+PYQaEx+PqawhO434N9/+bXvwAAAP//AwBQSwME&#10;FAAGAAgAAAAhADCS6F3XAAAABQEAAA8AAABkcnMvZG93bnJldi54bWxMjkFLw0AQhe+C/2EZwZvd&#10;tGopMZsioiBexFYPvU2z0yR2dzZkt038944gtJeBj/d48xXL0Tt1pD62gQ1MJxko4irYlmsDn+uX&#10;mwWomJAtusBk4IciLMvLiwJzGwb+oOMq1UpGOOZooEmpy7WOVUMe4yR0xJLtQu8xCfa1tj0OMu6d&#10;nmXZXHtsWT402NFTQ9V+dfAGXHq+H/H7dWcHi/y1eXuvW6eNub4aHx9AJRrTqQx/+qIOpThtw4Ft&#10;VM7ATHpy53e3oCQW3P6jLgt9bl/+AgAA//8DAFBLAQItABQABgAIAAAAIQC2gziS/gAAAOEBAAAT&#10;AAAAAAAAAAAAAAAAAAAAAABbQ29udGVudF9UeXBlc10ueG1sUEsBAi0AFAAGAAgAAAAhADj9If/W&#10;AAAAlAEAAAsAAAAAAAAAAAAAAAAALwEAAF9yZWxzLy5yZWxzUEsBAi0AFAAGAAgAAAAhAOp0/ncW&#10;AgAAOwQAAA4AAAAAAAAAAAAAAAAALgIAAGRycy9lMm9Eb2MueG1sUEsBAi0AFAAGAAgAAAAhADCS&#10;6F3XAAAABQEAAA8AAAAAAAAAAAAAAAAAcAQAAGRycy9kb3ducmV2LnhtbFBLBQYAAAAABAAEAPMA&#10;AAB0BQAAAAA=&#10;" strokeweight=".08481mm">
                <w10:wrap anchorx="page" anchory="page"/>
              </v:line>
            </w:pict>
          </mc:Fallback>
        </mc:AlternateContent>
      </w:r>
    </w:p>
    <w:p w:rsidR="001B6826" w:rsidRPr="00FF2D54" w:rsidRDefault="001B6826" w:rsidP="00FF2D54">
      <w:pPr>
        <w:pStyle w:val="BodyText"/>
        <w:rPr>
          <w:sz w:val="20"/>
        </w:rPr>
      </w:pPr>
    </w:p>
    <w:p w:rsidR="001B6826" w:rsidRPr="00FF2D54" w:rsidRDefault="001B6826" w:rsidP="00FF2D54">
      <w:pPr>
        <w:pStyle w:val="BodyText"/>
        <w:rPr>
          <w:sz w:val="20"/>
        </w:rPr>
      </w:pPr>
    </w:p>
    <w:p w:rsidR="001B6826" w:rsidRPr="00FF2D54" w:rsidRDefault="001B6826" w:rsidP="00FF2D54">
      <w:pPr>
        <w:pStyle w:val="BodyText"/>
        <w:rPr>
          <w:sz w:val="20"/>
        </w:rPr>
      </w:pPr>
    </w:p>
    <w:p w:rsidR="001B6826" w:rsidRPr="00FF2D54" w:rsidRDefault="001B6826" w:rsidP="00FF2D54">
      <w:pPr>
        <w:pStyle w:val="BodyText"/>
        <w:spacing w:before="6"/>
        <w:rPr>
          <w:sz w:val="19"/>
        </w:rPr>
      </w:pPr>
    </w:p>
    <w:p w:rsidR="001B6826" w:rsidRPr="00FF2D54" w:rsidRDefault="006972E2" w:rsidP="00FF2D54">
      <w:pPr>
        <w:pStyle w:val="BodyText"/>
        <w:spacing w:line="302" w:lineRule="auto"/>
        <w:ind w:left="160" w:firstLine="1"/>
      </w:pPr>
      <w:r w:rsidRPr="00FF2D54">
        <w:rPr>
          <w:color w:val="151313"/>
          <w:w w:val="110"/>
        </w:rPr>
        <w:t>into consideration of price and the other evaluation criteria set forth in this RFP. The City of Vicksburg will then initiate negotiations starting with the highest ranked Proposer. Upon final agreement of terms, enter into the Service Agreement with the Proposer whose Proposal is determined, in the sole judgements of the City of Vicksburg, to be in the best interest of the City of Vicksburg.</w:t>
      </w:r>
    </w:p>
    <w:p w:rsidR="001B6826" w:rsidRPr="00FF2D54" w:rsidRDefault="001B6826" w:rsidP="00FF2D54">
      <w:pPr>
        <w:pStyle w:val="BodyText"/>
        <w:spacing w:before="5"/>
        <w:rPr>
          <w:sz w:val="19"/>
        </w:rPr>
      </w:pPr>
    </w:p>
    <w:p w:rsidR="001B6826" w:rsidRPr="00FF2D54" w:rsidRDefault="006972E2" w:rsidP="00FF2D54">
      <w:pPr>
        <w:pStyle w:val="BodyText"/>
        <w:spacing w:line="292" w:lineRule="auto"/>
        <w:ind w:left="151" w:hanging="5"/>
      </w:pPr>
      <w:r w:rsidRPr="00FF2D54">
        <w:rPr>
          <w:color w:val="151313"/>
          <w:w w:val="110"/>
        </w:rPr>
        <w:t>The Facilities, scope of services and terms and conditions are further described in the Service Agreement contained herein in Section 6.</w:t>
      </w:r>
    </w:p>
    <w:p w:rsidR="001B6826" w:rsidRPr="00FF2D54" w:rsidRDefault="006972E2" w:rsidP="00FF2D54">
      <w:pPr>
        <w:pStyle w:val="BodyText"/>
        <w:spacing w:before="199" w:line="297" w:lineRule="auto"/>
        <w:ind w:left="139" w:right="106" w:firstLine="16"/>
      </w:pPr>
      <w:r w:rsidRPr="00FF2D54">
        <w:rPr>
          <w:color w:val="151313"/>
          <w:spacing w:val="-1"/>
          <w:w w:val="115"/>
        </w:rPr>
        <w:t xml:space="preserve">AMANDATORYPre-ProposalMeetingisscheduledforWednesday,April18,2018at10:00A.M., </w:t>
      </w:r>
      <w:r w:rsidRPr="00FF2D54">
        <w:rPr>
          <w:color w:val="151313"/>
          <w:w w:val="110"/>
        </w:rPr>
        <w:t>CDT,</w:t>
      </w:r>
      <w:r w:rsidRPr="00FF2D54">
        <w:rPr>
          <w:color w:val="151313"/>
          <w:spacing w:val="-33"/>
          <w:w w:val="110"/>
        </w:rPr>
        <w:t xml:space="preserve"> </w:t>
      </w:r>
      <w:r w:rsidRPr="00FF2D54">
        <w:rPr>
          <w:color w:val="151313"/>
          <w:w w:val="110"/>
        </w:rPr>
        <w:t>in</w:t>
      </w:r>
      <w:r w:rsidRPr="00FF2D54">
        <w:rPr>
          <w:color w:val="151313"/>
          <w:spacing w:val="-12"/>
          <w:w w:val="110"/>
        </w:rPr>
        <w:t xml:space="preserve"> </w:t>
      </w:r>
      <w:r w:rsidRPr="00FF2D54">
        <w:rPr>
          <w:color w:val="151313"/>
          <w:w w:val="110"/>
        </w:rPr>
        <w:t>the</w:t>
      </w:r>
      <w:r w:rsidRPr="00FF2D54">
        <w:rPr>
          <w:color w:val="151313"/>
          <w:spacing w:val="-23"/>
          <w:w w:val="110"/>
        </w:rPr>
        <w:t xml:space="preserve"> </w:t>
      </w:r>
      <w:r w:rsidRPr="00FF2D54">
        <w:rPr>
          <w:color w:val="151313"/>
          <w:w w:val="110"/>
        </w:rPr>
        <w:t>City</w:t>
      </w:r>
      <w:r w:rsidRPr="00FF2D54">
        <w:rPr>
          <w:color w:val="151313"/>
          <w:spacing w:val="-25"/>
          <w:w w:val="110"/>
        </w:rPr>
        <w:t xml:space="preserve"> </w:t>
      </w:r>
      <w:r w:rsidRPr="00FF2D54">
        <w:rPr>
          <w:color w:val="151313"/>
          <w:w w:val="110"/>
        </w:rPr>
        <w:t>Board</w:t>
      </w:r>
      <w:r w:rsidRPr="00FF2D54">
        <w:rPr>
          <w:color w:val="151313"/>
          <w:spacing w:val="-22"/>
          <w:w w:val="110"/>
        </w:rPr>
        <w:t xml:space="preserve"> </w:t>
      </w:r>
      <w:r w:rsidRPr="00FF2D54">
        <w:rPr>
          <w:color w:val="151313"/>
          <w:w w:val="110"/>
        </w:rPr>
        <w:t>Room,</w:t>
      </w:r>
      <w:r w:rsidRPr="00FF2D54">
        <w:rPr>
          <w:color w:val="151313"/>
          <w:spacing w:val="-31"/>
          <w:w w:val="110"/>
        </w:rPr>
        <w:t xml:space="preserve"> </w:t>
      </w:r>
      <w:r w:rsidRPr="00FF2D54">
        <w:rPr>
          <w:color w:val="151313"/>
          <w:w w:val="110"/>
        </w:rPr>
        <w:t>City</w:t>
      </w:r>
      <w:r w:rsidRPr="00FF2D54">
        <w:rPr>
          <w:color w:val="151313"/>
          <w:spacing w:val="-26"/>
          <w:w w:val="110"/>
        </w:rPr>
        <w:t xml:space="preserve"> </w:t>
      </w:r>
      <w:r w:rsidRPr="00FF2D54">
        <w:rPr>
          <w:color w:val="151313"/>
          <w:w w:val="110"/>
        </w:rPr>
        <w:t>Hall</w:t>
      </w:r>
      <w:r w:rsidRPr="00FF2D54">
        <w:rPr>
          <w:color w:val="151313"/>
          <w:spacing w:val="-33"/>
          <w:w w:val="110"/>
        </w:rPr>
        <w:t xml:space="preserve"> </w:t>
      </w:r>
      <w:r w:rsidRPr="00FF2D54">
        <w:rPr>
          <w:color w:val="151313"/>
          <w:w w:val="110"/>
        </w:rPr>
        <w:t>Annex,</w:t>
      </w:r>
      <w:r w:rsidRPr="00FF2D54">
        <w:rPr>
          <w:color w:val="151313"/>
          <w:spacing w:val="-26"/>
          <w:w w:val="110"/>
        </w:rPr>
        <w:t xml:space="preserve"> </w:t>
      </w:r>
      <w:r w:rsidRPr="00FF2D54">
        <w:rPr>
          <w:color w:val="151313"/>
          <w:w w:val="110"/>
        </w:rPr>
        <w:t>and</w:t>
      </w:r>
      <w:r w:rsidRPr="00FF2D54">
        <w:rPr>
          <w:color w:val="151313"/>
          <w:spacing w:val="-25"/>
          <w:w w:val="110"/>
        </w:rPr>
        <w:t xml:space="preserve"> </w:t>
      </w:r>
      <w:r w:rsidRPr="00FF2D54">
        <w:rPr>
          <w:color w:val="151313"/>
          <w:w w:val="110"/>
        </w:rPr>
        <w:t>1415</w:t>
      </w:r>
      <w:r w:rsidRPr="00FF2D54">
        <w:rPr>
          <w:color w:val="151313"/>
          <w:spacing w:val="-33"/>
          <w:w w:val="110"/>
        </w:rPr>
        <w:t xml:space="preserve"> </w:t>
      </w:r>
      <w:r w:rsidRPr="00FF2D54">
        <w:rPr>
          <w:color w:val="151313"/>
          <w:w w:val="110"/>
        </w:rPr>
        <w:t>Walnut</w:t>
      </w:r>
      <w:r w:rsidRPr="00FF2D54">
        <w:rPr>
          <w:color w:val="151313"/>
          <w:spacing w:val="-33"/>
          <w:w w:val="110"/>
        </w:rPr>
        <w:t xml:space="preserve"> </w:t>
      </w:r>
      <w:r w:rsidRPr="00FF2D54">
        <w:rPr>
          <w:color w:val="151313"/>
          <w:w w:val="110"/>
        </w:rPr>
        <w:t>St.,</w:t>
      </w:r>
      <w:r w:rsidRPr="00FF2D54">
        <w:rPr>
          <w:color w:val="151313"/>
          <w:spacing w:val="-39"/>
          <w:w w:val="110"/>
        </w:rPr>
        <w:t xml:space="preserve"> </w:t>
      </w:r>
      <w:r w:rsidRPr="00FF2D54">
        <w:rPr>
          <w:color w:val="151313"/>
          <w:w w:val="110"/>
        </w:rPr>
        <w:t>City</w:t>
      </w:r>
      <w:r w:rsidRPr="00FF2D54">
        <w:rPr>
          <w:color w:val="151313"/>
          <w:spacing w:val="-28"/>
          <w:w w:val="110"/>
        </w:rPr>
        <w:t xml:space="preserve"> </w:t>
      </w:r>
      <w:r w:rsidRPr="00FF2D54">
        <w:rPr>
          <w:color w:val="151313"/>
          <w:w w:val="110"/>
        </w:rPr>
        <w:t>of</w:t>
      </w:r>
      <w:r w:rsidRPr="00FF2D54">
        <w:rPr>
          <w:color w:val="151313"/>
          <w:spacing w:val="-25"/>
          <w:w w:val="110"/>
        </w:rPr>
        <w:t xml:space="preserve"> </w:t>
      </w:r>
      <w:r w:rsidRPr="00FF2D54">
        <w:rPr>
          <w:color w:val="151313"/>
          <w:w w:val="110"/>
        </w:rPr>
        <w:t>Vicksburg,</w:t>
      </w:r>
      <w:r w:rsidRPr="00FF2D54">
        <w:rPr>
          <w:color w:val="151313"/>
          <w:spacing w:val="-19"/>
          <w:w w:val="110"/>
        </w:rPr>
        <w:t xml:space="preserve"> </w:t>
      </w:r>
      <w:r w:rsidRPr="00FF2D54">
        <w:rPr>
          <w:color w:val="151313"/>
          <w:w w:val="110"/>
        </w:rPr>
        <w:t xml:space="preserve">MS39181. </w:t>
      </w:r>
      <w:r w:rsidRPr="00FF2D54">
        <w:rPr>
          <w:color w:val="151313"/>
          <w:w w:val="115"/>
        </w:rPr>
        <w:t>Attendance by Proposers intending to submit on the project is mandatory. All potential Subcontractors and other interested parties are invited to attend. As part of the Pre-Proposal meeting,</w:t>
      </w:r>
      <w:r w:rsidRPr="00FF2D54">
        <w:rPr>
          <w:color w:val="151313"/>
          <w:spacing w:val="-32"/>
          <w:w w:val="115"/>
        </w:rPr>
        <w:t xml:space="preserve"> </w:t>
      </w:r>
      <w:r w:rsidRPr="00FF2D54">
        <w:rPr>
          <w:color w:val="151313"/>
          <w:w w:val="115"/>
        </w:rPr>
        <w:t>an</w:t>
      </w:r>
      <w:r w:rsidRPr="00FF2D54">
        <w:rPr>
          <w:color w:val="151313"/>
          <w:spacing w:val="-31"/>
          <w:w w:val="115"/>
        </w:rPr>
        <w:t xml:space="preserve"> </w:t>
      </w:r>
      <w:r w:rsidRPr="00FF2D54">
        <w:rPr>
          <w:color w:val="151313"/>
          <w:w w:val="115"/>
        </w:rPr>
        <w:t>escorted</w:t>
      </w:r>
      <w:r w:rsidRPr="00FF2D54">
        <w:rPr>
          <w:color w:val="151313"/>
          <w:spacing w:val="-25"/>
          <w:w w:val="115"/>
        </w:rPr>
        <w:t xml:space="preserve"> </w:t>
      </w:r>
      <w:r w:rsidRPr="00FF2D54">
        <w:rPr>
          <w:color w:val="151313"/>
          <w:w w:val="115"/>
        </w:rPr>
        <w:t>tour</w:t>
      </w:r>
      <w:r w:rsidRPr="00FF2D54">
        <w:rPr>
          <w:color w:val="151313"/>
          <w:spacing w:val="-30"/>
          <w:w w:val="115"/>
        </w:rPr>
        <w:t xml:space="preserve"> </w:t>
      </w:r>
      <w:r w:rsidRPr="00FF2D54">
        <w:rPr>
          <w:color w:val="151313"/>
          <w:w w:val="115"/>
        </w:rPr>
        <w:t>of</w:t>
      </w:r>
      <w:r w:rsidRPr="00FF2D54">
        <w:rPr>
          <w:color w:val="151313"/>
          <w:spacing w:val="-19"/>
          <w:w w:val="115"/>
        </w:rPr>
        <w:t xml:space="preserve"> </w:t>
      </w:r>
      <w:r w:rsidRPr="00FF2D54">
        <w:rPr>
          <w:color w:val="151313"/>
          <w:w w:val="115"/>
        </w:rPr>
        <w:t>the</w:t>
      </w:r>
      <w:r w:rsidRPr="00FF2D54">
        <w:rPr>
          <w:color w:val="151313"/>
          <w:spacing w:val="-16"/>
          <w:w w:val="115"/>
        </w:rPr>
        <w:t xml:space="preserve"> </w:t>
      </w:r>
      <w:r w:rsidRPr="00FF2D54">
        <w:rPr>
          <w:color w:val="151313"/>
          <w:w w:val="115"/>
        </w:rPr>
        <w:t>wastewater</w:t>
      </w:r>
      <w:r w:rsidRPr="00FF2D54">
        <w:rPr>
          <w:color w:val="151313"/>
          <w:spacing w:val="-21"/>
          <w:w w:val="115"/>
        </w:rPr>
        <w:t xml:space="preserve"> </w:t>
      </w:r>
      <w:r w:rsidRPr="00FF2D54">
        <w:rPr>
          <w:color w:val="151313"/>
          <w:w w:val="115"/>
        </w:rPr>
        <w:t>plant</w:t>
      </w:r>
      <w:r w:rsidRPr="00FF2D54">
        <w:rPr>
          <w:color w:val="151313"/>
          <w:spacing w:val="-36"/>
          <w:w w:val="115"/>
        </w:rPr>
        <w:t xml:space="preserve"> </w:t>
      </w:r>
      <w:r w:rsidRPr="00FF2D54">
        <w:rPr>
          <w:color w:val="151313"/>
          <w:w w:val="115"/>
        </w:rPr>
        <w:t>will</w:t>
      </w:r>
      <w:r w:rsidRPr="00FF2D54">
        <w:rPr>
          <w:color w:val="151313"/>
          <w:spacing w:val="-37"/>
          <w:w w:val="115"/>
        </w:rPr>
        <w:t xml:space="preserve"> </w:t>
      </w:r>
      <w:r w:rsidRPr="00FF2D54">
        <w:rPr>
          <w:color w:val="151313"/>
          <w:w w:val="115"/>
        </w:rPr>
        <w:t>be</w:t>
      </w:r>
      <w:r w:rsidRPr="00FF2D54">
        <w:rPr>
          <w:color w:val="151313"/>
          <w:spacing w:val="-37"/>
          <w:w w:val="115"/>
        </w:rPr>
        <w:t xml:space="preserve"> </w:t>
      </w:r>
      <w:r w:rsidRPr="00FF2D54">
        <w:rPr>
          <w:color w:val="151313"/>
          <w:w w:val="115"/>
        </w:rPr>
        <w:t>conducted</w:t>
      </w:r>
      <w:r w:rsidRPr="00FF2D54">
        <w:rPr>
          <w:color w:val="151313"/>
          <w:spacing w:val="-22"/>
          <w:w w:val="115"/>
        </w:rPr>
        <w:t xml:space="preserve"> </w:t>
      </w:r>
      <w:r w:rsidRPr="00FF2D54">
        <w:rPr>
          <w:color w:val="151313"/>
          <w:w w:val="115"/>
        </w:rPr>
        <w:t>by</w:t>
      </w:r>
      <w:r w:rsidRPr="00FF2D54">
        <w:rPr>
          <w:color w:val="151313"/>
          <w:spacing w:val="-33"/>
          <w:w w:val="115"/>
        </w:rPr>
        <w:t xml:space="preserve"> </w:t>
      </w:r>
      <w:r w:rsidRPr="00FF2D54">
        <w:rPr>
          <w:color w:val="151313"/>
          <w:w w:val="115"/>
        </w:rPr>
        <w:t>the</w:t>
      </w:r>
      <w:r w:rsidRPr="00FF2D54">
        <w:rPr>
          <w:color w:val="151313"/>
          <w:spacing w:val="-36"/>
          <w:w w:val="115"/>
        </w:rPr>
        <w:t xml:space="preserve"> </w:t>
      </w:r>
      <w:r w:rsidRPr="00FF2D54">
        <w:rPr>
          <w:color w:val="151313"/>
          <w:w w:val="115"/>
        </w:rPr>
        <w:t>Project's</w:t>
      </w:r>
      <w:r w:rsidRPr="00FF2D54">
        <w:rPr>
          <w:color w:val="151313"/>
          <w:spacing w:val="-29"/>
          <w:w w:val="115"/>
        </w:rPr>
        <w:t xml:space="preserve"> </w:t>
      </w:r>
      <w:r w:rsidRPr="00FF2D54">
        <w:rPr>
          <w:color w:val="151313"/>
          <w:w w:val="115"/>
        </w:rPr>
        <w:t>Engineering Team. The escorted tour will begin immediately after the pre-proposal meeting and will be concluded</w:t>
      </w:r>
      <w:r w:rsidRPr="00FF2D54">
        <w:rPr>
          <w:color w:val="151313"/>
          <w:spacing w:val="-17"/>
          <w:w w:val="115"/>
        </w:rPr>
        <w:t xml:space="preserve"> </w:t>
      </w:r>
      <w:r w:rsidRPr="00FF2D54">
        <w:rPr>
          <w:color w:val="151313"/>
          <w:w w:val="115"/>
        </w:rPr>
        <w:t>no</w:t>
      </w:r>
      <w:r w:rsidRPr="00FF2D54">
        <w:rPr>
          <w:color w:val="151313"/>
          <w:spacing w:val="-26"/>
          <w:w w:val="115"/>
        </w:rPr>
        <w:t xml:space="preserve"> </w:t>
      </w:r>
      <w:r w:rsidRPr="00FF2D54">
        <w:rPr>
          <w:color w:val="151313"/>
          <w:w w:val="115"/>
        </w:rPr>
        <w:t>later</w:t>
      </w:r>
      <w:r w:rsidRPr="00FF2D54">
        <w:rPr>
          <w:color w:val="151313"/>
          <w:spacing w:val="-24"/>
          <w:w w:val="115"/>
        </w:rPr>
        <w:t xml:space="preserve"> </w:t>
      </w:r>
      <w:r w:rsidRPr="00FF2D54">
        <w:rPr>
          <w:color w:val="151313"/>
          <w:w w:val="115"/>
        </w:rPr>
        <w:t>than</w:t>
      </w:r>
      <w:r w:rsidRPr="00FF2D54">
        <w:rPr>
          <w:color w:val="151313"/>
          <w:spacing w:val="-32"/>
          <w:w w:val="115"/>
        </w:rPr>
        <w:t xml:space="preserve"> </w:t>
      </w:r>
      <w:r w:rsidRPr="00FF2D54">
        <w:rPr>
          <w:color w:val="151313"/>
          <w:w w:val="115"/>
        </w:rPr>
        <w:t>4:00</w:t>
      </w:r>
      <w:r w:rsidRPr="00FF2D54">
        <w:rPr>
          <w:color w:val="151313"/>
          <w:spacing w:val="-29"/>
          <w:w w:val="115"/>
        </w:rPr>
        <w:t xml:space="preserve"> </w:t>
      </w:r>
      <w:r w:rsidRPr="00FF2D54">
        <w:rPr>
          <w:color w:val="151313"/>
          <w:w w:val="115"/>
        </w:rPr>
        <w:t>P.M.</w:t>
      </w:r>
      <w:r w:rsidRPr="00FF2D54">
        <w:rPr>
          <w:color w:val="151313"/>
          <w:spacing w:val="-29"/>
          <w:w w:val="115"/>
        </w:rPr>
        <w:t xml:space="preserve"> </w:t>
      </w:r>
      <w:r w:rsidRPr="00FF2D54">
        <w:rPr>
          <w:color w:val="151313"/>
          <w:w w:val="115"/>
        </w:rPr>
        <w:t>During</w:t>
      </w:r>
      <w:r w:rsidRPr="00FF2D54">
        <w:rPr>
          <w:color w:val="151313"/>
          <w:spacing w:val="-26"/>
          <w:w w:val="115"/>
        </w:rPr>
        <w:t xml:space="preserve"> </w:t>
      </w:r>
      <w:r w:rsidRPr="00FF2D54">
        <w:rPr>
          <w:color w:val="151313"/>
          <w:w w:val="115"/>
        </w:rPr>
        <w:t>this</w:t>
      </w:r>
      <w:r w:rsidRPr="00FF2D54">
        <w:rPr>
          <w:color w:val="151313"/>
          <w:spacing w:val="-33"/>
          <w:w w:val="115"/>
        </w:rPr>
        <w:t xml:space="preserve"> </w:t>
      </w:r>
      <w:r w:rsidRPr="00FF2D54">
        <w:rPr>
          <w:color w:val="151313"/>
          <w:w w:val="115"/>
        </w:rPr>
        <w:t>site</w:t>
      </w:r>
      <w:r w:rsidRPr="00FF2D54">
        <w:rPr>
          <w:color w:val="151313"/>
          <w:spacing w:val="-32"/>
          <w:w w:val="115"/>
        </w:rPr>
        <w:t xml:space="preserve"> </w:t>
      </w:r>
      <w:r w:rsidRPr="00FF2D54">
        <w:rPr>
          <w:color w:val="151313"/>
          <w:w w:val="115"/>
        </w:rPr>
        <w:t>visit,</w:t>
      </w:r>
      <w:r w:rsidRPr="00FF2D54">
        <w:rPr>
          <w:color w:val="151313"/>
          <w:spacing w:val="-34"/>
          <w:w w:val="115"/>
        </w:rPr>
        <w:t xml:space="preserve"> </w:t>
      </w:r>
      <w:r w:rsidRPr="00FF2D54">
        <w:rPr>
          <w:color w:val="151313"/>
          <w:w w:val="115"/>
        </w:rPr>
        <w:t>Contractors</w:t>
      </w:r>
      <w:r w:rsidRPr="00FF2D54">
        <w:rPr>
          <w:color w:val="151313"/>
          <w:spacing w:val="-21"/>
          <w:w w:val="115"/>
        </w:rPr>
        <w:t xml:space="preserve"> </w:t>
      </w:r>
      <w:r w:rsidRPr="00FF2D54">
        <w:rPr>
          <w:color w:val="151313"/>
          <w:w w:val="115"/>
        </w:rPr>
        <w:t>may</w:t>
      </w:r>
      <w:r w:rsidRPr="00FF2D54">
        <w:rPr>
          <w:color w:val="151313"/>
          <w:spacing w:val="-28"/>
          <w:w w:val="115"/>
        </w:rPr>
        <w:t xml:space="preserve"> </w:t>
      </w:r>
      <w:r w:rsidRPr="00FF2D54">
        <w:rPr>
          <w:color w:val="151313"/>
          <w:w w:val="115"/>
        </w:rPr>
        <w:t>conduct</w:t>
      </w:r>
      <w:r w:rsidRPr="00FF2D54">
        <w:rPr>
          <w:color w:val="151313"/>
          <w:spacing w:val="-27"/>
          <w:w w:val="115"/>
        </w:rPr>
        <w:t xml:space="preserve"> </w:t>
      </w:r>
      <w:r w:rsidRPr="00FF2D54">
        <w:rPr>
          <w:color w:val="151313"/>
          <w:w w:val="115"/>
        </w:rPr>
        <w:t>any</w:t>
      </w:r>
      <w:r w:rsidRPr="00FF2D54">
        <w:rPr>
          <w:color w:val="151313"/>
          <w:spacing w:val="-27"/>
          <w:w w:val="115"/>
        </w:rPr>
        <w:t xml:space="preserve"> </w:t>
      </w:r>
      <w:r w:rsidRPr="00FF2D54">
        <w:rPr>
          <w:color w:val="151313"/>
          <w:w w:val="115"/>
        </w:rPr>
        <w:t>additional site</w:t>
      </w:r>
      <w:r w:rsidRPr="00FF2D54">
        <w:rPr>
          <w:color w:val="151313"/>
          <w:spacing w:val="-34"/>
          <w:w w:val="115"/>
        </w:rPr>
        <w:t xml:space="preserve"> </w:t>
      </w:r>
      <w:r w:rsidRPr="00FF2D54">
        <w:rPr>
          <w:color w:val="151313"/>
          <w:w w:val="115"/>
        </w:rPr>
        <w:t>reconnaissance</w:t>
      </w:r>
      <w:r w:rsidRPr="00FF2D54">
        <w:rPr>
          <w:color w:val="151313"/>
          <w:spacing w:val="-45"/>
          <w:w w:val="115"/>
        </w:rPr>
        <w:t xml:space="preserve"> </w:t>
      </w:r>
      <w:r w:rsidRPr="00FF2D54">
        <w:rPr>
          <w:color w:val="151313"/>
          <w:w w:val="115"/>
        </w:rPr>
        <w:t>as</w:t>
      </w:r>
      <w:r w:rsidRPr="00FF2D54">
        <w:rPr>
          <w:color w:val="151313"/>
          <w:spacing w:val="-38"/>
          <w:w w:val="115"/>
        </w:rPr>
        <w:t xml:space="preserve"> </w:t>
      </w:r>
      <w:r w:rsidRPr="00FF2D54">
        <w:rPr>
          <w:color w:val="151313"/>
          <w:w w:val="115"/>
        </w:rPr>
        <w:t>is</w:t>
      </w:r>
      <w:r w:rsidRPr="00FF2D54">
        <w:rPr>
          <w:color w:val="151313"/>
          <w:spacing w:val="-35"/>
          <w:w w:val="115"/>
        </w:rPr>
        <w:t xml:space="preserve"> </w:t>
      </w:r>
      <w:r w:rsidRPr="00FF2D54">
        <w:rPr>
          <w:color w:val="151313"/>
          <w:w w:val="115"/>
        </w:rPr>
        <w:t>reasonable.</w:t>
      </w:r>
      <w:r w:rsidRPr="00FF2D54">
        <w:rPr>
          <w:color w:val="151313"/>
          <w:spacing w:val="-33"/>
          <w:w w:val="115"/>
        </w:rPr>
        <w:t xml:space="preserve"> </w:t>
      </w:r>
      <w:r w:rsidRPr="00FF2D54">
        <w:rPr>
          <w:color w:val="151313"/>
          <w:w w:val="115"/>
        </w:rPr>
        <w:t>This</w:t>
      </w:r>
      <w:r w:rsidRPr="00FF2D54">
        <w:rPr>
          <w:color w:val="151313"/>
          <w:spacing w:val="-37"/>
          <w:w w:val="115"/>
        </w:rPr>
        <w:t xml:space="preserve"> </w:t>
      </w:r>
      <w:r w:rsidRPr="00FF2D54">
        <w:rPr>
          <w:color w:val="151313"/>
          <w:w w:val="115"/>
        </w:rPr>
        <w:t>escorted</w:t>
      </w:r>
      <w:r w:rsidRPr="00FF2D54">
        <w:rPr>
          <w:color w:val="151313"/>
          <w:spacing w:val="-28"/>
          <w:w w:val="115"/>
        </w:rPr>
        <w:t xml:space="preserve"> </w:t>
      </w:r>
      <w:r w:rsidRPr="00FF2D54">
        <w:rPr>
          <w:color w:val="151313"/>
          <w:w w:val="115"/>
        </w:rPr>
        <w:t>tour</w:t>
      </w:r>
      <w:r w:rsidRPr="00FF2D54">
        <w:rPr>
          <w:color w:val="151313"/>
          <w:spacing w:val="-32"/>
          <w:w w:val="115"/>
        </w:rPr>
        <w:t xml:space="preserve"> </w:t>
      </w:r>
      <w:r w:rsidRPr="00FF2D54">
        <w:rPr>
          <w:color w:val="151313"/>
          <w:w w:val="115"/>
        </w:rPr>
        <w:t>will</w:t>
      </w:r>
      <w:r w:rsidRPr="00FF2D54">
        <w:rPr>
          <w:color w:val="151313"/>
          <w:spacing w:val="-36"/>
          <w:w w:val="115"/>
        </w:rPr>
        <w:t xml:space="preserve"> </w:t>
      </w:r>
      <w:r w:rsidRPr="00FF2D54">
        <w:rPr>
          <w:color w:val="151313"/>
          <w:w w:val="115"/>
        </w:rPr>
        <w:t>be</w:t>
      </w:r>
      <w:r w:rsidRPr="00FF2D54">
        <w:rPr>
          <w:color w:val="151313"/>
          <w:spacing w:val="-38"/>
          <w:w w:val="115"/>
        </w:rPr>
        <w:t xml:space="preserve"> </w:t>
      </w:r>
      <w:r w:rsidRPr="00FF2D54">
        <w:rPr>
          <w:color w:val="151313"/>
          <w:w w:val="115"/>
        </w:rPr>
        <w:t>the</w:t>
      </w:r>
      <w:r w:rsidRPr="00FF2D54">
        <w:rPr>
          <w:color w:val="151313"/>
          <w:spacing w:val="-31"/>
          <w:w w:val="115"/>
        </w:rPr>
        <w:t xml:space="preserve"> </w:t>
      </w:r>
      <w:r w:rsidRPr="00FF2D54">
        <w:rPr>
          <w:color w:val="151313"/>
          <w:w w:val="115"/>
        </w:rPr>
        <w:t>only</w:t>
      </w:r>
      <w:r w:rsidRPr="00FF2D54">
        <w:rPr>
          <w:color w:val="151313"/>
          <w:spacing w:val="-35"/>
          <w:w w:val="115"/>
        </w:rPr>
        <w:t xml:space="preserve"> </w:t>
      </w:r>
      <w:r w:rsidRPr="00FF2D54">
        <w:rPr>
          <w:color w:val="151313"/>
          <w:w w:val="115"/>
        </w:rPr>
        <w:t>site</w:t>
      </w:r>
      <w:r w:rsidRPr="00FF2D54">
        <w:rPr>
          <w:color w:val="151313"/>
          <w:spacing w:val="-40"/>
          <w:w w:val="115"/>
        </w:rPr>
        <w:t xml:space="preserve"> </w:t>
      </w:r>
      <w:r w:rsidRPr="00FF2D54">
        <w:rPr>
          <w:color w:val="151313"/>
          <w:w w:val="115"/>
        </w:rPr>
        <w:t>visit</w:t>
      </w:r>
      <w:r w:rsidRPr="00FF2D54">
        <w:rPr>
          <w:color w:val="151313"/>
          <w:spacing w:val="-41"/>
          <w:w w:val="115"/>
        </w:rPr>
        <w:t xml:space="preserve"> </w:t>
      </w:r>
      <w:r w:rsidRPr="00FF2D54">
        <w:rPr>
          <w:color w:val="151313"/>
          <w:w w:val="115"/>
        </w:rPr>
        <w:t>conducted</w:t>
      </w:r>
      <w:r w:rsidRPr="00FF2D54">
        <w:rPr>
          <w:color w:val="151313"/>
          <w:spacing w:val="-31"/>
          <w:w w:val="115"/>
        </w:rPr>
        <w:t xml:space="preserve"> </w:t>
      </w:r>
      <w:r w:rsidRPr="00FF2D54">
        <w:rPr>
          <w:color w:val="151313"/>
          <w:w w:val="115"/>
        </w:rPr>
        <w:t>as</w:t>
      </w:r>
      <w:r w:rsidRPr="00FF2D54">
        <w:rPr>
          <w:color w:val="151313"/>
          <w:spacing w:val="-37"/>
          <w:w w:val="115"/>
        </w:rPr>
        <w:t xml:space="preserve"> </w:t>
      </w:r>
      <w:r w:rsidRPr="00FF2D54">
        <w:rPr>
          <w:color w:val="151313"/>
          <w:w w:val="115"/>
        </w:rPr>
        <w:t>part of</w:t>
      </w:r>
      <w:r w:rsidRPr="00FF2D54">
        <w:rPr>
          <w:color w:val="151313"/>
          <w:spacing w:val="3"/>
          <w:w w:val="115"/>
        </w:rPr>
        <w:t xml:space="preserve"> </w:t>
      </w:r>
      <w:r w:rsidRPr="00FF2D54">
        <w:rPr>
          <w:color w:val="151313"/>
          <w:w w:val="115"/>
        </w:rPr>
        <w:t>the</w:t>
      </w:r>
      <w:r w:rsidRPr="00FF2D54">
        <w:rPr>
          <w:color w:val="151313"/>
          <w:spacing w:val="16"/>
          <w:w w:val="115"/>
        </w:rPr>
        <w:t xml:space="preserve"> </w:t>
      </w:r>
      <w:r w:rsidRPr="00FF2D54">
        <w:rPr>
          <w:color w:val="151313"/>
          <w:w w:val="115"/>
        </w:rPr>
        <w:t>RFP</w:t>
      </w:r>
      <w:r w:rsidRPr="00FF2D54">
        <w:rPr>
          <w:color w:val="151313"/>
          <w:spacing w:val="-11"/>
          <w:w w:val="115"/>
        </w:rPr>
        <w:t xml:space="preserve"> </w:t>
      </w:r>
      <w:r w:rsidRPr="00FF2D54">
        <w:rPr>
          <w:color w:val="151313"/>
          <w:w w:val="115"/>
        </w:rPr>
        <w:t>process.</w:t>
      </w:r>
      <w:r w:rsidRPr="00FF2D54">
        <w:rPr>
          <w:color w:val="151313"/>
          <w:spacing w:val="-7"/>
          <w:w w:val="115"/>
        </w:rPr>
        <w:t xml:space="preserve"> </w:t>
      </w:r>
      <w:r w:rsidRPr="00FF2D54">
        <w:rPr>
          <w:color w:val="151313"/>
          <w:w w:val="115"/>
        </w:rPr>
        <w:t>All</w:t>
      </w:r>
      <w:r w:rsidRPr="00FF2D54">
        <w:rPr>
          <w:color w:val="151313"/>
          <w:spacing w:val="-16"/>
          <w:w w:val="115"/>
        </w:rPr>
        <w:t xml:space="preserve"> </w:t>
      </w:r>
      <w:r w:rsidRPr="00FF2D54">
        <w:rPr>
          <w:color w:val="151313"/>
          <w:w w:val="115"/>
        </w:rPr>
        <w:t>Proposers</w:t>
      </w:r>
      <w:r w:rsidRPr="00FF2D54">
        <w:rPr>
          <w:color w:val="151313"/>
          <w:spacing w:val="-6"/>
          <w:w w:val="115"/>
        </w:rPr>
        <w:t xml:space="preserve"> </w:t>
      </w:r>
      <w:r w:rsidRPr="00FF2D54">
        <w:rPr>
          <w:color w:val="151313"/>
          <w:w w:val="115"/>
        </w:rPr>
        <w:t>who</w:t>
      </w:r>
      <w:r w:rsidRPr="00FF2D54">
        <w:rPr>
          <w:color w:val="151313"/>
          <w:spacing w:val="-10"/>
          <w:w w:val="115"/>
        </w:rPr>
        <w:t xml:space="preserve"> </w:t>
      </w:r>
      <w:r w:rsidRPr="00FF2D54">
        <w:rPr>
          <w:color w:val="151313"/>
          <w:w w:val="115"/>
        </w:rPr>
        <w:t>intend</w:t>
      </w:r>
      <w:r w:rsidRPr="00FF2D54">
        <w:rPr>
          <w:color w:val="151313"/>
          <w:spacing w:val="-4"/>
          <w:w w:val="115"/>
        </w:rPr>
        <w:t xml:space="preserve"> </w:t>
      </w:r>
      <w:r w:rsidRPr="00FF2D54">
        <w:rPr>
          <w:color w:val="151313"/>
          <w:w w:val="115"/>
        </w:rPr>
        <w:t>to</w:t>
      </w:r>
      <w:r w:rsidRPr="00FF2D54">
        <w:rPr>
          <w:color w:val="151313"/>
          <w:spacing w:val="-17"/>
          <w:w w:val="115"/>
        </w:rPr>
        <w:t xml:space="preserve"> </w:t>
      </w:r>
      <w:r w:rsidRPr="00FF2D54">
        <w:rPr>
          <w:color w:val="151313"/>
          <w:w w:val="115"/>
        </w:rPr>
        <w:t>participate</w:t>
      </w:r>
      <w:r w:rsidRPr="00FF2D54">
        <w:rPr>
          <w:color w:val="151313"/>
          <w:spacing w:val="-9"/>
          <w:w w:val="115"/>
        </w:rPr>
        <w:t xml:space="preserve"> </w:t>
      </w:r>
      <w:r w:rsidRPr="00FF2D54">
        <w:rPr>
          <w:color w:val="151313"/>
          <w:w w:val="115"/>
        </w:rPr>
        <w:t>in</w:t>
      </w:r>
      <w:r w:rsidRPr="00FF2D54">
        <w:rPr>
          <w:color w:val="151313"/>
          <w:spacing w:val="-9"/>
          <w:w w:val="115"/>
        </w:rPr>
        <w:t xml:space="preserve"> </w:t>
      </w:r>
      <w:r w:rsidRPr="00FF2D54">
        <w:rPr>
          <w:color w:val="151313"/>
          <w:w w:val="115"/>
        </w:rPr>
        <w:t>the</w:t>
      </w:r>
      <w:r w:rsidRPr="00FF2D54">
        <w:rPr>
          <w:color w:val="151313"/>
          <w:spacing w:val="-14"/>
          <w:w w:val="115"/>
        </w:rPr>
        <w:t xml:space="preserve"> </w:t>
      </w:r>
      <w:r w:rsidRPr="00FF2D54">
        <w:rPr>
          <w:color w:val="151313"/>
          <w:w w:val="115"/>
        </w:rPr>
        <w:t>site</w:t>
      </w:r>
      <w:r w:rsidRPr="00FF2D54">
        <w:rPr>
          <w:color w:val="151313"/>
          <w:spacing w:val="-16"/>
          <w:w w:val="115"/>
        </w:rPr>
        <w:t xml:space="preserve"> </w:t>
      </w:r>
      <w:r w:rsidRPr="00FF2D54">
        <w:rPr>
          <w:color w:val="151313"/>
          <w:w w:val="115"/>
        </w:rPr>
        <w:t>visit</w:t>
      </w:r>
      <w:r w:rsidRPr="00FF2D54">
        <w:rPr>
          <w:color w:val="151313"/>
          <w:spacing w:val="-16"/>
          <w:w w:val="115"/>
        </w:rPr>
        <w:t xml:space="preserve"> </w:t>
      </w:r>
      <w:r w:rsidRPr="00FF2D54">
        <w:rPr>
          <w:color w:val="151313"/>
          <w:w w:val="115"/>
        </w:rPr>
        <w:t>will</w:t>
      </w:r>
      <w:r w:rsidRPr="00FF2D54">
        <w:rPr>
          <w:color w:val="151313"/>
          <w:spacing w:val="-14"/>
          <w:w w:val="115"/>
        </w:rPr>
        <w:t xml:space="preserve"> </w:t>
      </w:r>
      <w:r w:rsidRPr="00FF2D54">
        <w:rPr>
          <w:color w:val="151313"/>
          <w:w w:val="115"/>
        </w:rPr>
        <w:t>be</w:t>
      </w:r>
      <w:r w:rsidRPr="00FF2D54">
        <w:rPr>
          <w:color w:val="151313"/>
          <w:spacing w:val="-14"/>
          <w:w w:val="115"/>
        </w:rPr>
        <w:t xml:space="preserve"> </w:t>
      </w:r>
      <w:r w:rsidRPr="00FF2D54">
        <w:rPr>
          <w:color w:val="151313"/>
          <w:w w:val="115"/>
        </w:rPr>
        <w:t>required to wear</w:t>
      </w:r>
      <w:r w:rsidRPr="00FF2D54">
        <w:rPr>
          <w:color w:val="151313"/>
          <w:spacing w:val="-16"/>
          <w:w w:val="115"/>
        </w:rPr>
        <w:t xml:space="preserve"> </w:t>
      </w:r>
      <w:r w:rsidRPr="00FF2D54">
        <w:rPr>
          <w:color w:val="151313"/>
          <w:w w:val="115"/>
        </w:rPr>
        <w:t>the</w:t>
      </w:r>
      <w:r w:rsidRPr="00FF2D54">
        <w:rPr>
          <w:color w:val="151313"/>
          <w:spacing w:val="-24"/>
          <w:w w:val="115"/>
        </w:rPr>
        <w:t xml:space="preserve"> </w:t>
      </w:r>
      <w:r w:rsidRPr="00FF2D54">
        <w:rPr>
          <w:color w:val="151313"/>
          <w:w w:val="115"/>
        </w:rPr>
        <w:t>necessary</w:t>
      </w:r>
      <w:r w:rsidRPr="00FF2D54">
        <w:rPr>
          <w:color w:val="151313"/>
          <w:spacing w:val="-19"/>
          <w:w w:val="115"/>
        </w:rPr>
        <w:t xml:space="preserve"> </w:t>
      </w:r>
      <w:r w:rsidRPr="00FF2D54">
        <w:rPr>
          <w:color w:val="151313"/>
          <w:w w:val="115"/>
        </w:rPr>
        <w:t>safety</w:t>
      </w:r>
      <w:r w:rsidRPr="00FF2D54">
        <w:rPr>
          <w:color w:val="151313"/>
          <w:spacing w:val="-23"/>
          <w:w w:val="115"/>
        </w:rPr>
        <w:t xml:space="preserve"> </w:t>
      </w:r>
      <w:r w:rsidRPr="00FF2D54">
        <w:rPr>
          <w:color w:val="151313"/>
          <w:w w:val="115"/>
        </w:rPr>
        <w:t>clothing</w:t>
      </w:r>
      <w:r w:rsidRPr="00FF2D54">
        <w:rPr>
          <w:color w:val="151313"/>
          <w:spacing w:val="-22"/>
          <w:w w:val="115"/>
        </w:rPr>
        <w:t xml:space="preserve"> </w:t>
      </w:r>
      <w:r w:rsidRPr="00FF2D54">
        <w:rPr>
          <w:color w:val="151313"/>
          <w:w w:val="115"/>
        </w:rPr>
        <w:t>including</w:t>
      </w:r>
      <w:r w:rsidRPr="00FF2D54">
        <w:rPr>
          <w:color w:val="151313"/>
          <w:spacing w:val="-21"/>
          <w:w w:val="115"/>
        </w:rPr>
        <w:t xml:space="preserve"> </w:t>
      </w:r>
      <w:r w:rsidRPr="00FF2D54">
        <w:rPr>
          <w:color w:val="151313"/>
          <w:w w:val="115"/>
        </w:rPr>
        <w:t>hardhats,</w:t>
      </w:r>
      <w:r w:rsidRPr="00FF2D54">
        <w:rPr>
          <w:color w:val="151313"/>
          <w:spacing w:val="-16"/>
          <w:w w:val="115"/>
        </w:rPr>
        <w:t xml:space="preserve"> </w:t>
      </w:r>
      <w:r w:rsidRPr="00FF2D54">
        <w:rPr>
          <w:color w:val="151313"/>
          <w:w w:val="115"/>
        </w:rPr>
        <w:t>safety</w:t>
      </w:r>
      <w:r w:rsidRPr="00FF2D54">
        <w:rPr>
          <w:color w:val="151313"/>
          <w:spacing w:val="-14"/>
          <w:w w:val="115"/>
        </w:rPr>
        <w:t xml:space="preserve"> </w:t>
      </w:r>
      <w:r w:rsidRPr="00FF2D54">
        <w:rPr>
          <w:color w:val="151313"/>
          <w:w w:val="115"/>
        </w:rPr>
        <w:t>glasses,</w:t>
      </w:r>
      <w:r w:rsidRPr="00FF2D54">
        <w:rPr>
          <w:color w:val="151313"/>
          <w:spacing w:val="-27"/>
          <w:w w:val="115"/>
        </w:rPr>
        <w:t xml:space="preserve"> </w:t>
      </w:r>
      <w:r w:rsidRPr="00FF2D54">
        <w:rPr>
          <w:color w:val="151313"/>
          <w:w w:val="115"/>
        </w:rPr>
        <w:t>and</w:t>
      </w:r>
      <w:r w:rsidRPr="00FF2D54">
        <w:rPr>
          <w:color w:val="151313"/>
          <w:spacing w:val="-4"/>
          <w:w w:val="115"/>
        </w:rPr>
        <w:t xml:space="preserve"> </w:t>
      </w:r>
      <w:r w:rsidRPr="00FF2D54">
        <w:rPr>
          <w:color w:val="151313"/>
          <w:w w:val="115"/>
        </w:rPr>
        <w:t>steel</w:t>
      </w:r>
      <w:r w:rsidRPr="00FF2D54">
        <w:rPr>
          <w:color w:val="151313"/>
          <w:spacing w:val="-21"/>
          <w:w w:val="115"/>
        </w:rPr>
        <w:t xml:space="preserve"> </w:t>
      </w:r>
      <w:r w:rsidRPr="00FF2D54">
        <w:rPr>
          <w:color w:val="151313"/>
          <w:w w:val="115"/>
        </w:rPr>
        <w:t>toed</w:t>
      </w:r>
      <w:r w:rsidRPr="00FF2D54">
        <w:rPr>
          <w:color w:val="151313"/>
          <w:spacing w:val="-34"/>
          <w:w w:val="115"/>
        </w:rPr>
        <w:t xml:space="preserve"> </w:t>
      </w:r>
      <w:r w:rsidRPr="00FF2D54">
        <w:rPr>
          <w:color w:val="151313"/>
          <w:w w:val="115"/>
        </w:rPr>
        <w:t>boots.</w:t>
      </w:r>
    </w:p>
    <w:p w:rsidR="001B6826" w:rsidRPr="00FF2D54" w:rsidRDefault="006972E2" w:rsidP="00FF2D54">
      <w:pPr>
        <w:pStyle w:val="BodyText"/>
        <w:spacing w:before="199" w:line="302" w:lineRule="auto"/>
        <w:ind w:left="140" w:right="122" w:firstLine="1"/>
      </w:pPr>
      <w:r w:rsidRPr="00FF2D54">
        <w:rPr>
          <w:color w:val="151313"/>
          <w:w w:val="110"/>
        </w:rPr>
        <w:t>The successful Proposer will be required to furnish Certificates of Insurance showing coverage limits as outlined within the RFP. The selected Proposer shall procure, maintain, and keep this coverage in force at all times during the term of the Contract at the Proposer's sole expense. Proposer shall submit proof of ability to obtain such insurance in the proposal.</w:t>
      </w:r>
    </w:p>
    <w:p w:rsidR="001B6826" w:rsidRPr="00FF2D54" w:rsidRDefault="006972E2" w:rsidP="00FF2D54">
      <w:pPr>
        <w:pStyle w:val="BodyText"/>
        <w:spacing w:before="195" w:line="295" w:lineRule="auto"/>
        <w:ind w:left="135" w:right="172"/>
      </w:pPr>
      <w:r w:rsidRPr="00FF2D54">
        <w:rPr>
          <w:color w:val="151313"/>
          <w:w w:val="110"/>
        </w:rPr>
        <w:t>Copies</w:t>
      </w:r>
      <w:r w:rsidRPr="00FF2D54">
        <w:rPr>
          <w:color w:val="151313"/>
          <w:spacing w:val="-8"/>
          <w:w w:val="110"/>
        </w:rPr>
        <w:t xml:space="preserve"> </w:t>
      </w:r>
      <w:r w:rsidRPr="00FF2D54">
        <w:rPr>
          <w:color w:val="151313"/>
          <w:w w:val="110"/>
        </w:rPr>
        <w:t>of</w:t>
      </w:r>
      <w:r w:rsidRPr="00FF2D54">
        <w:rPr>
          <w:color w:val="151313"/>
          <w:spacing w:val="7"/>
          <w:w w:val="110"/>
        </w:rPr>
        <w:t xml:space="preserve"> </w:t>
      </w:r>
      <w:r w:rsidRPr="00FF2D54">
        <w:rPr>
          <w:color w:val="151313"/>
          <w:w w:val="110"/>
        </w:rPr>
        <w:t>the</w:t>
      </w:r>
      <w:r w:rsidRPr="00FF2D54">
        <w:rPr>
          <w:color w:val="151313"/>
          <w:spacing w:val="16"/>
          <w:w w:val="110"/>
        </w:rPr>
        <w:t xml:space="preserve"> </w:t>
      </w:r>
      <w:r w:rsidRPr="00FF2D54">
        <w:rPr>
          <w:color w:val="151313"/>
          <w:w w:val="110"/>
        </w:rPr>
        <w:t>Request</w:t>
      </w:r>
      <w:r w:rsidRPr="00FF2D54">
        <w:rPr>
          <w:color w:val="151313"/>
          <w:spacing w:val="-17"/>
          <w:w w:val="110"/>
        </w:rPr>
        <w:t xml:space="preserve"> </w:t>
      </w:r>
      <w:r w:rsidRPr="00FF2D54">
        <w:rPr>
          <w:color w:val="151313"/>
          <w:w w:val="110"/>
        </w:rPr>
        <w:t>for Proposals</w:t>
      </w:r>
      <w:r w:rsidRPr="00FF2D54">
        <w:rPr>
          <w:color w:val="151313"/>
          <w:spacing w:val="-5"/>
          <w:w w:val="110"/>
        </w:rPr>
        <w:t xml:space="preserve"> </w:t>
      </w:r>
      <w:r w:rsidRPr="00FF2D54">
        <w:rPr>
          <w:color w:val="151313"/>
          <w:w w:val="110"/>
        </w:rPr>
        <w:t>are</w:t>
      </w:r>
      <w:r w:rsidRPr="00FF2D54">
        <w:rPr>
          <w:color w:val="151313"/>
          <w:spacing w:val="-3"/>
          <w:w w:val="110"/>
        </w:rPr>
        <w:t xml:space="preserve"> </w:t>
      </w:r>
      <w:r w:rsidRPr="00FF2D54">
        <w:rPr>
          <w:color w:val="151313"/>
          <w:w w:val="110"/>
        </w:rPr>
        <w:t>on</w:t>
      </w:r>
      <w:r w:rsidRPr="00FF2D54">
        <w:rPr>
          <w:color w:val="151313"/>
          <w:spacing w:val="-12"/>
          <w:w w:val="110"/>
        </w:rPr>
        <w:t xml:space="preserve"> </w:t>
      </w:r>
      <w:r w:rsidRPr="00FF2D54">
        <w:rPr>
          <w:color w:val="151313"/>
          <w:w w:val="110"/>
        </w:rPr>
        <w:t>file</w:t>
      </w:r>
      <w:r w:rsidRPr="00FF2D54">
        <w:rPr>
          <w:color w:val="151313"/>
          <w:spacing w:val="-14"/>
          <w:w w:val="110"/>
        </w:rPr>
        <w:t xml:space="preserve"> </w:t>
      </w:r>
      <w:r w:rsidRPr="00FF2D54">
        <w:rPr>
          <w:color w:val="151313"/>
          <w:w w:val="110"/>
        </w:rPr>
        <w:t>and</w:t>
      </w:r>
      <w:r w:rsidRPr="00FF2D54">
        <w:rPr>
          <w:color w:val="151313"/>
          <w:spacing w:val="5"/>
          <w:w w:val="110"/>
        </w:rPr>
        <w:t xml:space="preserve"> </w:t>
      </w:r>
      <w:r w:rsidRPr="00FF2D54">
        <w:rPr>
          <w:color w:val="151313"/>
          <w:w w:val="110"/>
        </w:rPr>
        <w:t>open</w:t>
      </w:r>
      <w:r w:rsidRPr="00FF2D54">
        <w:rPr>
          <w:color w:val="151313"/>
          <w:spacing w:val="-8"/>
          <w:w w:val="110"/>
        </w:rPr>
        <w:t xml:space="preserve"> </w:t>
      </w:r>
      <w:r w:rsidRPr="00FF2D54">
        <w:rPr>
          <w:color w:val="151313"/>
          <w:w w:val="110"/>
        </w:rPr>
        <w:t>to</w:t>
      </w:r>
      <w:r w:rsidRPr="00FF2D54">
        <w:rPr>
          <w:color w:val="151313"/>
          <w:spacing w:val="-14"/>
          <w:w w:val="110"/>
        </w:rPr>
        <w:t xml:space="preserve"> </w:t>
      </w:r>
      <w:r w:rsidRPr="00FF2D54">
        <w:rPr>
          <w:color w:val="151313"/>
          <w:w w:val="110"/>
        </w:rPr>
        <w:t>public</w:t>
      </w:r>
      <w:r w:rsidRPr="00FF2D54">
        <w:rPr>
          <w:color w:val="151313"/>
          <w:spacing w:val="-13"/>
          <w:w w:val="110"/>
        </w:rPr>
        <w:t xml:space="preserve"> </w:t>
      </w:r>
      <w:r w:rsidRPr="00FF2D54">
        <w:rPr>
          <w:color w:val="151313"/>
          <w:w w:val="110"/>
        </w:rPr>
        <w:t>inspection</w:t>
      </w:r>
      <w:r w:rsidRPr="00FF2D54">
        <w:rPr>
          <w:color w:val="151313"/>
          <w:spacing w:val="-6"/>
          <w:w w:val="110"/>
        </w:rPr>
        <w:t xml:space="preserve"> </w:t>
      </w:r>
      <w:r w:rsidRPr="00FF2D54">
        <w:rPr>
          <w:color w:val="151313"/>
          <w:w w:val="110"/>
        </w:rPr>
        <w:t>at</w:t>
      </w:r>
      <w:r w:rsidRPr="00FF2D54">
        <w:rPr>
          <w:color w:val="151313"/>
          <w:spacing w:val="-4"/>
          <w:w w:val="110"/>
        </w:rPr>
        <w:t xml:space="preserve"> </w:t>
      </w:r>
      <w:r w:rsidRPr="00FF2D54">
        <w:rPr>
          <w:color w:val="151313"/>
          <w:w w:val="110"/>
        </w:rPr>
        <w:t>the</w:t>
      </w:r>
      <w:r w:rsidRPr="00FF2D54">
        <w:rPr>
          <w:color w:val="151313"/>
          <w:spacing w:val="-11"/>
          <w:w w:val="110"/>
        </w:rPr>
        <w:t xml:space="preserve"> </w:t>
      </w:r>
      <w:r w:rsidRPr="00FF2D54">
        <w:rPr>
          <w:color w:val="151313"/>
          <w:w w:val="110"/>
        </w:rPr>
        <w:t>office</w:t>
      </w:r>
      <w:r w:rsidRPr="00FF2D54">
        <w:rPr>
          <w:color w:val="151313"/>
          <w:spacing w:val="-11"/>
          <w:w w:val="110"/>
        </w:rPr>
        <w:t xml:space="preserve"> </w:t>
      </w:r>
      <w:r w:rsidRPr="00FF2D54">
        <w:rPr>
          <w:color w:val="151313"/>
          <w:w w:val="110"/>
        </w:rPr>
        <w:t>of</w:t>
      </w:r>
      <w:r w:rsidRPr="00FF2D54">
        <w:rPr>
          <w:color w:val="151313"/>
          <w:spacing w:val="-7"/>
          <w:w w:val="110"/>
        </w:rPr>
        <w:t xml:space="preserve"> </w:t>
      </w:r>
      <w:r w:rsidRPr="00FF2D54">
        <w:rPr>
          <w:color w:val="151313"/>
          <w:w w:val="110"/>
        </w:rPr>
        <w:t>City Clerk,</w:t>
      </w:r>
      <w:r w:rsidRPr="00FF2D54">
        <w:rPr>
          <w:color w:val="151313"/>
          <w:spacing w:val="-11"/>
          <w:w w:val="110"/>
        </w:rPr>
        <w:t xml:space="preserve"> </w:t>
      </w:r>
      <w:r w:rsidRPr="00FF2D54">
        <w:rPr>
          <w:color w:val="151313"/>
          <w:w w:val="110"/>
        </w:rPr>
        <w:t>City</w:t>
      </w:r>
      <w:r w:rsidRPr="00FF2D54">
        <w:rPr>
          <w:color w:val="151313"/>
          <w:spacing w:val="-5"/>
          <w:w w:val="110"/>
        </w:rPr>
        <w:t xml:space="preserve"> </w:t>
      </w:r>
      <w:r w:rsidRPr="00FF2D54">
        <w:rPr>
          <w:color w:val="151313"/>
          <w:w w:val="110"/>
        </w:rPr>
        <w:t>Hall,</w:t>
      </w:r>
      <w:r w:rsidRPr="00FF2D54">
        <w:rPr>
          <w:color w:val="151313"/>
          <w:spacing w:val="-6"/>
          <w:w w:val="110"/>
        </w:rPr>
        <w:t xml:space="preserve"> </w:t>
      </w:r>
      <w:r w:rsidRPr="00FF2D54">
        <w:rPr>
          <w:color w:val="151313"/>
          <w:w w:val="110"/>
        </w:rPr>
        <w:t>and</w:t>
      </w:r>
      <w:r w:rsidRPr="00FF2D54">
        <w:rPr>
          <w:color w:val="151313"/>
          <w:spacing w:val="-7"/>
          <w:w w:val="110"/>
        </w:rPr>
        <w:t xml:space="preserve"> </w:t>
      </w:r>
      <w:r w:rsidRPr="00FF2D54">
        <w:rPr>
          <w:color w:val="151313"/>
          <w:w w:val="110"/>
        </w:rPr>
        <w:t>1401</w:t>
      </w:r>
      <w:r w:rsidRPr="00FF2D54">
        <w:rPr>
          <w:color w:val="151313"/>
          <w:spacing w:val="-22"/>
          <w:w w:val="110"/>
        </w:rPr>
        <w:t xml:space="preserve"> </w:t>
      </w:r>
      <w:r w:rsidRPr="00FF2D54">
        <w:rPr>
          <w:color w:val="151313"/>
          <w:w w:val="110"/>
        </w:rPr>
        <w:t>Walnut</w:t>
      </w:r>
      <w:r w:rsidRPr="00FF2D54">
        <w:rPr>
          <w:color w:val="151313"/>
          <w:spacing w:val="-8"/>
          <w:w w:val="110"/>
        </w:rPr>
        <w:t xml:space="preserve"> </w:t>
      </w:r>
      <w:r w:rsidRPr="00FF2D54">
        <w:rPr>
          <w:color w:val="151313"/>
          <w:w w:val="110"/>
        </w:rPr>
        <w:t>St.,</w:t>
      </w:r>
      <w:r w:rsidRPr="00FF2D54">
        <w:rPr>
          <w:color w:val="151313"/>
          <w:spacing w:val="-15"/>
          <w:w w:val="110"/>
        </w:rPr>
        <w:t xml:space="preserve"> </w:t>
      </w:r>
      <w:r w:rsidRPr="00FF2D54">
        <w:rPr>
          <w:color w:val="151313"/>
          <w:w w:val="110"/>
        </w:rPr>
        <w:t>Vicksburg,</w:t>
      </w:r>
      <w:r w:rsidRPr="00FF2D54">
        <w:rPr>
          <w:color w:val="151313"/>
          <w:spacing w:val="5"/>
          <w:w w:val="110"/>
        </w:rPr>
        <w:t xml:space="preserve"> </w:t>
      </w:r>
      <w:r w:rsidRPr="00FF2D54">
        <w:rPr>
          <w:color w:val="151313"/>
          <w:w w:val="110"/>
        </w:rPr>
        <w:t>Mississippi.</w:t>
      </w:r>
    </w:p>
    <w:p w:rsidR="001B6826" w:rsidRPr="00FF2D54" w:rsidRDefault="006972E2" w:rsidP="00FF2D54">
      <w:pPr>
        <w:pStyle w:val="BodyText"/>
        <w:spacing w:before="195" w:line="300" w:lineRule="auto"/>
        <w:ind w:left="139" w:right="132" w:firstLine="2"/>
      </w:pPr>
      <w:r w:rsidRPr="00FF2D54">
        <w:rPr>
          <w:color w:val="151313"/>
          <w:w w:val="110"/>
        </w:rPr>
        <w:t>An</w:t>
      </w:r>
      <w:r w:rsidRPr="00FF2D54">
        <w:rPr>
          <w:color w:val="151313"/>
          <w:spacing w:val="-17"/>
          <w:w w:val="110"/>
        </w:rPr>
        <w:t xml:space="preserve"> </w:t>
      </w:r>
      <w:r w:rsidRPr="00FF2D54">
        <w:rPr>
          <w:color w:val="151313"/>
          <w:w w:val="110"/>
        </w:rPr>
        <w:t>OFFICIAL</w:t>
      </w:r>
      <w:r w:rsidRPr="00FF2D54">
        <w:rPr>
          <w:color w:val="151313"/>
          <w:spacing w:val="-21"/>
          <w:w w:val="110"/>
        </w:rPr>
        <w:t xml:space="preserve"> </w:t>
      </w:r>
      <w:r w:rsidRPr="00FF2D54">
        <w:rPr>
          <w:color w:val="151313"/>
          <w:w w:val="110"/>
        </w:rPr>
        <w:t>version</w:t>
      </w:r>
      <w:r w:rsidRPr="00FF2D54">
        <w:rPr>
          <w:color w:val="151313"/>
          <w:spacing w:val="-21"/>
          <w:w w:val="110"/>
        </w:rPr>
        <w:t xml:space="preserve"> </w:t>
      </w:r>
      <w:r w:rsidRPr="00FF2D54">
        <w:rPr>
          <w:color w:val="151313"/>
          <w:w w:val="110"/>
        </w:rPr>
        <w:t>of</w:t>
      </w:r>
      <w:r w:rsidRPr="00FF2D54">
        <w:rPr>
          <w:color w:val="151313"/>
          <w:spacing w:val="-11"/>
          <w:w w:val="110"/>
        </w:rPr>
        <w:t xml:space="preserve"> </w:t>
      </w:r>
      <w:r w:rsidRPr="00FF2D54">
        <w:rPr>
          <w:color w:val="151313"/>
          <w:w w:val="110"/>
        </w:rPr>
        <w:t>the</w:t>
      </w:r>
      <w:r w:rsidRPr="00FF2D54">
        <w:rPr>
          <w:color w:val="151313"/>
          <w:spacing w:val="10"/>
          <w:w w:val="110"/>
        </w:rPr>
        <w:t xml:space="preserve"> </w:t>
      </w:r>
      <w:r w:rsidRPr="00FF2D54">
        <w:rPr>
          <w:color w:val="151313"/>
          <w:w w:val="110"/>
        </w:rPr>
        <w:t>RFP,</w:t>
      </w:r>
      <w:r w:rsidRPr="00FF2D54">
        <w:rPr>
          <w:color w:val="151313"/>
          <w:spacing w:val="-31"/>
          <w:w w:val="110"/>
        </w:rPr>
        <w:t xml:space="preserve"> </w:t>
      </w:r>
      <w:r w:rsidRPr="00FF2D54">
        <w:rPr>
          <w:color w:val="151313"/>
          <w:w w:val="110"/>
        </w:rPr>
        <w:t>as</w:t>
      </w:r>
      <w:r w:rsidRPr="00FF2D54">
        <w:rPr>
          <w:color w:val="151313"/>
          <w:spacing w:val="-15"/>
          <w:w w:val="110"/>
        </w:rPr>
        <w:t xml:space="preserve"> </w:t>
      </w:r>
      <w:r w:rsidRPr="00FF2D54">
        <w:rPr>
          <w:color w:val="151313"/>
          <w:w w:val="110"/>
        </w:rPr>
        <w:t>part</w:t>
      </w:r>
      <w:r w:rsidRPr="00FF2D54">
        <w:rPr>
          <w:color w:val="151313"/>
          <w:spacing w:val="-25"/>
          <w:w w:val="110"/>
        </w:rPr>
        <w:t xml:space="preserve"> </w:t>
      </w:r>
      <w:r w:rsidRPr="00FF2D54">
        <w:rPr>
          <w:color w:val="151313"/>
          <w:w w:val="110"/>
        </w:rPr>
        <w:t>of</w:t>
      </w:r>
      <w:r w:rsidRPr="00FF2D54">
        <w:rPr>
          <w:color w:val="151313"/>
          <w:spacing w:val="-7"/>
          <w:w w:val="110"/>
        </w:rPr>
        <w:t xml:space="preserve"> </w:t>
      </w:r>
      <w:r w:rsidRPr="00FF2D54">
        <w:rPr>
          <w:color w:val="151313"/>
          <w:w w:val="110"/>
        </w:rPr>
        <w:t>the</w:t>
      </w:r>
      <w:r w:rsidRPr="00FF2D54">
        <w:rPr>
          <w:color w:val="151313"/>
          <w:spacing w:val="1"/>
          <w:w w:val="110"/>
        </w:rPr>
        <w:t xml:space="preserve"> </w:t>
      </w:r>
      <w:r w:rsidRPr="00FF2D54">
        <w:rPr>
          <w:color w:val="151313"/>
          <w:w w:val="110"/>
        </w:rPr>
        <w:t>proposal</w:t>
      </w:r>
      <w:r w:rsidRPr="00FF2D54">
        <w:rPr>
          <w:color w:val="151313"/>
          <w:spacing w:val="-13"/>
          <w:w w:val="110"/>
        </w:rPr>
        <w:t xml:space="preserve"> </w:t>
      </w:r>
      <w:r w:rsidRPr="00FF2D54">
        <w:rPr>
          <w:color w:val="151313"/>
          <w:w w:val="110"/>
        </w:rPr>
        <w:t>package,</w:t>
      </w:r>
      <w:r w:rsidRPr="00FF2D54">
        <w:rPr>
          <w:color w:val="151313"/>
          <w:spacing w:val="-20"/>
          <w:w w:val="110"/>
        </w:rPr>
        <w:t xml:space="preserve"> </w:t>
      </w:r>
      <w:r w:rsidRPr="00FF2D54">
        <w:rPr>
          <w:color w:val="151313"/>
          <w:w w:val="110"/>
        </w:rPr>
        <w:t>may</w:t>
      </w:r>
      <w:r w:rsidRPr="00FF2D54">
        <w:rPr>
          <w:color w:val="151313"/>
          <w:spacing w:val="-12"/>
          <w:w w:val="110"/>
        </w:rPr>
        <w:t xml:space="preserve"> </w:t>
      </w:r>
      <w:r w:rsidRPr="00FF2D54">
        <w:rPr>
          <w:color w:val="151313"/>
          <w:w w:val="110"/>
        </w:rPr>
        <w:t>be</w:t>
      </w:r>
      <w:r w:rsidRPr="00FF2D54">
        <w:rPr>
          <w:color w:val="151313"/>
          <w:spacing w:val="-31"/>
          <w:w w:val="110"/>
        </w:rPr>
        <w:t xml:space="preserve"> </w:t>
      </w:r>
      <w:r w:rsidRPr="00FF2D54">
        <w:rPr>
          <w:color w:val="151313"/>
          <w:w w:val="110"/>
        </w:rPr>
        <w:t>obtained</w:t>
      </w:r>
      <w:r w:rsidRPr="00FF2D54">
        <w:rPr>
          <w:color w:val="151313"/>
          <w:spacing w:val="-17"/>
          <w:w w:val="110"/>
        </w:rPr>
        <w:t xml:space="preserve"> </w:t>
      </w:r>
      <w:r w:rsidRPr="00FF2D54">
        <w:rPr>
          <w:color w:val="151313"/>
          <w:w w:val="110"/>
        </w:rPr>
        <w:t>electronically by</w:t>
      </w:r>
      <w:r w:rsidRPr="00FF2D54">
        <w:rPr>
          <w:color w:val="151313"/>
          <w:spacing w:val="-9"/>
          <w:w w:val="110"/>
        </w:rPr>
        <w:t xml:space="preserve"> </w:t>
      </w:r>
      <w:r w:rsidRPr="00FF2D54">
        <w:rPr>
          <w:color w:val="151313"/>
          <w:w w:val="110"/>
        </w:rPr>
        <w:t>contacting:</w:t>
      </w:r>
    </w:p>
    <w:p w:rsidR="001B6826" w:rsidRPr="00FF2D54" w:rsidRDefault="006972E2" w:rsidP="00FF2D54">
      <w:pPr>
        <w:pStyle w:val="BodyText"/>
        <w:spacing w:before="2"/>
        <w:ind w:left="856"/>
      </w:pPr>
      <w:r w:rsidRPr="00FF2D54">
        <w:rPr>
          <w:color w:val="151313"/>
          <w:w w:val="110"/>
        </w:rPr>
        <w:t>City of Vicksburg</w:t>
      </w:r>
    </w:p>
    <w:p w:rsidR="001B6826" w:rsidRPr="00FF2D54" w:rsidRDefault="006972E2" w:rsidP="00FF2D54">
      <w:pPr>
        <w:pStyle w:val="BodyText"/>
        <w:spacing w:before="26" w:line="259" w:lineRule="auto"/>
        <w:ind w:left="829" w:right="5887" w:firstLine="22"/>
      </w:pPr>
      <w:r w:rsidRPr="00FF2D54">
        <w:rPr>
          <w:color w:val="151313"/>
          <w:w w:val="110"/>
        </w:rPr>
        <w:t>Walter Osborne, City Clerk 1401 Walnut Street, Suite 212</w:t>
      </w:r>
    </w:p>
    <w:p w:rsidR="001B6826" w:rsidRPr="00FF2D54" w:rsidRDefault="006972E2" w:rsidP="00FF2D54">
      <w:pPr>
        <w:pStyle w:val="BodyText"/>
        <w:spacing w:before="6"/>
        <w:ind w:left="848"/>
      </w:pPr>
      <w:r w:rsidRPr="00FF2D54">
        <w:rPr>
          <w:color w:val="151313"/>
          <w:w w:val="105"/>
        </w:rPr>
        <w:t>Vicksburg, MS 39180</w:t>
      </w:r>
    </w:p>
    <w:p w:rsidR="001B6826" w:rsidRPr="00FF2D54" w:rsidRDefault="006972E2" w:rsidP="00FF2D54">
      <w:pPr>
        <w:pStyle w:val="BodyText"/>
        <w:spacing w:before="21"/>
        <w:ind w:left="877"/>
      </w:pPr>
      <w:r w:rsidRPr="00FF2D54">
        <w:rPr>
          <w:color w:val="151313"/>
          <w:w w:val="105"/>
        </w:rPr>
        <w:t xml:space="preserve">Tel: (601) 634-4553 or Email: </w:t>
      </w:r>
      <w:hyperlink r:id="rId7">
        <w:r w:rsidRPr="00FF2D54">
          <w:rPr>
            <w:color w:val="151313"/>
            <w:w w:val="105"/>
          </w:rPr>
          <w:t>waltero@vicksburg.org</w:t>
        </w:r>
      </w:hyperlink>
    </w:p>
    <w:p w:rsidR="001B6826" w:rsidRPr="00FF2D54" w:rsidRDefault="001B6826" w:rsidP="00FF2D54">
      <w:pPr>
        <w:pStyle w:val="BodyText"/>
        <w:rPr>
          <w:sz w:val="26"/>
        </w:rPr>
      </w:pPr>
    </w:p>
    <w:p w:rsidR="001B6826" w:rsidRPr="00FF2D54" w:rsidRDefault="006972E2" w:rsidP="00FF2D54">
      <w:pPr>
        <w:pStyle w:val="BodyText"/>
        <w:spacing w:before="1" w:line="292" w:lineRule="auto"/>
        <w:ind w:left="116" w:right="143" w:firstLine="11"/>
      </w:pPr>
      <w:r w:rsidRPr="00FF2D54">
        <w:rPr>
          <w:color w:val="151313"/>
          <w:w w:val="110"/>
        </w:rPr>
        <w:t>A</w:t>
      </w:r>
      <w:r w:rsidRPr="00FF2D54">
        <w:rPr>
          <w:color w:val="151313"/>
          <w:spacing w:val="-25"/>
          <w:w w:val="110"/>
        </w:rPr>
        <w:t xml:space="preserve"> </w:t>
      </w:r>
      <w:r w:rsidRPr="00FF2D54">
        <w:rPr>
          <w:color w:val="151313"/>
          <w:w w:val="110"/>
        </w:rPr>
        <w:t>non-refundable</w:t>
      </w:r>
      <w:r w:rsidRPr="00FF2D54">
        <w:rPr>
          <w:color w:val="151313"/>
          <w:spacing w:val="-29"/>
          <w:w w:val="110"/>
        </w:rPr>
        <w:t xml:space="preserve"> </w:t>
      </w:r>
      <w:r w:rsidRPr="00FF2D54">
        <w:rPr>
          <w:color w:val="151313"/>
          <w:w w:val="110"/>
        </w:rPr>
        <w:t>$25.00</w:t>
      </w:r>
      <w:r w:rsidRPr="00FF2D54">
        <w:rPr>
          <w:color w:val="151313"/>
          <w:spacing w:val="-24"/>
          <w:w w:val="110"/>
        </w:rPr>
        <w:t xml:space="preserve"> </w:t>
      </w:r>
      <w:r w:rsidRPr="00FF2D54">
        <w:rPr>
          <w:color w:val="151313"/>
          <w:w w:val="110"/>
        </w:rPr>
        <w:t>payment,</w:t>
      </w:r>
      <w:r w:rsidRPr="00FF2D54">
        <w:rPr>
          <w:color w:val="151313"/>
          <w:spacing w:val="-25"/>
          <w:w w:val="110"/>
        </w:rPr>
        <w:t xml:space="preserve"> </w:t>
      </w:r>
      <w:r w:rsidRPr="00FF2D54">
        <w:rPr>
          <w:color w:val="151313"/>
          <w:w w:val="110"/>
        </w:rPr>
        <w:t>in</w:t>
      </w:r>
      <w:r w:rsidRPr="00FF2D54">
        <w:rPr>
          <w:color w:val="151313"/>
          <w:spacing w:val="-19"/>
          <w:w w:val="110"/>
        </w:rPr>
        <w:t xml:space="preserve"> </w:t>
      </w:r>
      <w:r w:rsidRPr="00FF2D54">
        <w:rPr>
          <w:color w:val="151313"/>
          <w:w w:val="110"/>
        </w:rPr>
        <w:t>the</w:t>
      </w:r>
      <w:r w:rsidRPr="00FF2D54">
        <w:rPr>
          <w:color w:val="151313"/>
          <w:spacing w:val="-28"/>
          <w:w w:val="110"/>
        </w:rPr>
        <w:t xml:space="preserve"> </w:t>
      </w:r>
      <w:r w:rsidRPr="00FF2D54">
        <w:rPr>
          <w:color w:val="151313"/>
          <w:w w:val="110"/>
        </w:rPr>
        <w:t>form</w:t>
      </w:r>
      <w:r w:rsidRPr="00FF2D54">
        <w:rPr>
          <w:color w:val="151313"/>
          <w:spacing w:val="-24"/>
          <w:w w:val="110"/>
        </w:rPr>
        <w:t xml:space="preserve"> </w:t>
      </w:r>
      <w:r w:rsidRPr="00FF2D54">
        <w:rPr>
          <w:color w:val="151313"/>
          <w:w w:val="110"/>
        </w:rPr>
        <w:t>of</w:t>
      </w:r>
      <w:r w:rsidRPr="00FF2D54">
        <w:rPr>
          <w:color w:val="151313"/>
          <w:spacing w:val="-9"/>
          <w:w w:val="110"/>
        </w:rPr>
        <w:t xml:space="preserve"> </w:t>
      </w:r>
      <w:r w:rsidRPr="00FF2D54">
        <w:rPr>
          <w:color w:val="151313"/>
          <w:w w:val="110"/>
        </w:rPr>
        <w:t>a</w:t>
      </w:r>
      <w:r w:rsidRPr="00FF2D54">
        <w:rPr>
          <w:color w:val="151313"/>
          <w:spacing w:val="-16"/>
          <w:w w:val="110"/>
        </w:rPr>
        <w:t xml:space="preserve"> </w:t>
      </w:r>
      <w:r w:rsidRPr="00FF2D54">
        <w:rPr>
          <w:color w:val="151313"/>
          <w:w w:val="110"/>
        </w:rPr>
        <w:t>check</w:t>
      </w:r>
      <w:r w:rsidRPr="00FF2D54">
        <w:rPr>
          <w:color w:val="151313"/>
          <w:spacing w:val="-12"/>
          <w:w w:val="110"/>
        </w:rPr>
        <w:t xml:space="preserve"> </w:t>
      </w:r>
      <w:r w:rsidRPr="00FF2D54">
        <w:rPr>
          <w:color w:val="151313"/>
          <w:w w:val="110"/>
        </w:rPr>
        <w:t>payable</w:t>
      </w:r>
      <w:r w:rsidRPr="00FF2D54">
        <w:rPr>
          <w:color w:val="151313"/>
          <w:spacing w:val="-15"/>
          <w:w w:val="110"/>
        </w:rPr>
        <w:t xml:space="preserve"> </w:t>
      </w:r>
      <w:r w:rsidRPr="00FF2D54">
        <w:rPr>
          <w:color w:val="151313"/>
          <w:w w:val="110"/>
        </w:rPr>
        <w:t>to</w:t>
      </w:r>
      <w:r w:rsidRPr="00FF2D54">
        <w:rPr>
          <w:color w:val="151313"/>
          <w:spacing w:val="-28"/>
          <w:w w:val="110"/>
        </w:rPr>
        <w:t xml:space="preserve"> </w:t>
      </w:r>
      <w:r w:rsidRPr="00FF2D54">
        <w:rPr>
          <w:color w:val="151313"/>
          <w:w w:val="110"/>
        </w:rPr>
        <w:t>City</w:t>
      </w:r>
      <w:r w:rsidRPr="00FF2D54">
        <w:rPr>
          <w:color w:val="151313"/>
          <w:spacing w:val="-12"/>
          <w:w w:val="110"/>
        </w:rPr>
        <w:t xml:space="preserve"> </w:t>
      </w:r>
      <w:r w:rsidRPr="00FF2D54">
        <w:rPr>
          <w:color w:val="151313"/>
          <w:w w:val="110"/>
        </w:rPr>
        <w:t>of</w:t>
      </w:r>
      <w:r w:rsidRPr="00FF2D54">
        <w:rPr>
          <w:color w:val="151313"/>
          <w:spacing w:val="-3"/>
          <w:w w:val="110"/>
        </w:rPr>
        <w:t xml:space="preserve"> </w:t>
      </w:r>
      <w:r w:rsidRPr="00FF2D54">
        <w:rPr>
          <w:color w:val="151313"/>
          <w:w w:val="110"/>
        </w:rPr>
        <w:t>Vicksburg,</w:t>
      </w:r>
      <w:r w:rsidRPr="00FF2D54">
        <w:rPr>
          <w:color w:val="151313"/>
          <w:spacing w:val="-1"/>
          <w:w w:val="110"/>
        </w:rPr>
        <w:t xml:space="preserve"> </w:t>
      </w:r>
      <w:r w:rsidRPr="00FF2D54">
        <w:rPr>
          <w:color w:val="151313"/>
          <w:w w:val="110"/>
        </w:rPr>
        <w:t>is</w:t>
      </w:r>
      <w:r w:rsidRPr="00FF2D54">
        <w:rPr>
          <w:color w:val="151313"/>
          <w:spacing w:val="-11"/>
          <w:w w:val="110"/>
        </w:rPr>
        <w:t xml:space="preserve"> </w:t>
      </w:r>
      <w:r w:rsidRPr="00FF2D54">
        <w:rPr>
          <w:color w:val="151313"/>
          <w:w w:val="110"/>
        </w:rPr>
        <w:t>required for registering and obtaining the proposal package. Only companies who purchase the RFP document</w:t>
      </w:r>
      <w:r w:rsidRPr="00FF2D54">
        <w:rPr>
          <w:color w:val="151313"/>
          <w:spacing w:val="-4"/>
          <w:w w:val="110"/>
        </w:rPr>
        <w:t xml:space="preserve"> </w:t>
      </w:r>
      <w:r w:rsidRPr="00FF2D54">
        <w:rPr>
          <w:color w:val="151313"/>
          <w:w w:val="110"/>
        </w:rPr>
        <w:t>and</w:t>
      </w:r>
      <w:r w:rsidRPr="00FF2D54">
        <w:rPr>
          <w:color w:val="151313"/>
          <w:spacing w:val="10"/>
          <w:w w:val="110"/>
        </w:rPr>
        <w:t xml:space="preserve"> </w:t>
      </w:r>
      <w:r w:rsidRPr="00FF2D54">
        <w:rPr>
          <w:color w:val="151313"/>
          <w:w w:val="110"/>
        </w:rPr>
        <w:t>register</w:t>
      </w:r>
      <w:r w:rsidRPr="00FF2D54">
        <w:rPr>
          <w:color w:val="151313"/>
          <w:spacing w:val="-8"/>
          <w:w w:val="110"/>
        </w:rPr>
        <w:t xml:space="preserve"> </w:t>
      </w:r>
      <w:r w:rsidRPr="00FF2D54">
        <w:rPr>
          <w:color w:val="151313"/>
          <w:w w:val="110"/>
        </w:rPr>
        <w:t>with</w:t>
      </w:r>
      <w:r w:rsidRPr="00FF2D54">
        <w:rPr>
          <w:color w:val="151313"/>
          <w:spacing w:val="-13"/>
          <w:w w:val="110"/>
        </w:rPr>
        <w:t xml:space="preserve"> </w:t>
      </w:r>
      <w:r w:rsidRPr="00FF2D54">
        <w:rPr>
          <w:color w:val="151313"/>
          <w:w w:val="110"/>
        </w:rPr>
        <w:t>City</w:t>
      </w:r>
      <w:r w:rsidRPr="00FF2D54">
        <w:rPr>
          <w:color w:val="151313"/>
          <w:spacing w:val="-11"/>
          <w:w w:val="110"/>
        </w:rPr>
        <w:t xml:space="preserve"> </w:t>
      </w:r>
      <w:r w:rsidRPr="00FF2D54">
        <w:rPr>
          <w:color w:val="151313"/>
          <w:w w:val="110"/>
        </w:rPr>
        <w:t>Clerk</w:t>
      </w:r>
      <w:r w:rsidRPr="00FF2D54">
        <w:rPr>
          <w:color w:val="151313"/>
          <w:spacing w:val="-10"/>
          <w:w w:val="110"/>
        </w:rPr>
        <w:t xml:space="preserve"> </w:t>
      </w:r>
      <w:r w:rsidRPr="00FF2D54">
        <w:rPr>
          <w:color w:val="151313"/>
          <w:w w:val="110"/>
        </w:rPr>
        <w:t>Office</w:t>
      </w:r>
      <w:r w:rsidRPr="00FF2D54">
        <w:rPr>
          <w:color w:val="151313"/>
          <w:spacing w:val="-10"/>
          <w:w w:val="110"/>
        </w:rPr>
        <w:t xml:space="preserve"> </w:t>
      </w:r>
      <w:r w:rsidRPr="00FF2D54">
        <w:rPr>
          <w:color w:val="151313"/>
          <w:w w:val="110"/>
        </w:rPr>
        <w:t>at</w:t>
      </w:r>
      <w:r w:rsidRPr="00FF2D54">
        <w:rPr>
          <w:color w:val="151313"/>
          <w:spacing w:val="1"/>
          <w:w w:val="110"/>
        </w:rPr>
        <w:t xml:space="preserve"> </w:t>
      </w:r>
      <w:r w:rsidRPr="00FF2D54">
        <w:rPr>
          <w:color w:val="151313"/>
          <w:w w:val="110"/>
        </w:rPr>
        <w:t>this</w:t>
      </w:r>
      <w:r w:rsidRPr="00FF2D54">
        <w:rPr>
          <w:color w:val="151313"/>
          <w:spacing w:val="-18"/>
          <w:w w:val="110"/>
        </w:rPr>
        <w:t xml:space="preserve"> </w:t>
      </w:r>
      <w:r w:rsidRPr="00FF2D54">
        <w:rPr>
          <w:color w:val="151313"/>
          <w:w w:val="110"/>
        </w:rPr>
        <w:t>address</w:t>
      </w:r>
      <w:r w:rsidRPr="00FF2D54">
        <w:rPr>
          <w:color w:val="151313"/>
          <w:spacing w:val="-14"/>
          <w:w w:val="110"/>
        </w:rPr>
        <w:t xml:space="preserve"> </w:t>
      </w:r>
      <w:r w:rsidRPr="00FF2D54">
        <w:rPr>
          <w:color w:val="151313"/>
          <w:w w:val="110"/>
        </w:rPr>
        <w:t>will</w:t>
      </w:r>
      <w:r w:rsidRPr="00FF2D54">
        <w:rPr>
          <w:color w:val="151313"/>
          <w:spacing w:val="-20"/>
          <w:w w:val="110"/>
        </w:rPr>
        <w:t xml:space="preserve"> </w:t>
      </w:r>
      <w:r w:rsidRPr="00FF2D54">
        <w:rPr>
          <w:color w:val="151313"/>
          <w:w w:val="110"/>
        </w:rPr>
        <w:t>be</w:t>
      </w:r>
      <w:r w:rsidRPr="00FF2D54">
        <w:rPr>
          <w:color w:val="151313"/>
          <w:spacing w:val="-20"/>
          <w:w w:val="110"/>
        </w:rPr>
        <w:t xml:space="preserve"> </w:t>
      </w:r>
      <w:r w:rsidRPr="00FF2D54">
        <w:rPr>
          <w:color w:val="151313"/>
          <w:w w:val="110"/>
        </w:rPr>
        <w:t>considered</w:t>
      </w:r>
      <w:r w:rsidRPr="00FF2D54">
        <w:rPr>
          <w:color w:val="151313"/>
          <w:spacing w:val="-11"/>
          <w:w w:val="110"/>
        </w:rPr>
        <w:t xml:space="preserve"> </w:t>
      </w:r>
      <w:r w:rsidRPr="00FF2D54">
        <w:rPr>
          <w:color w:val="151313"/>
          <w:w w:val="110"/>
        </w:rPr>
        <w:t>as</w:t>
      </w:r>
      <w:r w:rsidRPr="00FF2D54">
        <w:rPr>
          <w:color w:val="151313"/>
          <w:spacing w:val="-17"/>
          <w:w w:val="110"/>
        </w:rPr>
        <w:t xml:space="preserve"> </w:t>
      </w:r>
      <w:r w:rsidRPr="00FF2D54">
        <w:rPr>
          <w:color w:val="151313"/>
          <w:w w:val="110"/>
        </w:rPr>
        <w:t>valid</w:t>
      </w:r>
      <w:r w:rsidRPr="00FF2D54">
        <w:rPr>
          <w:color w:val="151313"/>
          <w:spacing w:val="-7"/>
          <w:w w:val="110"/>
        </w:rPr>
        <w:t xml:space="preserve"> </w:t>
      </w:r>
      <w:r w:rsidRPr="00FF2D54">
        <w:rPr>
          <w:color w:val="151313"/>
          <w:w w:val="110"/>
        </w:rPr>
        <w:t xml:space="preserve">proposers and will receive Addenda </w:t>
      </w:r>
      <w:r w:rsidRPr="00FF2D54">
        <w:rPr>
          <w:color w:val="151313"/>
          <w:w w:val="110"/>
          <w:sz w:val="23"/>
        </w:rPr>
        <w:t xml:space="preserve">(if </w:t>
      </w:r>
      <w:r w:rsidRPr="00FF2D54">
        <w:rPr>
          <w:color w:val="151313"/>
          <w:w w:val="110"/>
        </w:rPr>
        <w:t>issued). Failure to register and obtain an official proposal from City Clerk Office will result in</w:t>
      </w:r>
      <w:r w:rsidRPr="00FF2D54">
        <w:rPr>
          <w:color w:val="151313"/>
          <w:spacing w:val="-42"/>
          <w:w w:val="110"/>
        </w:rPr>
        <w:t xml:space="preserve"> </w:t>
      </w:r>
      <w:r w:rsidRPr="00FF2D54">
        <w:rPr>
          <w:color w:val="151313"/>
          <w:w w:val="110"/>
        </w:rPr>
        <w:t>disqualification.</w:t>
      </w:r>
    </w:p>
    <w:p w:rsidR="001B6826" w:rsidRPr="00FF2D54" w:rsidRDefault="001B6826" w:rsidP="00FF2D54">
      <w:pPr>
        <w:spacing w:line="292" w:lineRule="auto"/>
        <w:sectPr w:rsidR="001B6826" w:rsidRPr="00FF2D54">
          <w:pgSz w:w="12240" w:h="15840"/>
          <w:pgMar w:top="0" w:right="1320" w:bottom="1360" w:left="1260" w:header="0" w:footer="1174" w:gutter="0"/>
          <w:cols w:space="720"/>
        </w:sectPr>
      </w:pPr>
    </w:p>
    <w:p w:rsidR="001B6826" w:rsidRPr="00FF2D54" w:rsidRDefault="006972E2" w:rsidP="00FF2D54">
      <w:pPr>
        <w:pStyle w:val="BodyText"/>
        <w:rPr>
          <w:sz w:val="20"/>
        </w:rPr>
      </w:pPr>
      <w:r w:rsidRPr="00FF2D54">
        <w:rPr>
          <w:noProof/>
        </w:rPr>
        <w:lastRenderedPageBreak/>
        <mc:AlternateContent>
          <mc:Choice Requires="wps">
            <w:drawing>
              <wp:anchor distT="0" distB="0" distL="114300" distR="114300" simplePos="0" relativeHeight="251657728" behindDoc="0" locked="0" layoutInCell="1" allowOverlap="1" wp14:anchorId="600A5B11" wp14:editId="08548E45">
                <wp:simplePos x="0" y="0"/>
                <wp:positionH relativeFrom="page">
                  <wp:posOffset>1270</wp:posOffset>
                </wp:positionH>
                <wp:positionV relativeFrom="page">
                  <wp:posOffset>744855</wp:posOffset>
                </wp:positionV>
                <wp:extent cx="0" cy="0"/>
                <wp:effectExtent l="10795" t="744855" r="8255" b="7404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57A9"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8.65pt" to=".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kqFgIAADs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T0JnOuBwCSrW3oTZ6US9mp+l3h5QuG6KOPDJ8vRpIy0JG8iYlbJwB/EP3WTOIISevY5su&#10;tW0DJDQAXeI0rvdp8ItHtD+kw2lC8iHFWOc/cd2iYBRYAtsISc475wMFkg8h4Qalt0LKOGapUFfg&#10;aTqfxgSnpWDBGcKcPR5KadGZBKHEL9YDnsewgFwR1/Rx0dVLyOqTYvGWhhO2udmeCNnbwEqqcBFU&#10;BzxvVi+RH0/p02a5Wc5Gs8liM5qlVTX6uC1no8U2+zCvplVZVtnPwDmb5Y1gjKtAe5BrNvs7Odwe&#10;Ti+0u2Dv/UneosdGAtnhH0nH8YaJ9to4aHbd22HsoNAYfHtN4Qk87sF+fPPrXwAAAP//AwBQSwME&#10;FAAGAAgAAAAhAPLW3C/XAAAABQEAAA8AAABkcnMvZG93bnJldi54bWxMjkFLw0AQhe9C/8MyBW92&#10;04paYjaliIJ4Easeeptmp0ns7mzIbpv47x1BqMdv3uPNV6xG79SJ+tgGNjCfZaCIq2Bbrg18vD9d&#10;LUHFhGzRBSYD3xRhVU4uCsxtGPiNTptUKxnhmKOBJqUu1zpWDXmMs9ARS7YPvcck2Nfa9jjIuHd6&#10;kWW32mPL8qHBjh4aqg6bozfg0uPNiF/PeztY5M/ty2vdOm3M5XRc34NKNKZzGX71RR1KcdqFI9uo&#10;nIGF9OQ6v7sGJbHg7g91Wej/9uUPAAAA//8DAFBLAQItABQABgAIAAAAIQC2gziS/gAAAOEBAAAT&#10;AAAAAAAAAAAAAAAAAAAAAABbQ29udGVudF9UeXBlc10ueG1sUEsBAi0AFAAGAAgAAAAhADj9If/W&#10;AAAAlAEAAAsAAAAAAAAAAAAAAAAALwEAAF9yZWxzLy5yZWxzUEsBAi0AFAAGAAgAAAAhABeZGSoW&#10;AgAAOwQAAA4AAAAAAAAAAAAAAAAALgIAAGRycy9lMm9Eb2MueG1sUEsBAi0AFAAGAAgAAAAhAPLW&#10;3C/XAAAABQEAAA8AAAAAAAAAAAAAAAAAcAQAAGRycy9kb3ducmV2LnhtbFBLBQYAAAAABAAEAPMA&#10;AAB0BQAAAAA=&#10;" strokeweight=".08481mm">
                <w10:wrap anchorx="page" anchory="page"/>
              </v:line>
            </w:pict>
          </mc:Fallback>
        </mc:AlternateContent>
      </w:r>
      <w:r w:rsidRPr="00FF2D54">
        <w:rPr>
          <w:noProof/>
        </w:rPr>
        <mc:AlternateContent>
          <mc:Choice Requires="wps">
            <w:drawing>
              <wp:anchor distT="0" distB="0" distL="114300" distR="114300" simplePos="0" relativeHeight="251658752" behindDoc="0" locked="0" layoutInCell="1" allowOverlap="1" wp14:anchorId="2EE2A08B" wp14:editId="4735C62B">
                <wp:simplePos x="0" y="0"/>
                <wp:positionH relativeFrom="page">
                  <wp:posOffset>12065</wp:posOffset>
                </wp:positionH>
                <wp:positionV relativeFrom="page">
                  <wp:posOffset>10049510</wp:posOffset>
                </wp:positionV>
                <wp:extent cx="7290435" cy="0"/>
                <wp:effectExtent l="12065" t="10160" r="12700" b="184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0435"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E8AB"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1.3pt" to="575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DMHQ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md64woIqNTWhtroSb2aZ02/O6R01RK155Hh29lAWhYykncpYeMM4O/6L5pBDDl4Hdt0&#10;amwXIKEB6BSncb5Ng588onD4OFmk+fQBI3r1JaS4Jhrr/GeuOxSMEkvgHIHJ8dn5QIQU15Bwj9Ib&#10;IWUctlSoB7bzaZbGDKelYMEb4pzd7ypp0ZEEvcQvlgWe+7AAXRPXDnHRNSjJ6oNi8ZqWE7a+2J4I&#10;OdhAS6pwERQJRC/WoJQfi3Sxnq/n+SifzNajPK3r0adNlY9mm+zxoZ7WVVVnPwPnLC9awRhXgfZV&#10;tVn+d6q4vJ9Bbzfd3hqUvEePnQSy138kHaccBjtIZKfZeWuv0wehxuDLowov4X4P9v3TX/0CAAD/&#10;/wMAUEsDBBQABgAIAAAAIQABYUwc3QAAAAwBAAAPAAAAZHJzL2Rvd25yZXYueG1sTI9BS8QwEIXv&#10;gv8hjODNTbeypdamiwi9CCK7KnjMNmNTbSa1Sbv13zt7ED0Nb+bx5nvldnG9mHEMnScF61UCAqnx&#10;pqNWwctzfZWDCFGT0b0nVPCNAbbV+VmpC+OPtMN5H1vBIRQKrcDGOBRShsai02HlByS+vfvR6chy&#10;bKUZ9ZHDXS/TJMmk0x3xB6sHvLfYfO4np+Brepiu0bv61YY8+3jbzelj/aTU5cVydwsi4hL/zHDC&#10;Z3SomOngJzJB9Kxv2Mhjk6cZiJNhvUm43eF3J6tS/i9R/QAAAP//AwBQSwECLQAUAAYACAAAACEA&#10;toM4kv4AAADhAQAAEwAAAAAAAAAAAAAAAAAAAAAAW0NvbnRlbnRfVHlwZXNdLnhtbFBLAQItABQA&#10;BgAIAAAAIQA4/SH/1gAAAJQBAAALAAAAAAAAAAAAAAAAAC8BAABfcmVscy8ucmVsc1BLAQItABQA&#10;BgAIAAAAIQAAUtDMHQIAAEIEAAAOAAAAAAAAAAAAAAAAAC4CAABkcnMvZTJvRG9jLnhtbFBLAQIt&#10;ABQABgAIAAAAIQABYUwc3QAAAAwBAAAPAAAAAAAAAAAAAAAAAHcEAABkcnMvZG93bnJldi54bWxQ&#10;SwUGAAAAAAQABADzAAAAgQUAAAAA&#10;" strokeweight=".50861mm">
                <w10:wrap anchorx="page" anchory="page"/>
              </v:line>
            </w:pict>
          </mc:Fallback>
        </mc:AlternateContent>
      </w:r>
    </w:p>
    <w:p w:rsidR="001B6826" w:rsidRPr="00FF2D54" w:rsidRDefault="001B6826" w:rsidP="00FF2D54">
      <w:pPr>
        <w:pStyle w:val="BodyText"/>
        <w:rPr>
          <w:sz w:val="20"/>
        </w:rPr>
      </w:pPr>
    </w:p>
    <w:p w:rsidR="001B6826" w:rsidRPr="00FF2D54" w:rsidRDefault="001B6826" w:rsidP="00FF2D54">
      <w:pPr>
        <w:pStyle w:val="BodyText"/>
        <w:rPr>
          <w:sz w:val="20"/>
        </w:rPr>
      </w:pPr>
    </w:p>
    <w:p w:rsidR="001B6826" w:rsidRPr="00FF2D54" w:rsidRDefault="001B6826" w:rsidP="00FF2D54">
      <w:pPr>
        <w:pStyle w:val="BodyText"/>
        <w:rPr>
          <w:sz w:val="20"/>
        </w:rPr>
      </w:pPr>
    </w:p>
    <w:p w:rsidR="001B6826" w:rsidRPr="00FF2D54" w:rsidRDefault="001B6826" w:rsidP="00FF2D54">
      <w:pPr>
        <w:pStyle w:val="BodyText"/>
        <w:rPr>
          <w:sz w:val="23"/>
        </w:rPr>
      </w:pPr>
    </w:p>
    <w:p w:rsidR="001B6826" w:rsidRPr="00FF2D54" w:rsidRDefault="006972E2" w:rsidP="00FF2D54">
      <w:pPr>
        <w:spacing w:before="90" w:line="290" w:lineRule="auto"/>
        <w:ind w:left="164" w:right="116" w:hanging="14"/>
        <w:rPr>
          <w:sz w:val="23"/>
        </w:rPr>
      </w:pPr>
      <w:r w:rsidRPr="00FF2D54">
        <w:rPr>
          <w:color w:val="1C1C1C"/>
          <w:w w:val="105"/>
          <w:sz w:val="24"/>
        </w:rPr>
        <w:t xml:space="preserve">The City has retained Trilogy Engineering Services as the Engineer for City of Vicksburg </w:t>
      </w:r>
      <w:r w:rsidRPr="00FF2D54">
        <w:rPr>
          <w:color w:val="1C1C1C"/>
          <w:w w:val="105"/>
          <w:sz w:val="23"/>
        </w:rPr>
        <w:t>Wastewater Treatment Operations, Management and Maintenance procurement service. For technical questions, contact Louis Jackson by email at jacksonll@trilogyengineers.com</w:t>
      </w:r>
      <w:r w:rsidRPr="00FF2D54">
        <w:rPr>
          <w:color w:val="506679"/>
          <w:w w:val="105"/>
          <w:sz w:val="23"/>
        </w:rPr>
        <w:t>.</w:t>
      </w:r>
    </w:p>
    <w:p w:rsidR="001B6826" w:rsidRPr="00FF2D54" w:rsidRDefault="001B6826" w:rsidP="00FF2D54">
      <w:pPr>
        <w:pStyle w:val="BodyText"/>
        <w:spacing w:before="10"/>
        <w:rPr>
          <w:sz w:val="23"/>
        </w:rPr>
      </w:pPr>
    </w:p>
    <w:p w:rsidR="001B6826" w:rsidRPr="00FF2D54" w:rsidRDefault="006972E2" w:rsidP="00FF2D54">
      <w:pPr>
        <w:pStyle w:val="Heading1"/>
        <w:spacing w:line="278" w:lineRule="auto"/>
        <w:ind w:hanging="4"/>
        <w:jc w:val="left"/>
      </w:pPr>
      <w:r w:rsidRPr="00FF2D54">
        <w:rPr>
          <w:color w:val="1C1C1C"/>
          <w:w w:val="110"/>
        </w:rPr>
        <w:t>The</w:t>
      </w:r>
      <w:r w:rsidRPr="00FF2D54">
        <w:rPr>
          <w:color w:val="1C1C1C"/>
          <w:spacing w:val="-27"/>
          <w:w w:val="110"/>
        </w:rPr>
        <w:t xml:space="preserve"> </w:t>
      </w:r>
      <w:r w:rsidRPr="00FF2D54">
        <w:rPr>
          <w:color w:val="1C1C1C"/>
          <w:w w:val="110"/>
        </w:rPr>
        <w:t>City</w:t>
      </w:r>
      <w:r w:rsidRPr="00FF2D54">
        <w:rPr>
          <w:color w:val="1C1C1C"/>
          <w:spacing w:val="-29"/>
          <w:w w:val="110"/>
        </w:rPr>
        <w:t xml:space="preserve"> </w:t>
      </w:r>
      <w:r w:rsidRPr="00FF2D54">
        <w:rPr>
          <w:color w:val="1C1C1C"/>
          <w:w w:val="110"/>
        </w:rPr>
        <w:t>of</w:t>
      </w:r>
      <w:r w:rsidRPr="00FF2D54">
        <w:rPr>
          <w:color w:val="1C1C1C"/>
          <w:spacing w:val="-17"/>
          <w:w w:val="110"/>
        </w:rPr>
        <w:t xml:space="preserve"> </w:t>
      </w:r>
      <w:r w:rsidRPr="00FF2D54">
        <w:rPr>
          <w:color w:val="1C1C1C"/>
          <w:w w:val="110"/>
        </w:rPr>
        <w:t>Vicksburg</w:t>
      </w:r>
      <w:r w:rsidRPr="00FF2D54">
        <w:rPr>
          <w:color w:val="1C1C1C"/>
          <w:spacing w:val="-19"/>
          <w:w w:val="110"/>
        </w:rPr>
        <w:t xml:space="preserve"> </w:t>
      </w:r>
      <w:r w:rsidRPr="00FF2D54">
        <w:rPr>
          <w:color w:val="1C1C1C"/>
          <w:w w:val="110"/>
        </w:rPr>
        <w:t>is</w:t>
      </w:r>
      <w:r w:rsidRPr="00FF2D54">
        <w:rPr>
          <w:color w:val="1C1C1C"/>
          <w:spacing w:val="-31"/>
          <w:w w:val="110"/>
        </w:rPr>
        <w:t xml:space="preserve"> </w:t>
      </w:r>
      <w:r w:rsidRPr="00FF2D54">
        <w:rPr>
          <w:color w:val="1C1C1C"/>
          <w:w w:val="110"/>
        </w:rPr>
        <w:t>committed</w:t>
      </w:r>
      <w:r w:rsidRPr="00FF2D54">
        <w:rPr>
          <w:color w:val="1C1C1C"/>
          <w:spacing w:val="-13"/>
          <w:w w:val="110"/>
        </w:rPr>
        <w:t xml:space="preserve"> </w:t>
      </w:r>
      <w:r w:rsidRPr="00FF2D54">
        <w:rPr>
          <w:color w:val="1C1C1C"/>
          <w:w w:val="110"/>
        </w:rPr>
        <w:t>to</w:t>
      </w:r>
      <w:r w:rsidRPr="00FF2D54">
        <w:rPr>
          <w:color w:val="1C1C1C"/>
          <w:spacing w:val="-26"/>
          <w:w w:val="110"/>
        </w:rPr>
        <w:t xml:space="preserve"> </w:t>
      </w:r>
      <w:r w:rsidRPr="00FF2D54">
        <w:rPr>
          <w:color w:val="1C1C1C"/>
          <w:w w:val="110"/>
        </w:rPr>
        <w:t>the</w:t>
      </w:r>
      <w:r w:rsidRPr="00FF2D54">
        <w:rPr>
          <w:color w:val="1C1C1C"/>
          <w:spacing w:val="-23"/>
          <w:w w:val="110"/>
        </w:rPr>
        <w:t xml:space="preserve"> </w:t>
      </w:r>
      <w:r w:rsidRPr="00FF2D54">
        <w:rPr>
          <w:color w:val="1C1C1C"/>
          <w:w w:val="110"/>
        </w:rPr>
        <w:t>requirement</w:t>
      </w:r>
      <w:r w:rsidRPr="00FF2D54">
        <w:rPr>
          <w:color w:val="1C1C1C"/>
          <w:spacing w:val="-17"/>
          <w:w w:val="110"/>
        </w:rPr>
        <w:t xml:space="preserve"> </w:t>
      </w:r>
      <w:r w:rsidRPr="00FF2D54">
        <w:rPr>
          <w:color w:val="1C1C1C"/>
          <w:w w:val="110"/>
        </w:rPr>
        <w:t>that</w:t>
      </w:r>
      <w:r w:rsidRPr="00FF2D54">
        <w:rPr>
          <w:color w:val="1C1C1C"/>
          <w:spacing w:val="-27"/>
          <w:w w:val="110"/>
        </w:rPr>
        <w:t xml:space="preserve"> </w:t>
      </w:r>
      <w:r w:rsidRPr="00FF2D54">
        <w:rPr>
          <w:color w:val="1C1C1C"/>
          <w:w w:val="110"/>
        </w:rPr>
        <w:t>all</w:t>
      </w:r>
      <w:r w:rsidRPr="00FF2D54">
        <w:rPr>
          <w:color w:val="1C1C1C"/>
          <w:spacing w:val="-30"/>
          <w:w w:val="110"/>
        </w:rPr>
        <w:t xml:space="preserve"> </w:t>
      </w:r>
      <w:r w:rsidRPr="00FF2D54">
        <w:rPr>
          <w:color w:val="1C1C1C"/>
          <w:w w:val="110"/>
        </w:rPr>
        <w:t>employees</w:t>
      </w:r>
      <w:r w:rsidRPr="00FF2D54">
        <w:rPr>
          <w:color w:val="1C1C1C"/>
          <w:spacing w:val="-17"/>
          <w:w w:val="110"/>
        </w:rPr>
        <w:t xml:space="preserve"> </w:t>
      </w:r>
      <w:r w:rsidRPr="00FF2D54">
        <w:rPr>
          <w:color w:val="1C1C1C"/>
          <w:w w:val="110"/>
        </w:rPr>
        <w:t>related</w:t>
      </w:r>
      <w:r w:rsidRPr="00FF2D54">
        <w:rPr>
          <w:color w:val="1C1C1C"/>
          <w:spacing w:val="-18"/>
          <w:w w:val="110"/>
        </w:rPr>
        <w:t xml:space="preserve"> </w:t>
      </w:r>
      <w:r w:rsidRPr="00FF2D54">
        <w:rPr>
          <w:color w:val="1C1C1C"/>
          <w:w w:val="110"/>
        </w:rPr>
        <w:t>to</w:t>
      </w:r>
      <w:r w:rsidRPr="00FF2D54">
        <w:rPr>
          <w:color w:val="1C1C1C"/>
          <w:spacing w:val="-26"/>
          <w:w w:val="110"/>
        </w:rPr>
        <w:t xml:space="preserve"> </w:t>
      </w:r>
      <w:r w:rsidRPr="00FF2D54">
        <w:rPr>
          <w:color w:val="1C1C1C"/>
          <w:w w:val="110"/>
        </w:rPr>
        <w:t>this</w:t>
      </w:r>
      <w:r w:rsidRPr="00FF2D54">
        <w:rPr>
          <w:color w:val="1C1C1C"/>
          <w:spacing w:val="-24"/>
          <w:w w:val="110"/>
        </w:rPr>
        <w:t xml:space="preserve"> </w:t>
      </w:r>
      <w:r w:rsidRPr="00FF2D54">
        <w:rPr>
          <w:color w:val="1C1C1C"/>
          <w:w w:val="110"/>
        </w:rPr>
        <w:t>project shall</w:t>
      </w:r>
      <w:r w:rsidRPr="00FF2D54">
        <w:rPr>
          <w:color w:val="1C1C1C"/>
          <w:spacing w:val="-51"/>
          <w:w w:val="110"/>
        </w:rPr>
        <w:t xml:space="preserve"> </w:t>
      </w:r>
      <w:r w:rsidRPr="00FF2D54">
        <w:rPr>
          <w:color w:val="1C1C1C"/>
          <w:w w:val="110"/>
        </w:rPr>
        <w:t>be</w:t>
      </w:r>
      <w:r w:rsidRPr="00FF2D54">
        <w:rPr>
          <w:color w:val="1C1C1C"/>
          <w:spacing w:val="-50"/>
          <w:w w:val="110"/>
        </w:rPr>
        <w:t xml:space="preserve"> </w:t>
      </w:r>
      <w:r w:rsidRPr="00FF2D54">
        <w:rPr>
          <w:color w:val="1C1C1C"/>
          <w:w w:val="110"/>
        </w:rPr>
        <w:t>E-Verified</w:t>
      </w:r>
      <w:r w:rsidRPr="00FF2D54">
        <w:rPr>
          <w:color w:val="1C1C1C"/>
          <w:spacing w:val="-49"/>
          <w:w w:val="110"/>
        </w:rPr>
        <w:t xml:space="preserve"> </w:t>
      </w:r>
      <w:r w:rsidRPr="00FF2D54">
        <w:rPr>
          <w:color w:val="1C1C1C"/>
          <w:w w:val="110"/>
        </w:rPr>
        <w:t>for</w:t>
      </w:r>
      <w:r w:rsidRPr="00FF2D54">
        <w:rPr>
          <w:color w:val="1C1C1C"/>
          <w:spacing w:val="-50"/>
          <w:w w:val="110"/>
        </w:rPr>
        <w:t xml:space="preserve"> </w:t>
      </w:r>
      <w:r w:rsidRPr="00FF2D54">
        <w:rPr>
          <w:color w:val="1C1C1C"/>
          <w:w w:val="110"/>
        </w:rPr>
        <w:t>employment</w:t>
      </w:r>
      <w:r w:rsidRPr="00FF2D54">
        <w:rPr>
          <w:color w:val="1C1C1C"/>
          <w:spacing w:val="-47"/>
          <w:w w:val="110"/>
        </w:rPr>
        <w:t xml:space="preserve"> </w:t>
      </w:r>
      <w:r w:rsidRPr="00FF2D54">
        <w:rPr>
          <w:color w:val="1C1C1C"/>
          <w:w w:val="110"/>
        </w:rPr>
        <w:t>eligibility</w:t>
      </w:r>
      <w:r w:rsidRPr="00FF2D54">
        <w:rPr>
          <w:color w:val="1C1C1C"/>
          <w:spacing w:val="-48"/>
          <w:w w:val="110"/>
        </w:rPr>
        <w:t xml:space="preserve"> </w:t>
      </w:r>
      <w:r w:rsidRPr="00FF2D54">
        <w:rPr>
          <w:color w:val="1C1C1C"/>
          <w:w w:val="110"/>
          <w:sz w:val="24"/>
        </w:rPr>
        <w:t>in</w:t>
      </w:r>
      <w:r w:rsidRPr="00FF2D54">
        <w:rPr>
          <w:color w:val="1C1C1C"/>
          <w:spacing w:val="-54"/>
          <w:w w:val="110"/>
          <w:sz w:val="24"/>
        </w:rPr>
        <w:t xml:space="preserve"> </w:t>
      </w:r>
      <w:r w:rsidRPr="00FF2D54">
        <w:rPr>
          <w:color w:val="1C1C1C"/>
          <w:w w:val="110"/>
        </w:rPr>
        <w:t>the</w:t>
      </w:r>
      <w:r w:rsidRPr="00FF2D54">
        <w:rPr>
          <w:color w:val="1C1C1C"/>
          <w:spacing w:val="-49"/>
          <w:w w:val="110"/>
        </w:rPr>
        <w:t xml:space="preserve"> </w:t>
      </w:r>
      <w:r w:rsidRPr="00FF2D54">
        <w:rPr>
          <w:color w:val="1C1C1C"/>
          <w:w w:val="110"/>
        </w:rPr>
        <w:t>United</w:t>
      </w:r>
      <w:r w:rsidRPr="00FF2D54">
        <w:rPr>
          <w:color w:val="1C1C1C"/>
          <w:spacing w:val="-52"/>
          <w:w w:val="110"/>
        </w:rPr>
        <w:t xml:space="preserve"> </w:t>
      </w:r>
      <w:r w:rsidRPr="00FF2D54">
        <w:rPr>
          <w:color w:val="1C1C1C"/>
          <w:w w:val="110"/>
        </w:rPr>
        <w:t>States</w:t>
      </w:r>
      <w:r w:rsidRPr="00FF2D54">
        <w:rPr>
          <w:color w:val="1C1C1C"/>
          <w:spacing w:val="-52"/>
          <w:w w:val="110"/>
        </w:rPr>
        <w:t xml:space="preserve"> </w:t>
      </w:r>
      <w:r w:rsidRPr="00FF2D54">
        <w:rPr>
          <w:color w:val="1C1C1C"/>
          <w:w w:val="110"/>
        </w:rPr>
        <w:t>and</w:t>
      </w:r>
      <w:r w:rsidRPr="00FF2D54">
        <w:rPr>
          <w:color w:val="1C1C1C"/>
          <w:spacing w:val="-42"/>
          <w:w w:val="110"/>
        </w:rPr>
        <w:t xml:space="preserve"> </w:t>
      </w:r>
      <w:r w:rsidRPr="00FF2D54">
        <w:rPr>
          <w:color w:val="1C1C1C"/>
          <w:w w:val="110"/>
        </w:rPr>
        <w:t>that</w:t>
      </w:r>
      <w:r w:rsidRPr="00FF2D54">
        <w:rPr>
          <w:color w:val="1C1C1C"/>
          <w:spacing w:val="-52"/>
          <w:w w:val="110"/>
        </w:rPr>
        <w:t xml:space="preserve"> </w:t>
      </w:r>
      <w:r w:rsidRPr="00FF2D54">
        <w:rPr>
          <w:color w:val="1C1C1C"/>
          <w:w w:val="110"/>
          <w:sz w:val="22"/>
        </w:rPr>
        <w:t>all</w:t>
      </w:r>
      <w:r w:rsidRPr="00FF2D54">
        <w:rPr>
          <w:color w:val="1C1C1C"/>
          <w:spacing w:val="-56"/>
          <w:w w:val="110"/>
          <w:sz w:val="22"/>
        </w:rPr>
        <w:t xml:space="preserve"> </w:t>
      </w:r>
      <w:r w:rsidRPr="00FF2D54">
        <w:rPr>
          <w:color w:val="1C1C1C"/>
          <w:w w:val="110"/>
        </w:rPr>
        <w:t>Proposal</w:t>
      </w:r>
      <w:r w:rsidRPr="00FF2D54">
        <w:rPr>
          <w:color w:val="1C1C1C"/>
          <w:spacing w:val="-52"/>
          <w:w w:val="110"/>
        </w:rPr>
        <w:t xml:space="preserve"> </w:t>
      </w:r>
      <w:r w:rsidRPr="00FF2D54">
        <w:rPr>
          <w:color w:val="1C1C1C"/>
          <w:w w:val="110"/>
        </w:rPr>
        <w:t>Companies and</w:t>
      </w:r>
      <w:r w:rsidRPr="00FF2D54">
        <w:rPr>
          <w:color w:val="1C1C1C"/>
          <w:spacing w:val="2"/>
          <w:w w:val="110"/>
        </w:rPr>
        <w:t xml:space="preserve"> </w:t>
      </w:r>
      <w:r w:rsidRPr="00FF2D54">
        <w:rPr>
          <w:color w:val="1C1C1C"/>
          <w:w w:val="110"/>
        </w:rPr>
        <w:t>subcontractors</w:t>
      </w:r>
      <w:r w:rsidRPr="00FF2D54">
        <w:rPr>
          <w:color w:val="1C1C1C"/>
          <w:spacing w:val="-26"/>
          <w:w w:val="110"/>
        </w:rPr>
        <w:t xml:space="preserve"> </w:t>
      </w:r>
      <w:r w:rsidRPr="00FF2D54">
        <w:rPr>
          <w:color w:val="1C1C1C"/>
          <w:w w:val="110"/>
        </w:rPr>
        <w:t>are</w:t>
      </w:r>
      <w:r w:rsidRPr="00FF2D54">
        <w:rPr>
          <w:color w:val="1C1C1C"/>
          <w:spacing w:val="-25"/>
          <w:w w:val="110"/>
        </w:rPr>
        <w:t xml:space="preserve"> </w:t>
      </w:r>
      <w:r w:rsidRPr="00FF2D54">
        <w:rPr>
          <w:color w:val="1C1C1C"/>
          <w:w w:val="110"/>
          <w:sz w:val="21"/>
        </w:rPr>
        <w:t>fully</w:t>
      </w:r>
      <w:r w:rsidRPr="00FF2D54">
        <w:rPr>
          <w:color w:val="1C1C1C"/>
          <w:spacing w:val="-7"/>
          <w:w w:val="110"/>
          <w:sz w:val="21"/>
        </w:rPr>
        <w:t xml:space="preserve"> </w:t>
      </w:r>
      <w:r w:rsidRPr="00FF2D54">
        <w:rPr>
          <w:color w:val="1C1C1C"/>
          <w:w w:val="110"/>
        </w:rPr>
        <w:t>authorized</w:t>
      </w:r>
      <w:r w:rsidRPr="00FF2D54">
        <w:rPr>
          <w:color w:val="1C1C1C"/>
          <w:spacing w:val="-1"/>
          <w:w w:val="110"/>
        </w:rPr>
        <w:t xml:space="preserve"> </w:t>
      </w:r>
      <w:r w:rsidRPr="00FF2D54">
        <w:rPr>
          <w:color w:val="1C1C1C"/>
          <w:w w:val="110"/>
        </w:rPr>
        <w:t>to</w:t>
      </w:r>
      <w:r w:rsidRPr="00FF2D54">
        <w:rPr>
          <w:color w:val="1C1C1C"/>
          <w:spacing w:val="-16"/>
          <w:w w:val="110"/>
        </w:rPr>
        <w:t xml:space="preserve"> </w:t>
      </w:r>
      <w:r w:rsidRPr="00FF2D54">
        <w:rPr>
          <w:color w:val="1C1C1C"/>
          <w:w w:val="110"/>
        </w:rPr>
        <w:t>do</w:t>
      </w:r>
      <w:r w:rsidRPr="00FF2D54">
        <w:rPr>
          <w:color w:val="1C1C1C"/>
          <w:spacing w:val="-16"/>
          <w:w w:val="110"/>
        </w:rPr>
        <w:t xml:space="preserve"> </w:t>
      </w:r>
      <w:r w:rsidRPr="00FF2D54">
        <w:rPr>
          <w:color w:val="1C1C1C"/>
          <w:w w:val="110"/>
        </w:rPr>
        <w:t>business</w:t>
      </w:r>
      <w:r w:rsidRPr="00FF2D54">
        <w:rPr>
          <w:color w:val="1C1C1C"/>
          <w:spacing w:val="-16"/>
          <w:w w:val="110"/>
        </w:rPr>
        <w:t xml:space="preserve"> </w:t>
      </w:r>
      <w:r w:rsidRPr="00FF2D54">
        <w:rPr>
          <w:color w:val="1C1C1C"/>
          <w:w w:val="110"/>
        </w:rPr>
        <w:t>in</w:t>
      </w:r>
      <w:r w:rsidRPr="00FF2D54">
        <w:rPr>
          <w:color w:val="1C1C1C"/>
          <w:spacing w:val="-3"/>
          <w:w w:val="110"/>
        </w:rPr>
        <w:t xml:space="preserve"> </w:t>
      </w:r>
      <w:r w:rsidRPr="00FF2D54">
        <w:rPr>
          <w:color w:val="1C1C1C"/>
          <w:w w:val="110"/>
        </w:rPr>
        <w:t>the</w:t>
      </w:r>
      <w:r w:rsidRPr="00FF2D54">
        <w:rPr>
          <w:color w:val="1C1C1C"/>
          <w:spacing w:val="-26"/>
          <w:w w:val="110"/>
        </w:rPr>
        <w:t xml:space="preserve"> </w:t>
      </w:r>
      <w:r w:rsidRPr="00FF2D54">
        <w:rPr>
          <w:color w:val="1C1C1C"/>
          <w:w w:val="110"/>
        </w:rPr>
        <w:t>State</w:t>
      </w:r>
      <w:r w:rsidRPr="00FF2D54">
        <w:rPr>
          <w:color w:val="1C1C1C"/>
          <w:spacing w:val="-15"/>
          <w:w w:val="110"/>
        </w:rPr>
        <w:t xml:space="preserve"> </w:t>
      </w:r>
      <w:r w:rsidRPr="00FF2D54">
        <w:rPr>
          <w:color w:val="1C1C1C"/>
          <w:w w:val="110"/>
        </w:rPr>
        <w:t>of</w:t>
      </w:r>
      <w:r w:rsidRPr="00FF2D54">
        <w:rPr>
          <w:color w:val="1C1C1C"/>
          <w:spacing w:val="-19"/>
          <w:w w:val="110"/>
        </w:rPr>
        <w:t xml:space="preserve"> </w:t>
      </w:r>
      <w:r w:rsidRPr="00FF2D54">
        <w:rPr>
          <w:color w:val="1C1C1C"/>
          <w:w w:val="110"/>
        </w:rPr>
        <w:t>Mississippi.</w:t>
      </w:r>
    </w:p>
    <w:p w:rsidR="00FF2D54" w:rsidRDefault="006972E2" w:rsidP="00FF2D54">
      <w:pPr>
        <w:spacing w:before="210"/>
        <w:ind w:left="160" w:right="119" w:hanging="5"/>
        <w:rPr>
          <w:color w:val="1C1C1C"/>
          <w:w w:val="110"/>
          <w:sz w:val="23"/>
        </w:rPr>
      </w:pPr>
      <w:r w:rsidRPr="00FF2D54">
        <w:rPr>
          <w:color w:val="1C1C1C"/>
          <w:w w:val="110"/>
          <w:sz w:val="23"/>
        </w:rPr>
        <w:t xml:space="preserve">The City of Vicksburg reserves the right to reject any and </w:t>
      </w:r>
      <w:r w:rsidRPr="00FF2D54">
        <w:rPr>
          <w:color w:val="1C1C1C"/>
          <w:w w:val="110"/>
        </w:rPr>
        <w:t xml:space="preserve">all </w:t>
      </w:r>
      <w:r w:rsidRPr="00FF2D54">
        <w:rPr>
          <w:color w:val="1C1C1C"/>
          <w:w w:val="110"/>
          <w:sz w:val="23"/>
        </w:rPr>
        <w:t>proposals and to waive any informalities or irregularities therein.</w:t>
      </w:r>
    </w:p>
    <w:p w:rsidR="00FF2D54" w:rsidRDefault="00FF2D54" w:rsidP="00FF2D54">
      <w:pPr>
        <w:spacing w:before="210" w:after="240"/>
        <w:ind w:left="160" w:right="119" w:hanging="5"/>
        <w:rPr>
          <w:color w:val="1C1C1C"/>
          <w:w w:val="110"/>
          <w:sz w:val="23"/>
        </w:rPr>
      </w:pPr>
    </w:p>
    <w:p w:rsidR="00FF2D54" w:rsidRDefault="00C22CAF" w:rsidP="00FF2D54">
      <w:pPr>
        <w:spacing w:before="210"/>
        <w:ind w:left="160" w:right="119" w:hanging="5"/>
        <w:rPr>
          <w:color w:val="1C1C1C"/>
          <w:w w:val="110"/>
          <w:sz w:val="23"/>
        </w:rPr>
      </w:pPr>
      <w:r>
        <w:rPr>
          <w:color w:val="1C1C1C"/>
          <w:w w:val="110"/>
          <w:sz w:val="23"/>
        </w:rPr>
        <w:t>/s/ Walter W. Osborne, Jr.</w:t>
      </w:r>
    </w:p>
    <w:p w:rsidR="00FF2D54" w:rsidRDefault="00FF2D54" w:rsidP="00FF2D54">
      <w:pPr>
        <w:spacing w:before="210" w:after="240"/>
        <w:ind w:left="160" w:right="119" w:hanging="5"/>
        <w:rPr>
          <w:sz w:val="23"/>
        </w:rPr>
      </w:pPr>
      <w:r>
        <w:rPr>
          <w:sz w:val="23"/>
        </w:rPr>
        <w:t>Walter W. Osborne, Jr., City Clerk</w:t>
      </w:r>
    </w:p>
    <w:p w:rsidR="00FF2D54" w:rsidRDefault="00FF2D54" w:rsidP="00FF2D54">
      <w:pPr>
        <w:spacing w:before="210"/>
        <w:ind w:left="160" w:right="119" w:hanging="5"/>
        <w:rPr>
          <w:sz w:val="23"/>
        </w:rPr>
      </w:pPr>
      <w:r>
        <w:rPr>
          <w:sz w:val="23"/>
        </w:rPr>
        <w:t>Publish:</w:t>
      </w:r>
    </w:p>
    <w:p w:rsidR="00FF2D54" w:rsidRDefault="00FF2D54" w:rsidP="00FF2D54">
      <w:pPr>
        <w:ind w:left="160" w:right="119" w:hanging="5"/>
        <w:rPr>
          <w:sz w:val="23"/>
        </w:rPr>
      </w:pPr>
      <w:r>
        <w:rPr>
          <w:sz w:val="23"/>
        </w:rPr>
        <w:t>Wednesday, March 28, 2018</w:t>
      </w:r>
    </w:p>
    <w:p w:rsidR="00FF2D54" w:rsidRPr="00FF2D54" w:rsidRDefault="00FF2D54" w:rsidP="00FF2D54">
      <w:pPr>
        <w:ind w:left="160" w:right="119" w:hanging="5"/>
        <w:rPr>
          <w:sz w:val="23"/>
        </w:rPr>
      </w:pPr>
      <w:r>
        <w:rPr>
          <w:sz w:val="23"/>
        </w:rPr>
        <w:t>Wednesday, April 04, 2018</w:t>
      </w:r>
    </w:p>
    <w:p w:rsidR="00FF2D54" w:rsidRDefault="00FF2D54" w:rsidP="00FF2D54">
      <w:pPr>
        <w:spacing w:before="210" w:line="278" w:lineRule="auto"/>
        <w:ind w:left="160" w:right="119" w:hanging="5"/>
        <w:rPr>
          <w:sz w:val="23"/>
          <w:u w:val="single"/>
        </w:rPr>
      </w:pPr>
    </w:p>
    <w:p w:rsidR="00FF2D54" w:rsidRPr="00FF2D54" w:rsidRDefault="00FF2D54" w:rsidP="00FF2D54">
      <w:pPr>
        <w:spacing w:before="210" w:line="278" w:lineRule="auto"/>
        <w:ind w:left="160" w:right="119" w:hanging="5"/>
        <w:rPr>
          <w:sz w:val="23"/>
          <w:u w:val="single"/>
        </w:rPr>
      </w:pPr>
    </w:p>
    <w:sectPr w:rsidR="00FF2D54" w:rsidRPr="00FF2D54">
      <w:footerReference w:type="default" r:id="rId8"/>
      <w:pgSz w:w="12240" w:h="15840"/>
      <w:pgMar w:top="20" w:right="1320" w:bottom="1360" w:left="1260" w:header="0" w:footer="1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34" w:rsidRDefault="00EC5734">
      <w:r>
        <w:separator/>
      </w:r>
    </w:p>
  </w:endnote>
  <w:endnote w:type="continuationSeparator" w:id="0">
    <w:p w:rsidR="00EC5734" w:rsidRDefault="00E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26" w:rsidRDefault="006972E2">
    <w:pPr>
      <w:pStyle w:val="BodyText"/>
      <w:spacing w:line="14" w:lineRule="auto"/>
      <w:rPr>
        <w:sz w:val="20"/>
      </w:rPr>
    </w:pPr>
    <w:r>
      <w:rPr>
        <w:noProof/>
      </w:rPr>
      <mc:AlternateContent>
        <mc:Choice Requires="wps">
          <w:drawing>
            <wp:anchor distT="0" distB="0" distL="114300" distR="114300" simplePos="0" relativeHeight="503313272" behindDoc="1" locked="0" layoutInCell="1" allowOverlap="1" wp14:anchorId="0E9CA5D3" wp14:editId="2A923DCF">
              <wp:simplePos x="0" y="0"/>
              <wp:positionH relativeFrom="page">
                <wp:posOffset>12065</wp:posOffset>
              </wp:positionH>
              <wp:positionV relativeFrom="page">
                <wp:posOffset>10049510</wp:posOffset>
              </wp:positionV>
              <wp:extent cx="7753985" cy="0"/>
              <wp:effectExtent l="12065" t="10160" r="1587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985" cy="0"/>
                      </a:xfrm>
                      <a:prstGeom prst="line">
                        <a:avLst/>
                      </a:prstGeom>
                      <a:noFill/>
                      <a:ln w="152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57F3" id="Line 3" o:spid="_x0000_s1026" style="position:absolute;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1.3pt" to="611.5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dHQIAAEI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AEI0Va&#10;GNFWKI4moTOdcTkElGpnQ230rF7NVtPvDildNkQdeGT4djGQloaM5F1K2DgD+Pvui2YQQ45exzad&#10;a9sGSGgAOsdpXO7T4GePKBw+PU0ni/kUI3rzJSS/JRrr/GeuWxSMAkvgHIHJaet8IELyW0i4R+mN&#10;kDIOWyrUAdvpeLqIGU5LwYI3xDl72JfSohMJeolfLAs8j2EBuiKu6eOiq1eS1UfF4jUNJ2x9tT0R&#10;sreBllThIigSiF6tXik/FqPFer6eZ4NsPFsPslFVDT5tymww26RP02pSlWWV/gyc0yxvBGNcBdo3&#10;1abZ36ni+n56vd11e29Q8h49dhLI3v6RdJxyGGwvkb1ml529TR+EGoOvjyq8hMc92I9Pf/ULAAD/&#10;/wMAUEsDBBQABgAIAAAAIQDJCaL73AAAAAwBAAAPAAAAZHJzL2Rvd25yZXYueG1sTI/BTsMwEETv&#10;SPyDtUjcqIMLUQlxKtSKI0iEirMbmyTEXofYdcPfsz2gclrN7mj2TbmenWXJTKH3KOF2kQEz2Hjd&#10;Yyth9/58swIWokKtrEcj4ccEWFeXF6UqtD/im0l1bBmFYCiUhC7GseA8NJ1xKiz8aJBun35yKpKc&#10;Wq4ndaRwZ7nIspw71SN96NRoNp1phvrgJKR019hhSNuvl913LuzrZvmxraW8vpqfHoFFM8ezGU74&#10;hA4VMe39AXVglvQDGWncr0QO7GQQYknt9n87XpX8f4nqFwAA//8DAFBLAQItABQABgAIAAAAIQC2&#10;gziS/gAAAOEBAAATAAAAAAAAAAAAAAAAAAAAAABbQ29udGVudF9UeXBlc10ueG1sUEsBAi0AFAAG&#10;AAgAAAAhADj9If/WAAAAlAEAAAsAAAAAAAAAAAAAAAAALwEAAF9yZWxzLy5yZWxzUEsBAi0AFAAG&#10;AAgAAAAhAHX5ut0dAgAAQgQAAA4AAAAAAAAAAAAAAAAALgIAAGRycy9lMm9Eb2MueG1sUEsBAi0A&#10;FAAGAAgAAAAhAMkJovvcAAAADAEAAA8AAAAAAAAAAAAAAAAAdwQAAGRycy9kb3ducmV2LnhtbFBL&#10;BQYAAAAABAAEAPMAAACABQAAAAA=&#10;" strokeweight=".42386mm">
              <w10:wrap anchorx="page" anchory="page"/>
            </v:line>
          </w:pict>
        </mc:Fallback>
      </mc:AlternateContent>
    </w:r>
    <w:r>
      <w:rPr>
        <w:noProof/>
      </w:rPr>
      <mc:AlternateContent>
        <mc:Choice Requires="wps">
          <w:drawing>
            <wp:anchor distT="0" distB="0" distL="114300" distR="114300" simplePos="0" relativeHeight="503313296" behindDoc="1" locked="0" layoutInCell="1" allowOverlap="1" wp14:anchorId="475A03D8" wp14:editId="6352408C">
              <wp:simplePos x="0" y="0"/>
              <wp:positionH relativeFrom="page">
                <wp:posOffset>6614795</wp:posOffset>
              </wp:positionH>
              <wp:positionV relativeFrom="page">
                <wp:posOffset>9154795</wp:posOffset>
              </wp:positionV>
              <wp:extent cx="263525" cy="19113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826" w:rsidRDefault="006972E2">
                          <w:pPr>
                            <w:spacing w:before="39"/>
                            <w:ind w:left="20"/>
                            <w:rPr>
                              <w:sz w:val="21"/>
                            </w:rPr>
                          </w:pPr>
                          <w:r>
                            <w:rPr>
                              <w:color w:val="151313"/>
                              <w:w w:val="110"/>
                              <w:sz w:val="21"/>
                            </w:rPr>
                            <w:t>1-</w:t>
                          </w:r>
                          <w:r>
                            <w:fldChar w:fldCharType="begin"/>
                          </w:r>
                          <w:r>
                            <w:rPr>
                              <w:color w:val="151313"/>
                              <w:w w:val="110"/>
                              <w:sz w:val="21"/>
                            </w:rPr>
                            <w:instrText xml:space="preserve"> PAGE </w:instrText>
                          </w:r>
                          <w:r>
                            <w:fldChar w:fldCharType="separate"/>
                          </w:r>
                          <w:r w:rsidR="001A0A1F">
                            <w:rPr>
                              <w:noProof/>
                              <w:color w:val="151313"/>
                              <w:w w:val="110"/>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A03D8" id="_x0000_t202" coordsize="21600,21600" o:spt="202" path="m,l,21600r21600,l21600,xe">
              <v:stroke joinstyle="miter"/>
              <v:path gradientshapeok="t" o:connecttype="rect"/>
            </v:shapetype>
            <v:shape id="Text Box 2" o:spid="_x0000_s1026" type="#_x0000_t202" style="position:absolute;margin-left:520.85pt;margin-top:720.85pt;width:20.75pt;height:15.05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FEqw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Ebzy1k0w6iEozAJw8uZi0DS6XKntHlHZYus&#10;kWEFjXfgZH+vjU2GpJOLjSVkwTh3zefibAMcxx0IDVftmU3C9fJHEiTrxXoRe3E0X3txkOfebbGK&#10;vXkRXs3yy3y1ysOfNm4Ypw2rKipsmElXYfxnfTsofFTEUVlaclZZOJuSVtvNiiu0J6Drwn2Hgpy4&#10;+edpuCIAlxeUwigO7qLEK+aLKy8u4pmXXAULLwiTu2QexEmcF+eU7pmg/04J9RlObE8dnd9yC9z3&#10;mhtJW2ZgcnDWZnhxdCKpVeBaVK61hjA+2ielsOk/lwLaPTXa6dVKdBSrGTYDoFgRb2T1BMpVEpQF&#10;8oRxB0Yj1XeMehgdGdbfdkRRjPh7Aeq3c2Yy1GRsJoOIEq5m2GA0miszzqNdp9i2AeTxfQl5Cy+k&#10;Zk69z1kc3hWMA0fiMLrsvDn9d17PA3b5CwAA//8DAFBLAwQUAAYACAAAACEA++p5R+EAAAAPAQAA&#10;DwAAAGRycy9kb3ducmV2LnhtbEyPwU7DMBBE70j8g7VI3KidUrUhxKkqBCckRBoOHJ14m1iN1yF2&#10;2/D3OFzgNrM7mn2bbyfbszOO3jiSkCwEMKTGaUOthI/q5S4F5oMirXpHKOEbPWyL66tcZdpdqMTz&#10;PrQslpDPlIQuhCHj3DcdWuUXbkCKu4MbrQrRji3Xo7rEctvzpRBrbpWheKFTAz512Bz3Jyth90nl&#10;s/l6q9/LQ2mq6kHQ6/oo5e3NtHsEFnAKf2GY8SM6FJGpdifSnvXRi1WyidmoVr9qzoj0fgmsnmeb&#10;JAVe5Pz/H8UPAAAA//8DAFBLAQItABQABgAIAAAAIQC2gziS/gAAAOEBAAATAAAAAAAAAAAAAAAA&#10;AAAAAABbQ29udGVudF9UeXBlc10ueG1sUEsBAi0AFAAGAAgAAAAhADj9If/WAAAAlAEAAAsAAAAA&#10;AAAAAAAAAAAALwEAAF9yZWxzLy5yZWxzUEsBAi0AFAAGAAgAAAAhAAq6sUSrAgAAqAUAAA4AAAAA&#10;AAAAAAAAAAAALgIAAGRycy9lMm9Eb2MueG1sUEsBAi0AFAAGAAgAAAAhAPvqeUfhAAAADwEAAA8A&#10;AAAAAAAAAAAAAAAABQUAAGRycy9kb3ducmV2LnhtbFBLBQYAAAAABAAEAPMAAAATBgAAAAA=&#10;" filled="f" stroked="f">
              <v:textbox inset="0,0,0,0">
                <w:txbxContent>
                  <w:p w:rsidR="001B6826" w:rsidRDefault="006972E2">
                    <w:pPr>
                      <w:spacing w:before="39"/>
                      <w:ind w:left="20"/>
                      <w:rPr>
                        <w:sz w:val="21"/>
                      </w:rPr>
                    </w:pPr>
                    <w:r>
                      <w:rPr>
                        <w:color w:val="151313"/>
                        <w:w w:val="110"/>
                        <w:sz w:val="21"/>
                      </w:rPr>
                      <w:t>1-</w:t>
                    </w:r>
                    <w:r>
                      <w:fldChar w:fldCharType="begin"/>
                    </w:r>
                    <w:r>
                      <w:rPr>
                        <w:color w:val="151313"/>
                        <w:w w:val="110"/>
                        <w:sz w:val="21"/>
                      </w:rPr>
                      <w:instrText xml:space="preserve"> PAGE </w:instrText>
                    </w:r>
                    <w:r>
                      <w:fldChar w:fldCharType="separate"/>
                    </w:r>
                    <w:r w:rsidR="001A0A1F">
                      <w:rPr>
                        <w:noProof/>
                        <w:color w:val="151313"/>
                        <w:w w:val="110"/>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26" w:rsidRDefault="006972E2">
    <w:pPr>
      <w:pStyle w:val="BodyText"/>
      <w:spacing w:line="14" w:lineRule="auto"/>
      <w:rPr>
        <w:sz w:val="20"/>
      </w:rPr>
    </w:pPr>
    <w:r>
      <w:rPr>
        <w:noProof/>
      </w:rPr>
      <mc:AlternateContent>
        <mc:Choice Requires="wps">
          <w:drawing>
            <wp:anchor distT="0" distB="0" distL="114300" distR="114300" simplePos="0" relativeHeight="503313320" behindDoc="1" locked="0" layoutInCell="1" allowOverlap="1">
              <wp:simplePos x="0" y="0"/>
              <wp:positionH relativeFrom="page">
                <wp:posOffset>6626860</wp:posOffset>
              </wp:positionH>
              <wp:positionV relativeFrom="page">
                <wp:posOffset>9173210</wp:posOffset>
              </wp:positionV>
              <wp:extent cx="214630" cy="17335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826" w:rsidRDefault="006972E2">
                          <w:pPr>
                            <w:spacing w:before="11"/>
                            <w:ind w:left="20"/>
                            <w:rPr>
                              <w:sz w:val="21"/>
                            </w:rPr>
                          </w:pPr>
                          <w:r>
                            <w:rPr>
                              <w:color w:val="1C1C1C"/>
                              <w:w w:val="105"/>
                              <w:sz w:val="2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8pt;margin-top:722.3pt;width:16.9pt;height:13.6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WrQ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Nm4IezCZzkcOTPJ5Pp1OTmkni83Eql31HRIGMk&#10;WELjLTg53is9uI4uJhYXGatr2/yaX20A5rADoeGqOTNJ2F7+iLxou9guQicMZlsn9NLUWWWb0Jll&#10;/nyaTtLNJvV/mrh+GFesKCg3YUZd+eGf9e2k8EERZ2UpUbPCwJmUlNzvNrVERwK6zux3KsiFm3ud&#10;hq0XcHlByQ9Cbx1ETjZbzJ0wC6dONPcWjudH62jmhVGYZteU7hmn/04JdQmOpsF00NJvuXn2e82N&#10;xA3TMDlq1iR4cXYisVHglhe2tZqwerAvSmHSfy4FtHtstNWrkeggVt3v+tPDADCj5Z0onkDAUoDA&#10;QIsw9cCohPyOUQcTJMHq24FIilH9nsMjMONmNORo7EaD8ByuJlhjNJgbPYylQyvZvgLk4ZlxsYKH&#10;UjIr4ucsgIFZwFSwXE4TzIydy7X1ep6zy18AAAD//wMAUEsDBBQABgAIAAAAIQAkKvbC4QAAAA8B&#10;AAAPAAAAZHJzL2Rvd25yZXYueG1sTI/BTsMwEETvSPyDtUjcqF2IEhriVBWCExIiDQeOTuwmVuN1&#10;iN02/D2bE9xmdkezb4vt7AZ2NlOwHiWsVwKYwdZri52Ez/r17hFYiAq1GjwaCT8mwLa8vipUrv0F&#10;K3Pex45RCYZcSehjHHPOQ9sbp8LKjwZpd/CTU5Hs1HE9qQuVu4HfC5FypyzShV6N5rk37XF/chJ2&#10;X1i92O/35qM6VLauNwLf0qOUtzfz7glYNHP8C8OCT+hQElPjT6gDG8iL5CGlLKkkSUgtGZFlCbBm&#10;mWXrDfCy4P//KH8BAAD//wMAUEsBAi0AFAAGAAgAAAAhALaDOJL+AAAA4QEAABMAAAAAAAAAAAAA&#10;AAAAAAAAAFtDb250ZW50X1R5cGVzXS54bWxQSwECLQAUAAYACAAAACEAOP0h/9YAAACUAQAACwAA&#10;AAAAAAAAAAAAAAAvAQAAX3JlbHMvLnJlbHNQSwECLQAUAAYACAAAACEAauXv1q0CAACvBQAADgAA&#10;AAAAAAAAAAAAAAAuAgAAZHJzL2Uyb0RvYy54bWxQSwECLQAUAAYACAAAACEAJCr2wuEAAAAPAQAA&#10;DwAAAAAAAAAAAAAAAAAHBQAAZHJzL2Rvd25yZXYueG1sUEsFBgAAAAAEAAQA8wAAABUGAAAAAA==&#10;" filled="f" stroked="f">
              <v:textbox inset="0,0,0,0">
                <w:txbxContent>
                  <w:p w:rsidR="001B6826" w:rsidRDefault="006972E2">
                    <w:pPr>
                      <w:spacing w:before="11"/>
                      <w:ind w:left="20"/>
                      <w:rPr>
                        <w:sz w:val="21"/>
                      </w:rPr>
                    </w:pPr>
                    <w:r>
                      <w:rPr>
                        <w:color w:val="1C1C1C"/>
                        <w:w w:val="105"/>
                        <w:sz w:val="21"/>
                      </w:rPr>
                      <w:t>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34" w:rsidRDefault="00EC5734">
      <w:r>
        <w:separator/>
      </w:r>
    </w:p>
  </w:footnote>
  <w:footnote w:type="continuationSeparator" w:id="0">
    <w:p w:rsidR="00EC5734" w:rsidRDefault="00EC5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NDIwNjcyMjKwNDBV0lEKTi0uzszPAykwrAUAoZv2viwAAAA="/>
  </w:docVars>
  <w:rsids>
    <w:rsidRoot w:val="001B6826"/>
    <w:rsid w:val="001A0A1F"/>
    <w:rsid w:val="001B6826"/>
    <w:rsid w:val="006972E2"/>
    <w:rsid w:val="0091445A"/>
    <w:rsid w:val="00B338DA"/>
    <w:rsid w:val="00C22CAF"/>
    <w:rsid w:val="00E40472"/>
    <w:rsid w:val="00EC5734"/>
    <w:rsid w:val="00F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0CF07C-251D-4A26-BCE1-A6B7EA4A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59" w:right="114" w:hanging="5"/>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waltero@vicksbur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DELMET Services</dc:creator>
  <cp:lastModifiedBy>Thomas, Latisha</cp:lastModifiedBy>
  <cp:revision>2</cp:revision>
  <cp:lastPrinted>2018-03-23T19:41:00Z</cp:lastPrinted>
  <dcterms:created xsi:type="dcterms:W3CDTF">2018-04-06T16:24:00Z</dcterms:created>
  <dcterms:modified xsi:type="dcterms:W3CDTF">2018-04-06T16:24:00Z</dcterms:modified>
</cp:coreProperties>
</file>