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C7001" w:rsidRPr="00653787" w:rsidRDefault="002425A3" w:rsidP="005C7001">
      <w:pPr>
        <w:rPr>
          <w:b/>
          <w:bCs/>
          <w:sz w:val="28"/>
          <w:szCs w:val="28"/>
        </w:rPr>
      </w:pPr>
      <w:r w:rsidRPr="00653787">
        <w:rPr>
          <w:sz w:val="28"/>
          <w:szCs w:val="28"/>
          <w:lang w:val="en-CA"/>
        </w:rPr>
        <w:fldChar w:fldCharType="begin"/>
      </w:r>
      <w:r w:rsidR="005C7001" w:rsidRPr="00653787">
        <w:rPr>
          <w:sz w:val="28"/>
          <w:szCs w:val="28"/>
          <w:lang w:val="en-CA"/>
        </w:rPr>
        <w:instrText xml:space="preserve"> SEQ CHAPTER \h \r 1</w:instrText>
      </w:r>
      <w:r w:rsidRPr="00653787">
        <w:rPr>
          <w:sz w:val="28"/>
          <w:szCs w:val="28"/>
          <w:lang w:val="en-CA"/>
        </w:rPr>
        <w:fldChar w:fldCharType="end"/>
      </w:r>
      <w:r w:rsidR="005C7001" w:rsidRPr="00653787">
        <w:rPr>
          <w:b/>
          <w:bCs/>
          <w:sz w:val="28"/>
          <w:szCs w:val="28"/>
        </w:rPr>
        <w:t>Advertisement for Bids</w:t>
      </w:r>
    </w:p>
    <w:p w:rsidR="005C7001" w:rsidRPr="00653787" w:rsidRDefault="005C7001" w:rsidP="005C7001">
      <w:pPr>
        <w:rPr>
          <w:b/>
          <w:bCs/>
          <w:sz w:val="28"/>
          <w:szCs w:val="28"/>
        </w:rPr>
      </w:pPr>
      <w:r w:rsidRPr="00653787">
        <w:rPr>
          <w:b/>
          <w:bCs/>
          <w:sz w:val="28"/>
          <w:szCs w:val="28"/>
        </w:rPr>
        <w:t>Blight Elimination Program</w:t>
      </w:r>
    </w:p>
    <w:p w:rsidR="005C7001" w:rsidRPr="00653787" w:rsidRDefault="005C7001" w:rsidP="005C7001">
      <w:pPr>
        <w:rPr>
          <w:b/>
          <w:bCs/>
          <w:sz w:val="28"/>
          <w:szCs w:val="28"/>
        </w:rPr>
      </w:pPr>
      <w:r w:rsidRPr="00653787">
        <w:rPr>
          <w:b/>
          <w:bCs/>
          <w:sz w:val="28"/>
          <w:szCs w:val="28"/>
        </w:rPr>
        <w:t>City of Vicksburg, Warren County, Mississippi</w:t>
      </w:r>
    </w:p>
    <w:p w:rsidR="005C7001" w:rsidRPr="00653787" w:rsidRDefault="005C7001" w:rsidP="005C7001">
      <w:pPr>
        <w:rPr>
          <w:b/>
          <w:bCs/>
          <w:sz w:val="22"/>
          <w:szCs w:val="22"/>
        </w:rPr>
      </w:pPr>
    </w:p>
    <w:p w:rsidR="005C7001" w:rsidRPr="00653787" w:rsidRDefault="005C7001" w:rsidP="005C7001">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sidRPr="00653787">
        <w:rPr>
          <w:sz w:val="22"/>
          <w:szCs w:val="22"/>
        </w:rPr>
        <w:t xml:space="preserve">The Mayor and Alderman of the City of Vicksburg, Mississippi, will receive sealed bids for City of Vicksburg, Blight Elimination Program – Demolition, Disposal and Clean up of three (3) residential structures until </w:t>
      </w:r>
      <w:r w:rsidR="00653787">
        <w:rPr>
          <w:sz w:val="22"/>
          <w:szCs w:val="22"/>
        </w:rPr>
        <w:t xml:space="preserve">9:00 a.m., </w:t>
      </w:r>
      <w:r w:rsidR="00653787">
        <w:rPr>
          <w:b/>
          <w:sz w:val="22"/>
          <w:szCs w:val="22"/>
          <w:u w:val="single"/>
        </w:rPr>
        <w:t>on the 15</w:t>
      </w:r>
      <w:r w:rsidR="00653787" w:rsidRPr="00653787">
        <w:rPr>
          <w:b/>
          <w:sz w:val="22"/>
          <w:szCs w:val="22"/>
          <w:u w:val="single"/>
          <w:vertAlign w:val="superscript"/>
        </w:rPr>
        <w:t>th</w:t>
      </w:r>
      <w:r w:rsidR="00653787">
        <w:rPr>
          <w:b/>
          <w:sz w:val="22"/>
          <w:szCs w:val="22"/>
          <w:u w:val="single"/>
        </w:rPr>
        <w:t xml:space="preserve"> day of October,</w:t>
      </w:r>
      <w:r w:rsidRPr="00653787">
        <w:rPr>
          <w:b/>
          <w:bCs/>
          <w:sz w:val="22"/>
          <w:szCs w:val="22"/>
          <w:u w:val="single"/>
        </w:rPr>
        <w:t xml:space="preserve"> 2018</w:t>
      </w:r>
      <w:r w:rsidRPr="00653787">
        <w:rPr>
          <w:sz w:val="22"/>
          <w:szCs w:val="22"/>
        </w:rPr>
        <w:t>, at the office of the City Clerk, City Hall, 1401 Walnut Street, Vicksburg, Mississippi 39181. They will be publicly opened and read aloud by the Mayor and Aldermen of the City of Vicksburg in board meeting at 10:00 o</w:t>
      </w:r>
      <w:r w:rsidR="00653787">
        <w:rPr>
          <w:rFonts w:ascii="WP MultinationalA" w:hAnsi="WP MultinationalA" w:cs="WP MultinationalA"/>
          <w:sz w:val="22"/>
          <w:szCs w:val="22"/>
        </w:rPr>
        <w:t>’</w:t>
      </w:r>
      <w:r w:rsidRPr="00653787">
        <w:rPr>
          <w:sz w:val="22"/>
          <w:szCs w:val="22"/>
        </w:rPr>
        <w:t>clock a.m.,</w:t>
      </w:r>
      <w:r w:rsidRPr="00653787">
        <w:rPr>
          <w:b/>
          <w:bCs/>
          <w:sz w:val="22"/>
          <w:szCs w:val="22"/>
          <w:u w:val="single"/>
        </w:rPr>
        <w:t xml:space="preserve"> on the </w:t>
      </w:r>
      <w:r w:rsidR="00653787">
        <w:rPr>
          <w:b/>
          <w:bCs/>
          <w:sz w:val="22"/>
          <w:szCs w:val="22"/>
          <w:u w:val="single"/>
        </w:rPr>
        <w:t>15</w:t>
      </w:r>
      <w:r w:rsidR="00734B22" w:rsidRPr="00653787">
        <w:rPr>
          <w:b/>
          <w:bCs/>
          <w:sz w:val="22"/>
          <w:szCs w:val="22"/>
          <w:u w:val="single"/>
          <w:vertAlign w:val="superscript"/>
        </w:rPr>
        <w:t>th</w:t>
      </w:r>
      <w:r w:rsidR="00653787">
        <w:rPr>
          <w:b/>
          <w:bCs/>
          <w:sz w:val="22"/>
          <w:szCs w:val="22"/>
          <w:u w:val="single"/>
        </w:rPr>
        <w:t xml:space="preserve"> day of Octo</w:t>
      </w:r>
      <w:r w:rsidR="00734B22" w:rsidRPr="00653787">
        <w:rPr>
          <w:b/>
          <w:bCs/>
          <w:sz w:val="22"/>
          <w:szCs w:val="22"/>
          <w:u w:val="single"/>
        </w:rPr>
        <w:t>ber, 2018.</w:t>
      </w:r>
    </w:p>
    <w:p w:rsidR="00653787" w:rsidRPr="00653787" w:rsidRDefault="00653787" w:rsidP="005C7001">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p>
    <w:p w:rsidR="00653787" w:rsidRPr="00653787" w:rsidRDefault="00653787" w:rsidP="00653787">
      <w:pPr>
        <w:jc w:val="both"/>
        <w:rPr>
          <w:rFonts w:ascii="Arial" w:hAnsi="Arial" w:cs="Arial"/>
          <w:sz w:val="22"/>
          <w:szCs w:val="22"/>
        </w:rPr>
      </w:pPr>
      <w:r w:rsidRPr="00653787">
        <w:rPr>
          <w:sz w:val="22"/>
          <w:szCs w:val="22"/>
        </w:rPr>
        <w:t>Bidders are cautioned that the City Clerk does not receive the Daily U.S. Mail on or before 9:00 a.m.  Bids will be time-stamped upon receipt according to City Clerk's time clock</w:t>
      </w:r>
      <w:r w:rsidRPr="00653787">
        <w:rPr>
          <w:rFonts w:ascii="Arial" w:hAnsi="Arial" w:cs="Arial"/>
          <w:sz w:val="22"/>
          <w:szCs w:val="22"/>
        </w:rPr>
        <w:t>.</w:t>
      </w:r>
    </w:p>
    <w:p w:rsidR="00653787" w:rsidRPr="00653787" w:rsidRDefault="00653787" w:rsidP="005C7001">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5C7001" w:rsidRPr="00653787" w:rsidRDefault="005C7001" w:rsidP="005C7001">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653787">
        <w:rPr>
          <w:b/>
          <w:bCs/>
          <w:sz w:val="22"/>
          <w:szCs w:val="22"/>
        </w:rPr>
        <w:t>Contract Time-60 CalendarDays</w:t>
      </w:r>
    </w:p>
    <w:p w:rsidR="005C7001" w:rsidRPr="00653787" w:rsidRDefault="005C7001" w:rsidP="005C7001">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p>
    <w:p w:rsidR="005C7001" w:rsidRPr="00653787"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2"/>
          <w:szCs w:val="22"/>
        </w:rPr>
      </w:pPr>
      <w:r w:rsidRPr="00653787">
        <w:rPr>
          <w:sz w:val="22"/>
          <w:szCs w:val="22"/>
        </w:rPr>
        <w:t>The Notice to proceed on this Project will be issued not later than Thirty Days after execution of the contract.</w:t>
      </w:r>
    </w:p>
    <w:p w:rsidR="005C7001" w:rsidRPr="00653787"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2"/>
          <w:szCs w:val="22"/>
        </w:rPr>
      </w:pPr>
    </w:p>
    <w:p w:rsidR="005C7001" w:rsidRPr="00653787"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653787">
        <w:rPr>
          <w:sz w:val="22"/>
          <w:szCs w:val="22"/>
        </w:rPr>
        <w:tab/>
        <w:t xml:space="preserve">Electronic bids can be submitted at </w:t>
      </w:r>
      <w:hyperlink r:id="rId4" w:history="1">
        <w:r w:rsidRPr="00653787">
          <w:rPr>
            <w:rStyle w:val="SYSHYPERTEXT"/>
            <w:b w:val="0"/>
            <w:bCs w:val="0"/>
            <w:color w:val="0000FF"/>
            <w:sz w:val="22"/>
            <w:szCs w:val="22"/>
          </w:rPr>
          <w:t>www.centralbidding.com</w:t>
        </w:r>
      </w:hyperlink>
      <w:r w:rsidRPr="00653787">
        <w:rPr>
          <w:sz w:val="22"/>
          <w:szCs w:val="22"/>
        </w:rPr>
        <w:t>.  Official bid documents can be downloaded from Central Bidding.  Electronic bids are due at the same time and date as sealed bids.  For any questions relating to the electronic bidding process, please call 225-810-4814.</w:t>
      </w:r>
    </w:p>
    <w:p w:rsidR="005C7001" w:rsidRPr="00653787"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2"/>
          <w:szCs w:val="22"/>
        </w:rPr>
      </w:pPr>
      <w:r w:rsidRPr="00653787">
        <w:rPr>
          <w:sz w:val="22"/>
          <w:szCs w:val="22"/>
        </w:rPr>
        <w:t xml:space="preserve"> Specifications and contract documents are open to public inspection at the office of the City Clerk, 1401 Walnut Street, Vicksburg, Mississippi.</w:t>
      </w:r>
    </w:p>
    <w:p w:rsidR="005C7001" w:rsidRPr="00653787"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2"/>
          <w:szCs w:val="22"/>
        </w:rPr>
      </w:pPr>
    </w:p>
    <w:p w:rsidR="005C7001" w:rsidRPr="00653787"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2"/>
          <w:szCs w:val="22"/>
        </w:rPr>
      </w:pPr>
      <w:r w:rsidRPr="00653787">
        <w:rPr>
          <w:sz w:val="22"/>
          <w:szCs w:val="22"/>
        </w:rPr>
        <w:t>Specifications, contract documents and proposal forms may be obtained from the office of the City Clerk, City Hall, Vicksburg, Mississippi</w:t>
      </w:r>
      <w:r w:rsidR="00734B22" w:rsidRPr="00653787">
        <w:rPr>
          <w:sz w:val="22"/>
          <w:szCs w:val="22"/>
        </w:rPr>
        <w:t>.</w:t>
      </w:r>
    </w:p>
    <w:p w:rsidR="005C7001" w:rsidRPr="00653787"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2"/>
          <w:szCs w:val="22"/>
        </w:rPr>
      </w:pPr>
    </w:p>
    <w:p w:rsidR="005C7001" w:rsidRPr="00653787"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2"/>
          <w:szCs w:val="22"/>
        </w:rPr>
      </w:pPr>
      <w:r w:rsidRPr="00653787">
        <w:rPr>
          <w:sz w:val="22"/>
          <w:szCs w:val="22"/>
        </w:rPr>
        <w:t xml:space="preserve">Bids must be accompanied by cash, </w:t>
      </w:r>
      <w:proofErr w:type="spellStart"/>
      <w:r w:rsidRPr="00653787">
        <w:rPr>
          <w:sz w:val="22"/>
          <w:szCs w:val="22"/>
        </w:rPr>
        <w:t>cashiers</w:t>
      </w:r>
      <w:proofErr w:type="spellEnd"/>
      <w:r w:rsidRPr="00653787">
        <w:rPr>
          <w:sz w:val="22"/>
          <w:szCs w:val="22"/>
        </w:rPr>
        <w:t xml:space="preserve"> check, certified check or bidders bond in an amount equal to five percent (5%) of the bid.</w:t>
      </w:r>
    </w:p>
    <w:p w:rsidR="005C7001" w:rsidRPr="00653787"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2"/>
          <w:szCs w:val="22"/>
        </w:rPr>
      </w:pPr>
    </w:p>
    <w:p w:rsidR="005C7001" w:rsidRPr="00653787"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2"/>
          <w:szCs w:val="22"/>
        </w:rPr>
      </w:pPr>
      <w:r w:rsidRPr="00653787">
        <w:rPr>
          <w:sz w:val="22"/>
          <w:szCs w:val="22"/>
        </w:rPr>
        <w:t>No bid may be withdrawn after the scheduled closing time for the receipt of bids for a period of thirty (30) days.</w:t>
      </w:r>
    </w:p>
    <w:p w:rsidR="005C7001" w:rsidRPr="00653787" w:rsidRDefault="005C7001" w:rsidP="005C70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ind w:firstLine="720"/>
        <w:rPr>
          <w:sz w:val="22"/>
          <w:szCs w:val="22"/>
        </w:rPr>
      </w:pPr>
    </w:p>
    <w:p w:rsidR="005C7001" w:rsidRPr="00653787" w:rsidRDefault="005C7001" w:rsidP="005C7001">
      <w:pPr>
        <w:tabs>
          <w:tab w:val="left" w:pos="0"/>
          <w:tab w:val="left" w:pos="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94" w:lineRule="exact"/>
        <w:rPr>
          <w:sz w:val="22"/>
          <w:szCs w:val="22"/>
        </w:rPr>
      </w:pPr>
      <w:r w:rsidRPr="00653787">
        <w:rPr>
          <w:sz w:val="22"/>
          <w:szCs w:val="22"/>
        </w:rPr>
        <w:tab/>
      </w:r>
      <w:r w:rsidRPr="00653787">
        <w:rPr>
          <w:sz w:val="22"/>
          <w:szCs w:val="22"/>
        </w:rPr>
        <w:tab/>
        <w:t>The City reserves the right to reject any and all bids and to waive informalities. The City reserves the right to reject from a Bidder who has not paid, or satisfactorily settled, all bills due all persons furnishing labor, equipment, and supplies on former contracts with the City; or for being in arrears on existing contracts; or being in litigation with the City; or having defaulted on a previous contract.</w:t>
      </w:r>
    </w:p>
    <w:p w:rsidR="00AB2013" w:rsidRPr="00653787" w:rsidRDefault="005C7001" w:rsidP="00AB2013">
      <w:pPr>
        <w:tabs>
          <w:tab w:val="left" w:pos="-1"/>
          <w:tab w:val="left" w:pos="204"/>
          <w:tab w:val="left" w:pos="720"/>
          <w:tab w:val="left" w:pos="1440"/>
          <w:tab w:val="left" w:pos="2160"/>
          <w:tab w:val="left" w:pos="2880"/>
          <w:tab w:val="left" w:pos="3600"/>
          <w:tab w:val="left" w:pos="4320"/>
          <w:tab w:val="left" w:pos="5040"/>
          <w:tab w:val="left" w:pos="5760"/>
          <w:tab w:val="left" w:pos="6480"/>
          <w:tab w:val="left" w:pos="7200"/>
          <w:tab w:val="left" w:pos="7918"/>
          <w:tab w:val="left" w:pos="8638"/>
          <w:tab w:val="left" w:pos="9360"/>
        </w:tabs>
        <w:spacing w:line="294" w:lineRule="exact"/>
        <w:rPr>
          <w:sz w:val="22"/>
          <w:szCs w:val="22"/>
        </w:rPr>
      </w:pPr>
      <w:r w:rsidRPr="00653787">
        <w:rPr>
          <w:sz w:val="22"/>
          <w:szCs w:val="22"/>
        </w:rPr>
        <w:tab/>
      </w:r>
    </w:p>
    <w:p w:rsidR="005C7001" w:rsidRPr="00653787" w:rsidRDefault="00AB2013" w:rsidP="00AB2013">
      <w:pPr>
        <w:tabs>
          <w:tab w:val="left" w:pos="-1"/>
          <w:tab w:val="left" w:pos="204"/>
          <w:tab w:val="left" w:pos="720"/>
          <w:tab w:val="left" w:pos="1440"/>
          <w:tab w:val="left" w:pos="2160"/>
          <w:tab w:val="left" w:pos="2880"/>
          <w:tab w:val="left" w:pos="3600"/>
          <w:tab w:val="left" w:pos="4320"/>
          <w:tab w:val="left" w:pos="5040"/>
          <w:tab w:val="left" w:pos="5760"/>
          <w:tab w:val="left" w:pos="6480"/>
          <w:tab w:val="left" w:pos="7200"/>
          <w:tab w:val="left" w:pos="7918"/>
          <w:tab w:val="left" w:pos="8638"/>
          <w:tab w:val="left" w:pos="9360"/>
        </w:tabs>
        <w:spacing w:line="294" w:lineRule="exact"/>
        <w:rPr>
          <w:sz w:val="22"/>
          <w:szCs w:val="22"/>
          <w:u w:val="single"/>
        </w:rPr>
      </w:pPr>
      <w:r w:rsidRPr="00653787">
        <w:rPr>
          <w:sz w:val="22"/>
          <w:szCs w:val="22"/>
          <w:u w:val="single"/>
        </w:rPr>
        <w:t xml:space="preserve"> </w:t>
      </w:r>
      <w:r w:rsidR="0064702C" w:rsidRPr="00653787">
        <w:rPr>
          <w:sz w:val="22"/>
          <w:szCs w:val="22"/>
          <w:u w:val="single"/>
        </w:rPr>
        <w:t>/s/ Walter W. Osborne, Jr</w:t>
      </w:r>
      <w:r w:rsidRPr="00653787">
        <w:rPr>
          <w:sz w:val="22"/>
          <w:szCs w:val="22"/>
          <w:u w:val="single"/>
        </w:rPr>
        <w:t xml:space="preserve">.   </w:t>
      </w:r>
    </w:p>
    <w:p w:rsidR="005C7001" w:rsidRDefault="005C7001" w:rsidP="00653787">
      <w:pPr>
        <w:tabs>
          <w:tab w:val="left" w:pos="-1"/>
          <w:tab w:val="left" w:pos="7680"/>
          <w:tab w:val="left" w:pos="7918"/>
          <w:tab w:val="left" w:pos="8638"/>
          <w:tab w:val="left" w:pos="9360"/>
        </w:tabs>
        <w:rPr>
          <w:sz w:val="22"/>
          <w:szCs w:val="22"/>
        </w:rPr>
      </w:pPr>
      <w:r w:rsidRPr="00653787">
        <w:rPr>
          <w:sz w:val="22"/>
          <w:szCs w:val="22"/>
        </w:rPr>
        <w:t>City Clerk</w:t>
      </w:r>
    </w:p>
    <w:p w:rsidR="00653787" w:rsidRPr="00653787" w:rsidRDefault="00653787" w:rsidP="00653787">
      <w:pPr>
        <w:tabs>
          <w:tab w:val="left" w:pos="-1"/>
          <w:tab w:val="left" w:pos="7680"/>
          <w:tab w:val="left" w:pos="7918"/>
          <w:tab w:val="left" w:pos="8638"/>
          <w:tab w:val="left" w:pos="9360"/>
        </w:tabs>
        <w:rPr>
          <w:sz w:val="22"/>
          <w:szCs w:val="22"/>
        </w:rPr>
      </w:pPr>
    </w:p>
    <w:p w:rsidR="00AB2013" w:rsidRPr="00653787" w:rsidRDefault="005C7001" w:rsidP="005C7001">
      <w:pPr>
        <w:rPr>
          <w:sz w:val="22"/>
          <w:szCs w:val="22"/>
        </w:rPr>
      </w:pPr>
      <w:r w:rsidRPr="00653787">
        <w:rPr>
          <w:sz w:val="22"/>
          <w:szCs w:val="22"/>
        </w:rPr>
        <w:t xml:space="preserve">Published: </w:t>
      </w:r>
    </w:p>
    <w:p w:rsidR="00AB2013" w:rsidRDefault="00653787" w:rsidP="005C7001">
      <w:pPr>
        <w:rPr>
          <w:sz w:val="22"/>
          <w:szCs w:val="22"/>
        </w:rPr>
      </w:pPr>
      <w:r>
        <w:rPr>
          <w:sz w:val="22"/>
          <w:szCs w:val="22"/>
        </w:rPr>
        <w:t>Fri</w:t>
      </w:r>
      <w:r w:rsidR="00AB2013" w:rsidRPr="00653787">
        <w:rPr>
          <w:sz w:val="22"/>
          <w:szCs w:val="22"/>
        </w:rPr>
        <w:t xml:space="preserve">day, </w:t>
      </w:r>
      <w:r>
        <w:rPr>
          <w:sz w:val="22"/>
          <w:szCs w:val="22"/>
        </w:rPr>
        <w:t>September 14</w:t>
      </w:r>
      <w:r w:rsidR="00AB2013" w:rsidRPr="00653787">
        <w:rPr>
          <w:sz w:val="22"/>
          <w:szCs w:val="22"/>
        </w:rPr>
        <w:t>, 2018</w:t>
      </w:r>
    </w:p>
    <w:p w:rsidR="00653787" w:rsidRPr="00653787" w:rsidRDefault="00653787" w:rsidP="005C7001">
      <w:pPr>
        <w:rPr>
          <w:sz w:val="22"/>
          <w:szCs w:val="22"/>
        </w:rPr>
      </w:pPr>
      <w:r>
        <w:rPr>
          <w:sz w:val="22"/>
          <w:szCs w:val="22"/>
        </w:rPr>
        <w:t>Friday, September 21, 2018</w:t>
      </w:r>
    </w:p>
    <w:sectPr w:rsidR="00653787" w:rsidRPr="00653787" w:rsidSect="00F03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MultinationalA">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01"/>
    <w:rsid w:val="00007ECC"/>
    <w:rsid w:val="001173EA"/>
    <w:rsid w:val="002425A3"/>
    <w:rsid w:val="003333DB"/>
    <w:rsid w:val="005C7001"/>
    <w:rsid w:val="0064702C"/>
    <w:rsid w:val="00653787"/>
    <w:rsid w:val="0065595D"/>
    <w:rsid w:val="00734B22"/>
    <w:rsid w:val="009007EC"/>
    <w:rsid w:val="00986A78"/>
    <w:rsid w:val="00AB2013"/>
    <w:rsid w:val="00B00E4B"/>
    <w:rsid w:val="00CB7E75"/>
    <w:rsid w:val="00F03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B7BED-52DE-4B17-AECF-50BC3B55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00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5C7001"/>
    <w:rPr>
      <w:b/>
      <w:bCs/>
      <w:color w:val="00AA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nancyt</dc:creator>
  <cp:lastModifiedBy>Luckett, Secret</cp:lastModifiedBy>
  <cp:revision>2</cp:revision>
  <cp:lastPrinted>2018-07-25T21:24:00Z</cp:lastPrinted>
  <dcterms:created xsi:type="dcterms:W3CDTF">2018-09-12T15:06:00Z</dcterms:created>
  <dcterms:modified xsi:type="dcterms:W3CDTF">2018-09-12T15:06:00Z</dcterms:modified>
</cp:coreProperties>
</file>