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F61" w:rsidRDefault="00A33EDB" w:rsidP="00A33EDB">
      <w:pPr>
        <w:jc w:val="center"/>
      </w:pPr>
      <w:bookmarkStart w:id="0" w:name="_GoBack"/>
      <w:bookmarkEnd w:id="0"/>
      <w:r>
        <w:t xml:space="preserve">REQUEST FOR PROPOSALS </w:t>
      </w:r>
    </w:p>
    <w:p w:rsidR="00A33EDB" w:rsidRDefault="00A33EDB" w:rsidP="00A33EDB">
      <w:pPr>
        <w:jc w:val="center"/>
      </w:pPr>
      <w:r>
        <w:t xml:space="preserve">TO PROVIDE COLLECTIVELY OR SEPERATELY HEALTH CARE AND MENTAL HEALTH CARE SERVICES AT THE JACKSON COUNTY ADULT DETENTION FACILITY AND THE JACKSON COUNTY YOUTH DETENTION FACILITY IN PASCAGOULA, MISSISSIPPI </w:t>
      </w:r>
    </w:p>
    <w:p w:rsidR="00A33EDB" w:rsidRDefault="00A33EDB" w:rsidP="00A33EDB">
      <w:pPr>
        <w:pStyle w:val="NoSpacing"/>
      </w:pPr>
    </w:p>
    <w:p w:rsidR="00A33EDB" w:rsidRDefault="00A33EDB" w:rsidP="00A33EDB">
      <w:pPr>
        <w:pStyle w:val="NoSpacing"/>
      </w:pPr>
      <w:r>
        <w:t xml:space="preserve">The Jackson County Board of Supervisors will receive sealed proposals for collective or separate healthcare and mental health care services at Jackson County Adult Detention Facility and the Jackson County Youth Court Detention Facility in Pascagoula, Mississippi. The facility houses both male and female adult inmates. The approximate current average daily population is 400 inmates. Additionally, </w:t>
      </w:r>
      <w:proofErr w:type="gramStart"/>
      <w:r>
        <w:t>a sufficient amount of</w:t>
      </w:r>
      <w:proofErr w:type="gramEnd"/>
      <w:r>
        <w:t xml:space="preserve"> health care and mental health care will be required as part of this proposal for the Jackson County Youth Detention Facility also located in Pascagoula. This facility houses an average daily population of 15 male and female juvenile delinquents.</w:t>
      </w:r>
    </w:p>
    <w:p w:rsidR="00A33EDB" w:rsidRDefault="00A33EDB" w:rsidP="00A33EDB">
      <w:pPr>
        <w:pStyle w:val="NoSpacing"/>
      </w:pPr>
    </w:p>
    <w:p w:rsidR="00A33EDB" w:rsidRDefault="00A33EDB" w:rsidP="00A33EDB">
      <w:pPr>
        <w:pStyle w:val="NoSpacing"/>
      </w:pPr>
      <w:r>
        <w:t xml:space="preserve">It is the intent of the Jackson County Board of Supervisors to award a health care and/or mental health care contract for a two-year </w:t>
      </w:r>
      <w:r w:rsidR="008623A8">
        <w:t>term with an option for two one-</w:t>
      </w:r>
      <w:r>
        <w:t>year renewals if agreeable by both parties. The Jackson County Board of Supervisors or the contracting party will have the option to terminate the contract with 90 days written notice for any reason or no reason.</w:t>
      </w:r>
    </w:p>
    <w:p w:rsidR="00A33EDB" w:rsidRDefault="00A33EDB" w:rsidP="00A33EDB">
      <w:pPr>
        <w:pStyle w:val="NoSpacing"/>
      </w:pPr>
    </w:p>
    <w:p w:rsidR="00A33EDB" w:rsidRDefault="00A33EDB" w:rsidP="00A33EDB">
      <w:pPr>
        <w:pStyle w:val="NoSpacing"/>
      </w:pPr>
      <w:r>
        <w:t>Proposers are encouraged to submit consolidated proposals for all health care and mental health care services, however proposals submitted for separate health care and mental health care services will be considered.</w:t>
      </w:r>
    </w:p>
    <w:p w:rsidR="00A33EDB" w:rsidRDefault="00A33EDB" w:rsidP="00A33EDB">
      <w:pPr>
        <w:pStyle w:val="NoSpacing"/>
      </w:pPr>
    </w:p>
    <w:p w:rsidR="00A33EDB" w:rsidRDefault="00A33EDB" w:rsidP="00A33EDB">
      <w:pPr>
        <w:pStyle w:val="NoSpacing"/>
      </w:pPr>
      <w:r>
        <w:t xml:space="preserve">The Jackson County Board of Supervisors reserves the right to reject, in whole or in part, </w:t>
      </w:r>
      <w:proofErr w:type="gramStart"/>
      <w:r>
        <w:t>any and all</w:t>
      </w:r>
      <w:proofErr w:type="gramEnd"/>
      <w:r>
        <w:t xml:space="preserve"> proposals received in response to this Request for Proposals. The Jackson County Board of Supervisors will neither pay for any information herein requested nor be responsible for any costs incurred by the proposer. All proposals shall become the property of Jackson County Board of Supervisors upon submission. The Jackson County Board of Supervisors reserves the right to negotiate final price </w:t>
      </w:r>
      <w:proofErr w:type="gramStart"/>
      <w:r>
        <w:t>subsequent to</w:t>
      </w:r>
      <w:proofErr w:type="gramEnd"/>
      <w:r>
        <w:t xml:space="preserve"> the submission of proposals from the selected qualified proposer(s). The Jackson County Board of Supervisors reserves the right to waive any irregularities in any proposal.</w:t>
      </w:r>
    </w:p>
    <w:p w:rsidR="00A33EDB" w:rsidRDefault="00A33EDB" w:rsidP="00A33EDB">
      <w:pPr>
        <w:pStyle w:val="NoSpacing"/>
      </w:pPr>
    </w:p>
    <w:p w:rsidR="00A33EDB" w:rsidRDefault="00A33EDB" w:rsidP="00A33EDB">
      <w:pPr>
        <w:pStyle w:val="NoSpacing"/>
      </w:pPr>
      <w:r>
        <w:t xml:space="preserve">A pre-proposal conference and tour of the facilities will begin at the Jackson County Adult Detention Facility, 65 Bruce Evans Drive, Pascagoula, MS 39567. The date of conference will be </w:t>
      </w:r>
      <w:r w:rsidRPr="001A0B55">
        <w:rPr>
          <w:b/>
        </w:rPr>
        <w:t>Monday, March 18,</w:t>
      </w:r>
      <w:r>
        <w:t xml:space="preserve"> </w:t>
      </w:r>
      <w:r w:rsidRPr="001A0B55">
        <w:rPr>
          <w:b/>
        </w:rPr>
        <w:t>2019 at 10:00 AM CT</w:t>
      </w:r>
      <w:r>
        <w:t xml:space="preserve">. Prior written notification is required from all companies listing their personnel (maximum of three) who will be in attendance. This notification is required to be sent to Director of the Adult Detention Center, Major Curtis Spiers by email curtis_spiers@co.jackson.ms.us as well as mary_ferguson@co.jackson.ms.us no later than </w:t>
      </w:r>
      <w:r w:rsidRPr="001A0B55">
        <w:rPr>
          <w:b/>
        </w:rPr>
        <w:t>Thursday, March 14, 2019 at 5:00 PM CT.</w:t>
      </w:r>
      <w:r>
        <w:t xml:space="preserve"> </w:t>
      </w:r>
      <w:r w:rsidRPr="001A0B55">
        <w:rPr>
          <w:b/>
        </w:rPr>
        <w:t>This will be the only tour of the facilities available to proposers.</w:t>
      </w:r>
      <w:r>
        <w:t xml:space="preserve"> Promptness is a necessity. Comments made during this tour will have no validity unless substantiated in writing by the Jackson County Board of Supervisors following the tour in the form of an addendum. Proposers are asked to review the following information and present in writing any questions that can be addressed in the conference for clarification and/or correction to all proposers. All items discussed or presented during the conference needing clarification and/or correction, as determined by the County, will be addressed in an addendum to the specifications as stated below.</w:t>
      </w:r>
    </w:p>
    <w:p w:rsidR="00A33EDB" w:rsidRDefault="00A33EDB" w:rsidP="00A33EDB">
      <w:pPr>
        <w:pStyle w:val="NoSpacing"/>
      </w:pPr>
    </w:p>
    <w:p w:rsidR="00A33EDB" w:rsidRDefault="00A33EDB" w:rsidP="00A33EDB">
      <w:pPr>
        <w:pStyle w:val="NoSpacing"/>
      </w:pPr>
      <w:r>
        <w:t xml:space="preserve">Proposers having questions </w:t>
      </w:r>
      <w:proofErr w:type="gramStart"/>
      <w:r>
        <w:t>in regards to</w:t>
      </w:r>
      <w:proofErr w:type="gramEnd"/>
      <w:r>
        <w:t xml:space="preserve"> the specifications or qualifications or any item of the RFP may contact in writing the following:</w:t>
      </w:r>
    </w:p>
    <w:p w:rsidR="00A33EDB" w:rsidRDefault="00A33EDB" w:rsidP="00A33EDB">
      <w:pPr>
        <w:pStyle w:val="NoSpacing"/>
      </w:pPr>
      <w:r>
        <w:lastRenderedPageBreak/>
        <w:t xml:space="preserve">Ms. Cindy Steen Purchasing Agent P.O. Box 998 Pascagoula, MS 39567 </w:t>
      </w:r>
      <w:hyperlink r:id="rId4" w:history="1">
        <w:r w:rsidRPr="00BF031E">
          <w:rPr>
            <w:rStyle w:val="Hyperlink"/>
          </w:rPr>
          <w:t>Cindy_Steen@co.jackson.ms.us</w:t>
        </w:r>
      </w:hyperlink>
      <w:r w:rsidR="001A0B55">
        <w:t>.</w:t>
      </w:r>
    </w:p>
    <w:p w:rsidR="001A0B55" w:rsidRDefault="001A0B55" w:rsidP="00A33EDB">
      <w:pPr>
        <w:pStyle w:val="NoSpacing"/>
      </w:pPr>
    </w:p>
    <w:p w:rsidR="001A0B55" w:rsidRDefault="001A0B55" w:rsidP="00A33EDB">
      <w:pPr>
        <w:pStyle w:val="NoSpacing"/>
      </w:pPr>
      <w:r>
        <w:t xml:space="preserve">You may request a set of specifications from the Purchasing Department at </w:t>
      </w:r>
      <w:hyperlink r:id="rId5" w:history="1">
        <w:r w:rsidRPr="00BF031E">
          <w:rPr>
            <w:rStyle w:val="Hyperlink"/>
          </w:rPr>
          <w:t>cindy_steen@co.jackson.ms.us</w:t>
        </w:r>
      </w:hyperlink>
      <w:r>
        <w:t xml:space="preserve"> or 228-769-3121.  </w:t>
      </w:r>
    </w:p>
    <w:p w:rsidR="00A33EDB" w:rsidRDefault="00A33EDB" w:rsidP="00A33EDB">
      <w:pPr>
        <w:pStyle w:val="NoSpacing"/>
      </w:pPr>
    </w:p>
    <w:p w:rsidR="00A33EDB" w:rsidRPr="001A0B55" w:rsidRDefault="00A33EDB" w:rsidP="00A33EDB">
      <w:pPr>
        <w:pStyle w:val="NoSpacing"/>
        <w:rPr>
          <w:b/>
        </w:rPr>
      </w:pPr>
      <w:r w:rsidRPr="001A0B55">
        <w:rPr>
          <w:b/>
        </w:rPr>
        <w:t xml:space="preserve">Direct contact with any County employee or official, including the Sheriff’s Department and the County’s Board of Supervisors, other than the above listed contact person, </w:t>
      </w:r>
      <w:proofErr w:type="gramStart"/>
      <w:r w:rsidRPr="001A0B55">
        <w:rPr>
          <w:b/>
        </w:rPr>
        <w:t>on the subject of this</w:t>
      </w:r>
      <w:proofErr w:type="gramEnd"/>
      <w:r w:rsidRPr="001A0B55">
        <w:rPr>
          <w:b/>
        </w:rPr>
        <w:t xml:space="preserve"> proposal is strictly forbidden. Violation of this paragraph may result in disqualification of the proposer’s submittal.</w:t>
      </w:r>
    </w:p>
    <w:p w:rsidR="00A33EDB" w:rsidRDefault="00A33EDB" w:rsidP="00A33EDB">
      <w:pPr>
        <w:pStyle w:val="NoSpacing"/>
      </w:pPr>
    </w:p>
    <w:p w:rsidR="00A33EDB" w:rsidRPr="001A0B55" w:rsidRDefault="00A33EDB" w:rsidP="00A33EDB">
      <w:pPr>
        <w:pStyle w:val="NoSpacing"/>
        <w:rPr>
          <w:b/>
        </w:rPr>
      </w:pPr>
      <w:r w:rsidRPr="001A0B55">
        <w:rPr>
          <w:b/>
        </w:rPr>
        <w:t>Sealed proposals will be received by the Board of Supervisors of Jackson County, MS until 12:00 PM CT on Monday, April 1, 2019. Proposals will be opened and taken under advisement on Monday, April 1, 2019 at 1:00 PM CT in the Board of Supervisor’s Meeting Room, 2915 Canty Street, Pascagoula, MS, 39567, Jackson County Services Complex.</w:t>
      </w:r>
    </w:p>
    <w:p w:rsidR="00A33EDB" w:rsidRDefault="00A33EDB" w:rsidP="00A33EDB">
      <w:pPr>
        <w:pStyle w:val="NoSpacing"/>
      </w:pPr>
    </w:p>
    <w:p w:rsidR="00A33EDB" w:rsidRDefault="00A33EDB" w:rsidP="00A33EDB">
      <w:pPr>
        <w:pStyle w:val="NoSpacing"/>
      </w:pPr>
      <w:r>
        <w:t>Envelopes containing the proposals must be sealed and addressed to Mr. Josh Eldridge, Clerk of the Board, 2915 Canty Street, Suite R, Pascagoula, MS 39567.</w:t>
      </w:r>
    </w:p>
    <w:p w:rsidR="00A33EDB" w:rsidRDefault="00A33EDB" w:rsidP="00A33EDB">
      <w:pPr>
        <w:pStyle w:val="NoSpacing"/>
      </w:pPr>
    </w:p>
    <w:p w:rsidR="00A33EDB" w:rsidRDefault="00A33EDB" w:rsidP="00A33EDB">
      <w:pPr>
        <w:pStyle w:val="NoSpacing"/>
      </w:pPr>
      <w:r>
        <w:t xml:space="preserve">Sealed proposals shall be marked </w:t>
      </w:r>
      <w:r w:rsidRPr="001A0B55">
        <w:rPr>
          <w:b/>
        </w:rPr>
        <w:t>“SEALED PROPOSAL FOR MEDICAL HEALTH AND/OR MENTAL HEALTH CARE SERVICES AT THE JACKSONCOUNTY ADULT DETENTION FACILITY AND THE JACKSON COUNTY YOUTH DETENTION FACILITY TO BE OPENED AT 1:00 PM, MONDAY, APRIL 1, 2019”</w:t>
      </w:r>
      <w:r>
        <w:t xml:space="preserve"> and if any envelope is not so marked, the proposal contained therein will not be considered.</w:t>
      </w:r>
    </w:p>
    <w:p w:rsidR="00A33EDB" w:rsidRDefault="00A33EDB" w:rsidP="00A33EDB">
      <w:pPr>
        <w:pStyle w:val="NoSpacing"/>
      </w:pPr>
    </w:p>
    <w:p w:rsidR="00A33EDB" w:rsidRDefault="00A33EDB" w:rsidP="00A33EDB">
      <w:pPr>
        <w:pStyle w:val="NoSpacing"/>
      </w:pPr>
      <w:r>
        <w:t xml:space="preserve">The County reserves the right to reject any or all proposals not conforming to the intent and purpose of the specifications, and to postpone the award of the Contract for </w:t>
      </w:r>
      <w:proofErr w:type="gramStart"/>
      <w:r>
        <w:t>a period of time</w:t>
      </w:r>
      <w:proofErr w:type="gramEnd"/>
      <w:r>
        <w:t xml:space="preserve"> which, however, shall not extent beyond 90 days from the opening date.</w:t>
      </w:r>
    </w:p>
    <w:p w:rsidR="00B27E8E" w:rsidRDefault="00B27E8E" w:rsidP="00A33EDB">
      <w:pPr>
        <w:pStyle w:val="NoSpacing"/>
      </w:pPr>
    </w:p>
    <w:p w:rsidR="00B27E8E" w:rsidRDefault="00B27E8E" w:rsidP="00A33EDB">
      <w:pPr>
        <w:pStyle w:val="NoSpacing"/>
      </w:pPr>
      <w:proofErr w:type="gramStart"/>
      <w:r>
        <w:t>Publish  2</w:t>
      </w:r>
      <w:proofErr w:type="gramEnd"/>
      <w:r>
        <w:t xml:space="preserve">/20/19 </w:t>
      </w:r>
    </w:p>
    <w:p w:rsidR="00B27E8E" w:rsidRDefault="00B27E8E" w:rsidP="00A33EDB">
      <w:pPr>
        <w:pStyle w:val="NoSpacing"/>
      </w:pPr>
      <w:r>
        <w:t xml:space="preserve">               2/27/19 </w:t>
      </w:r>
    </w:p>
    <w:p w:rsidR="00B27E8E" w:rsidRDefault="00B27E8E" w:rsidP="00A33EDB">
      <w:pPr>
        <w:pStyle w:val="NoSpacing"/>
      </w:pPr>
    </w:p>
    <w:p w:rsidR="00B27E8E" w:rsidRDefault="00B27E8E" w:rsidP="00A33EDB">
      <w:pPr>
        <w:pStyle w:val="NoSpacing"/>
      </w:pPr>
    </w:p>
    <w:sectPr w:rsidR="00B27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EDB"/>
    <w:rsid w:val="001A0B55"/>
    <w:rsid w:val="00270F61"/>
    <w:rsid w:val="006D5344"/>
    <w:rsid w:val="008623A8"/>
    <w:rsid w:val="0090170D"/>
    <w:rsid w:val="00A33EDB"/>
    <w:rsid w:val="00B27E8E"/>
    <w:rsid w:val="00FB1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E841A-8146-4F46-9671-2F21F8B8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3EDB"/>
    <w:pPr>
      <w:spacing w:after="0" w:line="240" w:lineRule="auto"/>
    </w:pPr>
  </w:style>
  <w:style w:type="character" w:styleId="Hyperlink">
    <w:name w:val="Hyperlink"/>
    <w:basedOn w:val="DefaultParagraphFont"/>
    <w:uiPriority w:val="99"/>
    <w:unhideWhenUsed/>
    <w:rsid w:val="00A33EDB"/>
    <w:rPr>
      <w:color w:val="0563C1" w:themeColor="hyperlink"/>
      <w:u w:val="single"/>
    </w:rPr>
  </w:style>
  <w:style w:type="character" w:styleId="UnresolvedMention">
    <w:name w:val="Unresolved Mention"/>
    <w:basedOn w:val="DefaultParagraphFont"/>
    <w:uiPriority w:val="99"/>
    <w:semiHidden/>
    <w:unhideWhenUsed/>
    <w:rsid w:val="00A33E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indy_steen@co.jackson.ms.us" TargetMode="External"/><Relationship Id="rId4" Type="http://schemas.openxmlformats.org/officeDocument/2006/relationships/hyperlink" Target="mailto:Cindy_Steen@co.jackson.m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Cindy</dc:creator>
  <cp:keywords/>
  <dc:description/>
  <cp:lastModifiedBy>Secret Luckett</cp:lastModifiedBy>
  <cp:revision>2</cp:revision>
  <dcterms:created xsi:type="dcterms:W3CDTF">2019-02-22T15:27:00Z</dcterms:created>
  <dcterms:modified xsi:type="dcterms:W3CDTF">2019-02-22T15:27:00Z</dcterms:modified>
</cp:coreProperties>
</file>