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27F" w:rsidRDefault="00D150F0">
      <w:pPr>
        <w:spacing w:line="192" w:lineRule="atLeast"/>
        <w:jc w:val="center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>0001</w:t>
      </w:r>
      <w:r w:rsidR="000A027F">
        <w:rPr>
          <w:rFonts w:ascii="Arial" w:hAnsi="Arial"/>
          <w:sz w:val="18"/>
        </w:rPr>
        <w:t>0</w:t>
      </w:r>
    </w:p>
    <w:p w:rsidR="000A027F" w:rsidRDefault="000A027F">
      <w:pPr>
        <w:spacing w:line="192" w:lineRule="atLeast"/>
        <w:jc w:val="both"/>
        <w:rPr>
          <w:rFonts w:ascii="Arial" w:hAnsi="Arial"/>
          <w:sz w:val="18"/>
        </w:rPr>
      </w:pPr>
    </w:p>
    <w:p w:rsidR="000A027F" w:rsidRDefault="00122E5B">
      <w:pPr>
        <w:spacing w:line="192" w:lineRule="atLeas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ADVERTISEMENT FOR</w:t>
      </w:r>
      <w:r w:rsidR="000A027F">
        <w:rPr>
          <w:rFonts w:ascii="Arial" w:hAnsi="Arial"/>
          <w:sz w:val="18"/>
        </w:rPr>
        <w:t xml:space="preserve"> BIDS</w:t>
      </w:r>
    </w:p>
    <w:p w:rsidR="000A027F" w:rsidRDefault="000A027F">
      <w:pPr>
        <w:spacing w:line="192" w:lineRule="atLeast"/>
        <w:jc w:val="both"/>
        <w:rPr>
          <w:rFonts w:ascii="Arial" w:hAnsi="Arial"/>
          <w:sz w:val="18"/>
        </w:rPr>
      </w:pPr>
    </w:p>
    <w:p w:rsidR="000A027F" w:rsidRDefault="000A027F" w:rsidP="004F0CC6">
      <w:pPr>
        <w:spacing w:line="192" w:lineRule="atLeast"/>
        <w:ind w:left="1440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Owner:</w:t>
      </w:r>
      <w:r w:rsidR="00122E5B">
        <w:rPr>
          <w:rFonts w:ascii="Arial" w:hAnsi="Arial"/>
          <w:sz w:val="18"/>
        </w:rPr>
        <w:t xml:space="preserve"> </w:t>
      </w:r>
      <w:r w:rsidR="00122E5B">
        <w:rPr>
          <w:rFonts w:ascii="Arial" w:hAnsi="Arial"/>
          <w:sz w:val="18"/>
        </w:rPr>
        <w:tab/>
        <w:t>WEST JACKSON COUNTY UTILITY DISTRICT</w:t>
      </w:r>
    </w:p>
    <w:p w:rsidR="00122E5B" w:rsidRDefault="004F0CC6" w:rsidP="004F0CC6">
      <w:pPr>
        <w:spacing w:line="192" w:lineRule="atLeast"/>
        <w:ind w:left="3600" w:hanging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7</w:t>
      </w:r>
      <w:r w:rsidR="00122E5B">
        <w:rPr>
          <w:rFonts w:ascii="Arial" w:hAnsi="Arial"/>
          <w:sz w:val="18"/>
        </w:rPr>
        <w:t>312 Rose Farm Road</w:t>
      </w:r>
    </w:p>
    <w:p w:rsidR="00122E5B" w:rsidRDefault="00122E5B" w:rsidP="004F0CC6">
      <w:pPr>
        <w:spacing w:line="192" w:lineRule="atLeast"/>
        <w:ind w:left="2160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Ocean Springs, MS  39564</w:t>
      </w:r>
    </w:p>
    <w:p w:rsidR="000A027F" w:rsidRDefault="000A027F">
      <w:pPr>
        <w:spacing w:line="192" w:lineRule="atLeast"/>
        <w:ind w:left="3600" w:hanging="3600"/>
        <w:jc w:val="both"/>
        <w:rPr>
          <w:rFonts w:ascii="Arial" w:hAnsi="Arial"/>
          <w:sz w:val="18"/>
        </w:rPr>
      </w:pPr>
    </w:p>
    <w:p w:rsidR="00122E5B" w:rsidRDefault="00122E5B" w:rsidP="008D7C69">
      <w:pPr>
        <w:spacing w:line="192" w:lineRule="atLeast"/>
        <w:ind w:left="2160" w:hanging="360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8D7C69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Separate sealed bids for the SERVICES AGREEMENT for Miscellaneous Utility Repairs will be received by the West Jackson County Utility District until </w:t>
      </w:r>
      <w:r w:rsidRPr="00B2614F">
        <w:rPr>
          <w:rFonts w:ascii="Arial" w:hAnsi="Arial"/>
          <w:sz w:val="18"/>
          <w:u w:val="single"/>
        </w:rPr>
        <w:t xml:space="preserve">2:00 </w:t>
      </w:r>
      <w:proofErr w:type="gramStart"/>
      <w:r w:rsidRPr="00B2614F">
        <w:rPr>
          <w:rFonts w:ascii="Arial" w:hAnsi="Arial"/>
          <w:sz w:val="18"/>
          <w:u w:val="single"/>
        </w:rPr>
        <w:t xml:space="preserve">PM </w:t>
      </w:r>
      <w:r w:rsidR="000A027F" w:rsidRPr="00B2614F">
        <w:rPr>
          <w:rFonts w:ascii="Arial" w:hAnsi="Arial"/>
          <w:sz w:val="18"/>
          <w:u w:val="single"/>
        </w:rPr>
        <w:t xml:space="preserve"> </w:t>
      </w:r>
      <w:r w:rsidRPr="00B2614F">
        <w:rPr>
          <w:rFonts w:ascii="Arial" w:hAnsi="Arial"/>
          <w:sz w:val="18"/>
          <w:u w:val="single"/>
        </w:rPr>
        <w:t>CDST</w:t>
      </w:r>
      <w:proofErr w:type="gramEnd"/>
      <w:r w:rsidRPr="00B2614F">
        <w:rPr>
          <w:rFonts w:ascii="Arial" w:hAnsi="Arial"/>
          <w:sz w:val="18"/>
          <w:u w:val="single"/>
        </w:rPr>
        <w:t xml:space="preserve"> on </w:t>
      </w:r>
      <w:r w:rsidR="008D7C69" w:rsidRPr="00B2614F">
        <w:rPr>
          <w:rFonts w:ascii="Arial" w:hAnsi="Arial"/>
          <w:sz w:val="18"/>
          <w:u w:val="single"/>
        </w:rPr>
        <w:t xml:space="preserve">June </w:t>
      </w:r>
      <w:r w:rsidR="004F0CC6" w:rsidRPr="00B2614F">
        <w:rPr>
          <w:rFonts w:ascii="Arial" w:hAnsi="Arial"/>
          <w:sz w:val="18"/>
          <w:u w:val="single"/>
        </w:rPr>
        <w:t>26</w:t>
      </w:r>
      <w:r w:rsidRPr="00B2614F">
        <w:rPr>
          <w:rFonts w:ascii="Arial" w:hAnsi="Arial"/>
          <w:sz w:val="18"/>
          <w:u w:val="single"/>
        </w:rPr>
        <w:t>, 2019</w:t>
      </w:r>
      <w:r w:rsidR="00B2614F">
        <w:rPr>
          <w:rFonts w:ascii="Arial" w:hAnsi="Arial"/>
          <w:sz w:val="18"/>
        </w:rPr>
        <w:t xml:space="preserve"> a</w:t>
      </w:r>
      <w:r>
        <w:rPr>
          <w:rFonts w:ascii="Arial" w:hAnsi="Arial"/>
          <w:sz w:val="18"/>
        </w:rPr>
        <w:t>nd then publicly opened and read aloud</w:t>
      </w:r>
      <w:r w:rsidR="008D7C69">
        <w:rPr>
          <w:rFonts w:ascii="Arial" w:hAnsi="Arial"/>
          <w:sz w:val="18"/>
        </w:rPr>
        <w:t xml:space="preserve"> at 2:30 PM</w:t>
      </w:r>
      <w:r>
        <w:rPr>
          <w:rFonts w:ascii="Arial" w:hAnsi="Arial"/>
          <w:sz w:val="18"/>
        </w:rPr>
        <w:t xml:space="preserve">.  Any bids received after the </w:t>
      </w:r>
      <w:r w:rsidR="008D7C69">
        <w:rPr>
          <w:rFonts w:ascii="Arial" w:hAnsi="Arial"/>
          <w:sz w:val="18"/>
        </w:rPr>
        <w:t xml:space="preserve">2:00 PM </w:t>
      </w:r>
      <w:r>
        <w:rPr>
          <w:rFonts w:ascii="Arial" w:hAnsi="Arial"/>
          <w:sz w:val="18"/>
        </w:rPr>
        <w:t xml:space="preserve">time and date specified for opening will not be considered and will be returned unopened.   </w:t>
      </w:r>
      <w:r w:rsidR="008D7C69">
        <w:rPr>
          <w:rFonts w:ascii="Arial" w:hAnsi="Arial"/>
          <w:sz w:val="18"/>
        </w:rPr>
        <w:t>B</w:t>
      </w:r>
      <w:r>
        <w:rPr>
          <w:rFonts w:ascii="Arial" w:hAnsi="Arial"/>
          <w:sz w:val="18"/>
        </w:rPr>
        <w:t>ids submitte</w:t>
      </w:r>
      <w:r w:rsidR="008D7C69">
        <w:rPr>
          <w:rFonts w:ascii="Arial" w:hAnsi="Arial"/>
          <w:sz w:val="18"/>
        </w:rPr>
        <w:t>d i</w:t>
      </w:r>
      <w:r>
        <w:rPr>
          <w:rFonts w:ascii="Arial" w:hAnsi="Arial"/>
          <w:sz w:val="18"/>
        </w:rPr>
        <w:t xml:space="preserve">n a sealed envelope </w:t>
      </w:r>
      <w:r w:rsidR="008D7C69">
        <w:rPr>
          <w:rFonts w:ascii="Arial" w:hAnsi="Arial"/>
          <w:sz w:val="18"/>
        </w:rPr>
        <w:t xml:space="preserve">shall </w:t>
      </w:r>
      <w:r>
        <w:rPr>
          <w:rFonts w:ascii="Arial" w:hAnsi="Arial"/>
          <w:sz w:val="18"/>
        </w:rPr>
        <w:t xml:space="preserve">be addressed to West Jackson County Utility District.  If a bid is submitted by US Postal </w:t>
      </w:r>
      <w:proofErr w:type="gramStart"/>
      <w:r>
        <w:rPr>
          <w:rFonts w:ascii="Arial" w:hAnsi="Arial"/>
          <w:sz w:val="18"/>
        </w:rPr>
        <w:t>Service</w:t>
      </w:r>
      <w:proofErr w:type="gramEnd"/>
      <w:r>
        <w:rPr>
          <w:rFonts w:ascii="Arial" w:hAnsi="Arial"/>
          <w:sz w:val="18"/>
        </w:rPr>
        <w:t xml:space="preserve"> it shall be submitted to:</w:t>
      </w:r>
    </w:p>
    <w:p w:rsidR="00122E5B" w:rsidRDefault="00122E5B" w:rsidP="008D7C69">
      <w:pPr>
        <w:spacing w:line="192" w:lineRule="atLeast"/>
        <w:ind w:left="2160" w:firstLine="720"/>
        <w:jc w:val="both"/>
        <w:rPr>
          <w:rFonts w:ascii="Arial" w:hAnsi="Arial"/>
          <w:sz w:val="18"/>
        </w:rPr>
      </w:pPr>
    </w:p>
    <w:p w:rsidR="00122E5B" w:rsidRDefault="00122E5B" w:rsidP="008D7C69">
      <w:pPr>
        <w:spacing w:line="192" w:lineRule="atLeast"/>
        <w:ind w:left="21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West Jackson County Utility District</w:t>
      </w:r>
    </w:p>
    <w:p w:rsidR="00122E5B" w:rsidRDefault="00122E5B" w:rsidP="008D7C69">
      <w:pPr>
        <w:spacing w:line="192" w:lineRule="atLeast"/>
        <w:ind w:left="21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 Box 1230</w:t>
      </w:r>
    </w:p>
    <w:p w:rsidR="00122E5B" w:rsidRDefault="00122E5B" w:rsidP="008D7C69">
      <w:pPr>
        <w:spacing w:line="192" w:lineRule="atLeast"/>
        <w:ind w:left="21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Ocean Springs, MS  39566</w:t>
      </w:r>
    </w:p>
    <w:p w:rsidR="008D7C69" w:rsidRDefault="008D7C69" w:rsidP="008D7C69">
      <w:pPr>
        <w:spacing w:line="192" w:lineRule="atLeast"/>
        <w:ind w:left="2160" w:hanging="3600"/>
        <w:jc w:val="both"/>
        <w:rPr>
          <w:rFonts w:ascii="Arial" w:hAnsi="Arial"/>
          <w:sz w:val="18"/>
        </w:rPr>
      </w:pPr>
    </w:p>
    <w:p w:rsidR="008D7C69" w:rsidRDefault="008D7C69" w:rsidP="008D7C69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spacing w:before="0"/>
        <w:ind w:left="2160" w:hanging="461"/>
        <w:rPr>
          <w:color w:val="000000"/>
        </w:rPr>
      </w:pPr>
      <w:r>
        <w:rPr>
          <w:rStyle w:val="Global"/>
          <w:color w:val="000000"/>
        </w:rPr>
        <w:tab/>
        <w:t xml:space="preserve">Electronic bids can be submitted at </w:t>
      </w:r>
      <w:hyperlink r:id="rId8" w:history="1">
        <w:r w:rsidRPr="00DC7EC8">
          <w:rPr>
            <w:rStyle w:val="Hyperlink"/>
          </w:rPr>
          <w:t>www.centralbidding.com</w:t>
        </w:r>
      </w:hyperlink>
      <w:r>
        <w:rPr>
          <w:rStyle w:val="Global"/>
          <w:color w:val="000000"/>
        </w:rPr>
        <w:t>. For any questions relating to the electronic bidding process, please call Central Bidding at 225-810-4814.</w:t>
      </w:r>
    </w:p>
    <w:p w:rsidR="008D7C69" w:rsidRDefault="008D7C69" w:rsidP="008D7C69">
      <w:pPr>
        <w:spacing w:line="192" w:lineRule="atLeast"/>
        <w:ind w:left="2160" w:hanging="3600"/>
        <w:jc w:val="both"/>
        <w:rPr>
          <w:rFonts w:ascii="Arial" w:hAnsi="Arial"/>
          <w:sz w:val="18"/>
        </w:rPr>
      </w:pPr>
    </w:p>
    <w:p w:rsidR="008D7C69" w:rsidRDefault="000A027F" w:rsidP="008D7C69">
      <w:pPr>
        <w:pStyle w:val="CSILevel3N"/>
        <w:spacing w:before="100" w:beforeAutospacing="1"/>
        <w:ind w:left="2160"/>
        <w:rPr>
          <w:color w:val="000000"/>
        </w:rPr>
      </w:pPr>
      <w:r>
        <w:rPr>
          <w:sz w:val="18"/>
        </w:rPr>
        <w:tab/>
      </w:r>
      <w:r w:rsidR="008D7C69">
        <w:rPr>
          <w:color w:val="000000"/>
        </w:rPr>
        <w:t>Proposal Documents including Specifications may be examined at the following locations:</w:t>
      </w:r>
    </w:p>
    <w:p w:rsidR="008D7C69" w:rsidRDefault="008D7C69" w:rsidP="008D7C69">
      <w:pPr>
        <w:pStyle w:val="CSILevel3N"/>
        <w:numPr>
          <w:ilvl w:val="0"/>
          <w:numId w:val="3"/>
        </w:numPr>
        <w:spacing w:before="0"/>
        <w:rPr>
          <w:color w:val="000000"/>
        </w:rPr>
      </w:pPr>
      <w:r>
        <w:rPr>
          <w:color w:val="000000"/>
        </w:rPr>
        <w:t>Office of Owner (West Jackson County Utility District</w:t>
      </w:r>
    </w:p>
    <w:p w:rsidR="008D7C69" w:rsidRPr="008D7C69" w:rsidRDefault="00E05B4C" w:rsidP="008D7C69">
      <w:pPr>
        <w:pStyle w:val="CSILevel3N"/>
        <w:numPr>
          <w:ilvl w:val="0"/>
          <w:numId w:val="3"/>
        </w:numPr>
        <w:spacing w:before="0"/>
        <w:rPr>
          <w:color w:val="000000"/>
        </w:rPr>
      </w:pPr>
      <w:hyperlink r:id="rId9" w:history="1">
        <w:r w:rsidR="008D7C69" w:rsidRPr="00DC7EC8">
          <w:rPr>
            <w:rStyle w:val="Hyperlink"/>
          </w:rPr>
          <w:t>www.centralbidding.com</w:t>
        </w:r>
      </w:hyperlink>
      <w:r w:rsidR="008D7C69" w:rsidRPr="008D7C69">
        <w:rPr>
          <w:rStyle w:val="Global"/>
          <w:color w:val="000000"/>
        </w:rPr>
        <w:tab/>
      </w:r>
    </w:p>
    <w:p w:rsidR="008D7C69" w:rsidRDefault="008D7C69" w:rsidP="008D7C69">
      <w:pPr>
        <w:pStyle w:val="CSILevel3N"/>
        <w:spacing w:before="100" w:beforeAutospacing="1"/>
        <w:ind w:left="2160"/>
        <w:rPr>
          <w:color w:val="000000"/>
        </w:rPr>
      </w:pPr>
      <w:r>
        <w:rPr>
          <w:color w:val="000000"/>
        </w:rPr>
        <w:tab/>
        <w:t>Copies of the Bid Documents may also be obtained at the offices of West Jackson County Utility District.   A CD with Bid Documents in PDF format can be obtained for a nonrefundable cost of $50 or a Hard Copy of the Bid Documents can be obtained for a nonrefundable cost of $100.</w:t>
      </w:r>
    </w:p>
    <w:p w:rsidR="008D7C69" w:rsidRDefault="008D7C69" w:rsidP="008D7C69">
      <w:pPr>
        <w:spacing w:line="192" w:lineRule="atLeast"/>
        <w:ind w:left="2160" w:hanging="3600"/>
        <w:jc w:val="both"/>
        <w:rPr>
          <w:rFonts w:ascii="Arial" w:hAnsi="Arial"/>
          <w:sz w:val="18"/>
        </w:rPr>
      </w:pPr>
    </w:p>
    <w:p w:rsidR="000A027F" w:rsidRDefault="000A027F" w:rsidP="008D7C69">
      <w:pPr>
        <w:spacing w:line="192" w:lineRule="atLeast"/>
        <w:ind w:left="21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The work to be </w:t>
      </w:r>
      <w:r w:rsidR="004C7747">
        <w:rPr>
          <w:rFonts w:ascii="Arial" w:hAnsi="Arial"/>
          <w:sz w:val="18"/>
        </w:rPr>
        <w:t xml:space="preserve">done consists of furnishing labor and </w:t>
      </w:r>
      <w:r>
        <w:rPr>
          <w:rFonts w:ascii="Arial" w:hAnsi="Arial"/>
          <w:sz w:val="18"/>
        </w:rPr>
        <w:t xml:space="preserve">equipment </w:t>
      </w:r>
      <w:r w:rsidR="004C7747">
        <w:rPr>
          <w:rFonts w:ascii="Arial" w:hAnsi="Arial"/>
          <w:sz w:val="18"/>
        </w:rPr>
        <w:t xml:space="preserve">necessary for various miscellaneous utility repairs, including replacements and repairs, of both water distribution, sewer collection and water/sewer pumping facilities throughout the West Jackson County Utility District service area.   </w:t>
      </w:r>
    </w:p>
    <w:p w:rsidR="000A027F" w:rsidRDefault="000A027F" w:rsidP="008D7C69">
      <w:pPr>
        <w:spacing w:line="192" w:lineRule="atLeast"/>
        <w:ind w:left="2160"/>
        <w:jc w:val="both"/>
        <w:rPr>
          <w:rFonts w:ascii="Arial" w:hAnsi="Arial"/>
          <w:sz w:val="18"/>
        </w:rPr>
      </w:pPr>
    </w:p>
    <w:p w:rsidR="000A027F" w:rsidRDefault="000A027F" w:rsidP="008D7C69">
      <w:pPr>
        <w:spacing w:line="192" w:lineRule="atLeast"/>
        <w:ind w:left="2160" w:hanging="360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Bidder must make positive efforts to use small and minority owned businesses.</w:t>
      </w:r>
    </w:p>
    <w:p w:rsidR="000A027F" w:rsidRDefault="000A027F" w:rsidP="008D7C69">
      <w:pPr>
        <w:spacing w:line="192" w:lineRule="atLeast"/>
        <w:ind w:left="2160" w:hanging="3600"/>
        <w:jc w:val="both"/>
        <w:rPr>
          <w:rFonts w:ascii="Arial" w:hAnsi="Arial"/>
          <w:sz w:val="18"/>
        </w:rPr>
      </w:pPr>
    </w:p>
    <w:p w:rsidR="004F0CC6" w:rsidRDefault="000A027F" w:rsidP="008D7C69">
      <w:pPr>
        <w:spacing w:line="192" w:lineRule="atLeast"/>
        <w:ind w:left="2160" w:hanging="360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Drawings</w:t>
      </w:r>
      <w:r w:rsidR="004C7747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>specifications and contract docu</w:t>
      </w:r>
      <w:r w:rsidR="004C7747">
        <w:rPr>
          <w:rFonts w:ascii="Arial" w:hAnsi="Arial"/>
          <w:sz w:val="18"/>
        </w:rPr>
        <w:t>ments may be obtained at the Owner’s office at 7312 Rose Farm</w:t>
      </w:r>
      <w:r w:rsidR="00E60655">
        <w:rPr>
          <w:rFonts w:ascii="Arial" w:hAnsi="Arial"/>
          <w:sz w:val="18"/>
        </w:rPr>
        <w:t xml:space="preserve"> Road, Ocean Springs, MS  39564 </w:t>
      </w:r>
      <w:r w:rsidR="00E60655" w:rsidRPr="00E60655">
        <w:rPr>
          <w:rFonts w:ascii="Arial" w:hAnsi="Arial"/>
          <w:sz w:val="18"/>
          <w:u w:val="single"/>
        </w:rPr>
        <w:t>upon payment of $125.00 per paper copy or $75 per digital copy on a thumb drive</w:t>
      </w:r>
      <w:r w:rsidR="00E60655">
        <w:rPr>
          <w:rFonts w:ascii="Arial" w:hAnsi="Arial"/>
          <w:sz w:val="18"/>
        </w:rPr>
        <w:t>.</w:t>
      </w:r>
      <w:r w:rsidR="004C7747">
        <w:rPr>
          <w:rFonts w:ascii="Arial" w:hAnsi="Arial"/>
          <w:sz w:val="18"/>
        </w:rPr>
        <w:t xml:space="preserve"> </w:t>
      </w:r>
      <w:r w:rsidR="004F0CC6">
        <w:rPr>
          <w:rFonts w:ascii="Arial" w:hAnsi="Arial"/>
          <w:sz w:val="18"/>
        </w:rPr>
        <w:t xml:space="preserve">They may also be obtained from </w:t>
      </w:r>
      <w:hyperlink r:id="rId10" w:history="1">
        <w:r w:rsidR="004F0CC6" w:rsidRPr="008C4170">
          <w:rPr>
            <w:rStyle w:val="Hyperlink"/>
            <w:rFonts w:ascii="Arial" w:hAnsi="Arial"/>
            <w:sz w:val="18"/>
          </w:rPr>
          <w:t>www.centralbidding.com</w:t>
        </w:r>
      </w:hyperlink>
      <w:r w:rsidR="004F0CC6">
        <w:rPr>
          <w:rFonts w:ascii="Arial" w:hAnsi="Arial"/>
          <w:sz w:val="18"/>
        </w:rPr>
        <w:t xml:space="preserve">.  </w:t>
      </w:r>
    </w:p>
    <w:p w:rsidR="004F0CC6" w:rsidRDefault="004F0CC6" w:rsidP="008D7C69">
      <w:pPr>
        <w:spacing w:line="192" w:lineRule="atLeast"/>
        <w:ind w:left="2160" w:hanging="3600"/>
        <w:jc w:val="both"/>
        <w:rPr>
          <w:rFonts w:ascii="Arial" w:hAnsi="Arial"/>
          <w:sz w:val="18"/>
        </w:rPr>
      </w:pPr>
    </w:p>
    <w:p w:rsidR="000A027F" w:rsidRDefault="000A027F" w:rsidP="004F0CC6">
      <w:pPr>
        <w:spacing w:line="192" w:lineRule="atLeast"/>
        <w:ind w:left="21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When requesting drawings, specifications or contract documents, provide the following information about your company:  Mailing address; street (UPS) address; telephone number; and FAX number (if applicable).</w:t>
      </w:r>
    </w:p>
    <w:p w:rsidR="000A027F" w:rsidRDefault="000A027F" w:rsidP="008D7C69">
      <w:pPr>
        <w:spacing w:line="192" w:lineRule="atLeast"/>
        <w:ind w:left="2160" w:hanging="3600"/>
        <w:jc w:val="both"/>
        <w:rPr>
          <w:rFonts w:ascii="Arial" w:hAnsi="Arial"/>
          <w:sz w:val="18"/>
        </w:rPr>
      </w:pPr>
    </w:p>
    <w:p w:rsidR="000A027F" w:rsidRDefault="004C7747" w:rsidP="008D7C69">
      <w:pPr>
        <w:tabs>
          <w:tab w:val="left" w:pos="3600"/>
        </w:tabs>
        <w:spacing w:line="192" w:lineRule="atLeast"/>
        <w:ind w:left="21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 </w:t>
      </w:r>
      <w:r w:rsidR="000A027F">
        <w:rPr>
          <w:rFonts w:ascii="Arial" w:hAnsi="Arial"/>
          <w:sz w:val="18"/>
        </w:rPr>
        <w:t>certified check or bid b</w:t>
      </w:r>
      <w:r>
        <w:rPr>
          <w:rFonts w:ascii="Arial" w:hAnsi="Arial"/>
          <w:sz w:val="18"/>
        </w:rPr>
        <w:t>ond made payable to the Owner in the amount of $5,000 shall serve as bid security.</w:t>
      </w:r>
      <w:r w:rsidR="000A027F">
        <w:rPr>
          <w:rFonts w:ascii="Arial" w:hAnsi="Arial"/>
          <w:sz w:val="18"/>
        </w:rPr>
        <w:t xml:space="preserve">  </w:t>
      </w:r>
    </w:p>
    <w:p w:rsidR="000A027F" w:rsidRDefault="000A027F" w:rsidP="008D7C69">
      <w:pPr>
        <w:spacing w:line="192" w:lineRule="atLeast"/>
        <w:ind w:left="2160" w:hanging="3600"/>
        <w:jc w:val="both"/>
        <w:rPr>
          <w:rFonts w:ascii="Arial" w:hAnsi="Arial"/>
          <w:sz w:val="18"/>
        </w:rPr>
      </w:pPr>
    </w:p>
    <w:p w:rsidR="000A027F" w:rsidRDefault="000A027F" w:rsidP="008D7C69">
      <w:pPr>
        <w:spacing w:line="192" w:lineRule="atLeast"/>
        <w:ind w:left="2160" w:hanging="360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No bid will be considered unless the bidder is legally qualified under the provisions of the </w:t>
      </w:r>
      <w:r w:rsidR="006302C2">
        <w:rPr>
          <w:rFonts w:ascii="Arial" w:hAnsi="Arial"/>
          <w:sz w:val="18"/>
        </w:rPr>
        <w:t xml:space="preserve">Mississippi Statute 31-3-21 to have a current Certificate of Responsibility issued by the State of Board of Public Contractors. </w:t>
      </w:r>
    </w:p>
    <w:p w:rsidR="000A027F" w:rsidRDefault="000A027F" w:rsidP="008D7C69">
      <w:pPr>
        <w:pStyle w:val="BodyTextIndent2"/>
        <w:ind w:left="2160"/>
      </w:pPr>
      <w:r>
        <w:tab/>
      </w:r>
    </w:p>
    <w:p w:rsidR="000A027F" w:rsidRDefault="000A027F" w:rsidP="008D7C69">
      <w:pPr>
        <w:keepNext/>
        <w:keepLines/>
        <w:spacing w:line="192" w:lineRule="atLeast"/>
        <w:ind w:left="2160" w:hanging="36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No bidder may withdraw the bid within </w:t>
      </w:r>
      <w:r w:rsidR="006302C2">
        <w:rPr>
          <w:rFonts w:ascii="Arial" w:hAnsi="Arial"/>
          <w:sz w:val="18"/>
        </w:rPr>
        <w:t>60</w:t>
      </w:r>
      <w:r>
        <w:rPr>
          <w:rFonts w:ascii="Arial" w:hAnsi="Arial"/>
          <w:sz w:val="18"/>
        </w:rPr>
        <w:t xml:space="preserve"> days after the actual date of the </w:t>
      </w:r>
      <w:r w:rsidR="006302C2">
        <w:rPr>
          <w:rFonts w:ascii="Arial" w:hAnsi="Arial"/>
          <w:sz w:val="18"/>
        </w:rPr>
        <w:t>bid</w:t>
      </w:r>
      <w:r>
        <w:rPr>
          <w:rFonts w:ascii="Arial" w:hAnsi="Arial"/>
          <w:sz w:val="18"/>
        </w:rPr>
        <w:t xml:space="preserve"> </w:t>
      </w:r>
    </w:p>
    <w:p w:rsidR="000A027F" w:rsidRDefault="000A027F" w:rsidP="008D7C69">
      <w:pPr>
        <w:spacing w:line="192" w:lineRule="atLeast"/>
        <w:ind w:left="2160" w:hanging="36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openin</w:t>
      </w:r>
      <w:r w:rsidR="006302C2">
        <w:rPr>
          <w:rFonts w:ascii="Arial" w:hAnsi="Arial"/>
          <w:sz w:val="18"/>
        </w:rPr>
        <w:t>g</w:t>
      </w:r>
      <w:r>
        <w:rPr>
          <w:rFonts w:ascii="Arial" w:hAnsi="Arial"/>
          <w:sz w:val="18"/>
        </w:rPr>
        <w:t xml:space="preserve"> thereof.</w:t>
      </w:r>
    </w:p>
    <w:p w:rsidR="000A027F" w:rsidRDefault="000A027F" w:rsidP="008D7C69">
      <w:pPr>
        <w:spacing w:line="192" w:lineRule="atLeast"/>
        <w:ind w:left="2160" w:hanging="3600"/>
        <w:rPr>
          <w:rFonts w:ascii="Arial" w:hAnsi="Arial"/>
          <w:sz w:val="18"/>
        </w:rPr>
      </w:pPr>
    </w:p>
    <w:p w:rsidR="000A027F" w:rsidRDefault="000A027F" w:rsidP="008D7C69">
      <w:pPr>
        <w:spacing w:line="192" w:lineRule="atLeast"/>
        <w:ind w:left="2160" w:hanging="360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The Owner reserves the right to waive any informalities or to reject any or all bids.</w:t>
      </w:r>
    </w:p>
    <w:p w:rsidR="006302C2" w:rsidRDefault="006302C2" w:rsidP="008D7C69">
      <w:pPr>
        <w:tabs>
          <w:tab w:val="left" w:pos="5760"/>
        </w:tabs>
        <w:spacing w:line="192" w:lineRule="atLeast"/>
        <w:ind w:left="2160"/>
        <w:rPr>
          <w:rFonts w:ascii="Arial" w:hAnsi="Arial"/>
          <w:sz w:val="18"/>
        </w:rPr>
      </w:pPr>
    </w:p>
    <w:p w:rsidR="006302C2" w:rsidRDefault="006302C2" w:rsidP="008D7C69">
      <w:pPr>
        <w:tabs>
          <w:tab w:val="left" w:pos="5760"/>
        </w:tabs>
        <w:spacing w:line="192" w:lineRule="atLeast"/>
        <w:ind w:left="2160"/>
        <w:rPr>
          <w:rFonts w:ascii="Arial" w:hAnsi="Arial"/>
          <w:sz w:val="18"/>
        </w:rPr>
      </w:pPr>
      <w:r>
        <w:rPr>
          <w:rFonts w:ascii="Arial" w:hAnsi="Arial"/>
          <w:sz w:val="18"/>
        </w:rPr>
        <w:t>West Jackson County Utility District</w:t>
      </w:r>
      <w:r>
        <w:rPr>
          <w:rFonts w:ascii="Arial" w:hAnsi="Arial"/>
          <w:sz w:val="18"/>
        </w:rPr>
        <w:tab/>
      </w:r>
    </w:p>
    <w:p w:rsidR="006C4186" w:rsidRDefault="006C4186" w:rsidP="008D7C69">
      <w:pPr>
        <w:tabs>
          <w:tab w:val="left" w:pos="5760"/>
        </w:tabs>
        <w:spacing w:line="192" w:lineRule="atLeast"/>
        <w:ind w:left="2160"/>
        <w:rPr>
          <w:rFonts w:ascii="Arial" w:hAnsi="Arial"/>
          <w:sz w:val="18"/>
        </w:rPr>
      </w:pPr>
    </w:p>
    <w:p w:rsidR="00A11603" w:rsidRDefault="00A11603" w:rsidP="008D7C69">
      <w:pPr>
        <w:tabs>
          <w:tab w:val="left" w:pos="5760"/>
        </w:tabs>
        <w:spacing w:line="192" w:lineRule="atLeast"/>
        <w:ind w:left="2160"/>
        <w:rPr>
          <w:rFonts w:ascii="Arial" w:hAnsi="Arial"/>
          <w:sz w:val="18"/>
          <w:u w:val="single"/>
        </w:rPr>
      </w:pPr>
    </w:p>
    <w:p w:rsidR="006C4186" w:rsidRPr="004C07FC" w:rsidRDefault="004C07FC" w:rsidP="008D7C69">
      <w:pPr>
        <w:tabs>
          <w:tab w:val="left" w:pos="5760"/>
        </w:tabs>
        <w:spacing w:line="192" w:lineRule="atLeast"/>
        <w:ind w:left="2160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0A027F" w:rsidRDefault="006C4186" w:rsidP="008D7C69">
      <w:pPr>
        <w:tabs>
          <w:tab w:val="left" w:pos="5760"/>
        </w:tabs>
        <w:spacing w:line="192" w:lineRule="atLeast"/>
        <w:ind w:left="2160"/>
        <w:rPr>
          <w:rFonts w:ascii="Univers" w:hAnsi="Univers"/>
          <w:sz w:val="18"/>
        </w:rPr>
      </w:pPr>
      <w:r>
        <w:rPr>
          <w:rFonts w:ascii="Univers" w:hAnsi="Univers"/>
          <w:sz w:val="18"/>
        </w:rPr>
        <w:t>John T. Hannah, General Manager</w:t>
      </w:r>
    </w:p>
    <w:sectPr w:rsidR="000A027F">
      <w:footerReference w:type="default" r:id="rId11"/>
      <w:endnotePr>
        <w:numFmt w:val="decimal"/>
      </w:endnotePr>
      <w:type w:val="continuous"/>
      <w:pgSz w:w="12240" w:h="15840" w:code="1"/>
      <w:pgMar w:top="1080" w:right="1080" w:bottom="1080" w:left="1080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619" w:rsidRDefault="00AA3619">
      <w:r>
        <w:separator/>
      </w:r>
    </w:p>
  </w:endnote>
  <w:endnote w:type="continuationSeparator" w:id="0">
    <w:p w:rsidR="00AA3619" w:rsidRDefault="00AA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27F" w:rsidRDefault="000A027F">
    <w:pPr>
      <w:tabs>
        <w:tab w:val="center" w:pos="5040"/>
        <w:tab w:val="right" w:pos="10080"/>
      </w:tabs>
      <w:spacing w:line="192" w:lineRule="auto"/>
      <w:rPr>
        <w:rFonts w:ascii="Arial" w:hAnsi="Arial"/>
        <w:b/>
        <w:bCs/>
      </w:rPr>
    </w:pPr>
  </w:p>
  <w:p w:rsidR="000A027F" w:rsidRDefault="000A027F">
    <w:pPr>
      <w:pStyle w:val="Heading1"/>
      <w:tabs>
        <w:tab w:val="center" w:pos="5040"/>
        <w:tab w:val="right" w:pos="10080"/>
      </w:tabs>
      <w:jc w:val="left"/>
    </w:pPr>
    <w:r>
      <w:tab/>
      <w:t>ADVERTISEMENT FOR BIDS</w:t>
    </w:r>
  </w:p>
  <w:p w:rsidR="000A027F" w:rsidRDefault="000A027F">
    <w:pPr>
      <w:tabs>
        <w:tab w:val="center" w:pos="5040"/>
        <w:tab w:val="right" w:pos="10080"/>
      </w:tabs>
      <w:spacing w:line="192" w:lineRule="auto"/>
      <w:rPr>
        <w:rFonts w:ascii="Arial" w:hAnsi="Arial"/>
        <w:b/>
        <w:bCs/>
        <w:sz w:val="12"/>
      </w:rPr>
    </w:pPr>
    <w:r>
      <w:rPr>
        <w:rFonts w:ascii="Arial" w:hAnsi="Arial"/>
        <w:b/>
        <w:bCs/>
      </w:rPr>
      <w:tab/>
    </w:r>
    <w:r w:rsidR="00D150F0">
      <w:rPr>
        <w:rFonts w:ascii="Arial" w:hAnsi="Arial" w:cs="Arial"/>
        <w:b/>
        <w:bCs/>
      </w:rPr>
      <w:t>0001</w:t>
    </w:r>
    <w:r>
      <w:rPr>
        <w:rFonts w:ascii="Arial" w:hAnsi="Arial" w:cs="Arial"/>
        <w:b/>
        <w:bCs/>
      </w:rPr>
      <w:t>0-</w:t>
    </w: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 PAGE </w:instrText>
    </w:r>
    <w:r>
      <w:rPr>
        <w:rStyle w:val="PageNumber"/>
        <w:rFonts w:ascii="Arial" w:hAnsi="Arial" w:cs="Arial"/>
        <w:b/>
        <w:bCs/>
      </w:rPr>
      <w:fldChar w:fldCharType="separate"/>
    </w:r>
    <w:r w:rsidR="00121FDB">
      <w:rPr>
        <w:rStyle w:val="PageNumber"/>
        <w:rFonts w:ascii="Arial" w:hAnsi="Arial" w:cs="Arial"/>
        <w:b/>
        <w:bCs/>
        <w:noProof/>
      </w:rPr>
      <w:t>1</w:t>
    </w:r>
    <w:r>
      <w:rPr>
        <w:rStyle w:val="PageNumber"/>
        <w:rFonts w:ascii="Arial" w:hAnsi="Arial" w:cs="Arial"/>
        <w:b/>
        <w:bCs/>
      </w:rPr>
      <w:fldChar w:fldCharType="end"/>
    </w:r>
    <w:r>
      <w:rPr>
        <w:rFonts w:ascii="Arial" w:hAnsi="Arial" w:cs="Arial"/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619" w:rsidRDefault="00AA3619">
      <w:r>
        <w:separator/>
      </w:r>
    </w:p>
  </w:footnote>
  <w:footnote w:type="continuationSeparator" w:id="0">
    <w:p w:rsidR="00AA3619" w:rsidRDefault="00AA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7F14"/>
    <w:multiLevelType w:val="hybridMultilevel"/>
    <w:tmpl w:val="D3168706"/>
    <w:lvl w:ilvl="0" w:tplc="875666BC">
      <w:numFmt w:val="bullet"/>
      <w:lvlText w:val="-"/>
      <w:lvlJc w:val="left"/>
      <w:pPr>
        <w:ind w:left="37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" w15:restartNumberingAfterBreak="0">
    <w:nsid w:val="42B433FB"/>
    <w:multiLevelType w:val="hybridMultilevel"/>
    <w:tmpl w:val="7D92EA12"/>
    <w:lvl w:ilvl="0" w:tplc="5DDACA54">
      <w:numFmt w:val="bullet"/>
      <w:lvlText w:val="-"/>
      <w:lvlJc w:val="left"/>
      <w:pPr>
        <w:ind w:left="597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abstractNum w:abstractNumId="2" w15:restartNumberingAfterBreak="0">
    <w:nsid w:val="687D4DEB"/>
    <w:multiLevelType w:val="hybridMultilevel"/>
    <w:tmpl w:val="021A1CA0"/>
    <w:lvl w:ilvl="0" w:tplc="2686552C">
      <w:numFmt w:val="bullet"/>
      <w:lvlText w:val="-"/>
      <w:lvlJc w:val="left"/>
      <w:pPr>
        <w:ind w:left="376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F0"/>
    <w:rsid w:val="000029DD"/>
    <w:rsid w:val="000A027F"/>
    <w:rsid w:val="00121FDB"/>
    <w:rsid w:val="00122E5B"/>
    <w:rsid w:val="004C07FC"/>
    <w:rsid w:val="004C7747"/>
    <w:rsid w:val="004F0CC6"/>
    <w:rsid w:val="006302C2"/>
    <w:rsid w:val="006C2842"/>
    <w:rsid w:val="006C4186"/>
    <w:rsid w:val="007606C7"/>
    <w:rsid w:val="008D7C69"/>
    <w:rsid w:val="00A11603"/>
    <w:rsid w:val="00AA3619"/>
    <w:rsid w:val="00B2614F"/>
    <w:rsid w:val="00D150F0"/>
    <w:rsid w:val="00E05B4C"/>
    <w:rsid w:val="00E60655"/>
    <w:rsid w:val="00EF7B75"/>
    <w:rsid w:val="00F429FF"/>
    <w:rsid w:val="00F9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C241C-C45A-49A3-B3B8-1E839AA5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line="192" w:lineRule="auto"/>
      <w:jc w:val="center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192" w:lineRule="auto"/>
      <w:ind w:left="3600" w:hanging="3600"/>
      <w:jc w:val="center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192" w:lineRule="atLeast"/>
      <w:ind w:left="-6" w:firstLine="6"/>
      <w:jc w:val="center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192" w:lineRule="auto"/>
      <w:ind w:left="3600" w:hanging="3600"/>
      <w:jc w:val="both"/>
    </w:pPr>
    <w:rPr>
      <w:rFonts w:ascii="Arial" w:hAnsi="Arial"/>
      <w:sz w:val="18"/>
    </w:rPr>
  </w:style>
  <w:style w:type="character" w:customStyle="1" w:styleId="Global">
    <w:name w:val="Global"/>
    <w:rsid w:val="008D7C69"/>
    <w:rPr>
      <w:color w:val="008000"/>
    </w:rPr>
  </w:style>
  <w:style w:type="paragraph" w:customStyle="1" w:styleId="CSILevel3N">
    <w:name w:val="CSILevel3N"/>
    <w:basedOn w:val="Normal"/>
    <w:rsid w:val="008D7C69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overflowPunct/>
      <w:autoSpaceDE/>
      <w:autoSpaceDN/>
      <w:adjustRightInd/>
      <w:spacing w:before="80"/>
      <w:ind w:left="900" w:hanging="420"/>
      <w:textAlignment w:val="auto"/>
    </w:pPr>
    <w:rPr>
      <w:rFonts w:ascii="Arial" w:eastAsia="Arial" w:hAnsi="Arial" w:cs="Arial"/>
    </w:rPr>
  </w:style>
  <w:style w:type="paragraph" w:customStyle="1" w:styleId="CSILevel4N">
    <w:name w:val="CSILevel4N"/>
    <w:basedOn w:val="Normal"/>
    <w:rsid w:val="008D7C69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overflowPunct/>
      <w:autoSpaceDE/>
      <w:autoSpaceDN/>
      <w:adjustRightInd/>
      <w:spacing w:before="10"/>
      <w:ind w:left="1360" w:hanging="460"/>
      <w:textAlignment w:val="auto"/>
    </w:pPr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8D7C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albid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300B8-FCF9-4BF5-8F1C-94B0AF8D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00020</vt:lpstr>
    </vt:vector>
  </TitlesOfParts>
  <Company>bpb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00020</dc:title>
  <dc:subject/>
  <dc:creator>Sharon E. Bean</dc:creator>
  <cp:keywords/>
  <cp:lastModifiedBy>Secret Luckett</cp:lastModifiedBy>
  <cp:revision>2</cp:revision>
  <cp:lastPrinted>2019-05-21T19:19:00Z</cp:lastPrinted>
  <dcterms:created xsi:type="dcterms:W3CDTF">2019-05-21T19:34:00Z</dcterms:created>
  <dcterms:modified xsi:type="dcterms:W3CDTF">2019-05-21T19:34:00Z</dcterms:modified>
</cp:coreProperties>
</file>