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C6B3" w14:textId="77777777" w:rsidR="00E035E2" w:rsidRDefault="00E035E2">
      <w:pPr>
        <w:pStyle w:val="Title"/>
        <w:rPr>
          <w:i/>
          <w:iCs/>
          <w:sz w:val="28"/>
        </w:rPr>
      </w:pPr>
      <w:r>
        <w:rPr>
          <w:i/>
          <w:iCs/>
          <w:sz w:val="28"/>
        </w:rPr>
        <w:t>Advertisement for Bid</w:t>
      </w:r>
    </w:p>
    <w:p w14:paraId="501BA9C7" w14:textId="77777777" w:rsidR="00E035E2" w:rsidRDefault="00E035E2">
      <w:pPr>
        <w:rPr>
          <w:sz w:val="32"/>
        </w:rPr>
      </w:pPr>
    </w:p>
    <w:p w14:paraId="504D0EBC" w14:textId="77777777" w:rsidR="00F96E5A" w:rsidRDefault="00E035E2" w:rsidP="00F96E5A">
      <w:pPr>
        <w:pStyle w:val="BodyText"/>
        <w:rPr>
          <w:sz w:val="24"/>
        </w:rPr>
      </w:pPr>
      <w:r>
        <w:tab/>
      </w:r>
      <w:r>
        <w:rPr>
          <w:sz w:val="24"/>
        </w:rPr>
        <w:t xml:space="preserve">Notice is hereby given that the </w:t>
      </w:r>
      <w:r>
        <w:rPr>
          <w:b/>
          <w:bCs/>
          <w:i/>
          <w:iCs/>
          <w:sz w:val="24"/>
        </w:rPr>
        <w:t>BOARD OF SUPERVISORS</w:t>
      </w:r>
      <w:r>
        <w:rPr>
          <w:sz w:val="24"/>
        </w:rPr>
        <w:t xml:space="preserve"> of </w:t>
      </w:r>
      <w:r>
        <w:rPr>
          <w:b/>
          <w:bCs/>
          <w:i/>
          <w:iCs/>
          <w:sz w:val="24"/>
        </w:rPr>
        <w:t>CLARKE COUNTY, MISSISSIPPI</w:t>
      </w:r>
      <w:r>
        <w:rPr>
          <w:sz w:val="24"/>
        </w:rPr>
        <w:t xml:space="preserve">, will receive </w:t>
      </w:r>
      <w:r w:rsidR="00517500">
        <w:rPr>
          <w:sz w:val="24"/>
        </w:rPr>
        <w:t>bid</w:t>
      </w:r>
      <w:r w:rsidR="00A5187A">
        <w:rPr>
          <w:sz w:val="24"/>
        </w:rPr>
        <w:t>s</w:t>
      </w:r>
      <w:r w:rsidR="00517500">
        <w:rPr>
          <w:sz w:val="24"/>
        </w:rPr>
        <w:t xml:space="preserve"> for the </w:t>
      </w:r>
      <w:r w:rsidR="008E4892">
        <w:rPr>
          <w:sz w:val="24"/>
        </w:rPr>
        <w:t>purchase of</w:t>
      </w:r>
      <w:r w:rsidR="00F96E5A">
        <w:rPr>
          <w:sz w:val="24"/>
        </w:rPr>
        <w:t>:</w:t>
      </w:r>
    </w:p>
    <w:p w14:paraId="373B1B2A" w14:textId="77777777" w:rsidR="00F96E5A" w:rsidRDefault="00F96E5A" w:rsidP="00F96E5A">
      <w:pPr>
        <w:pStyle w:val="BodyText"/>
        <w:rPr>
          <w:sz w:val="24"/>
        </w:rPr>
      </w:pPr>
    </w:p>
    <w:p w14:paraId="718DDE11" w14:textId="77777777" w:rsidR="005B2CCA" w:rsidRDefault="00F96E5A" w:rsidP="00F96E5A">
      <w:pPr>
        <w:pStyle w:val="BodyText"/>
        <w:ind w:firstLine="720"/>
        <w:rPr>
          <w:b/>
          <w:sz w:val="24"/>
        </w:rPr>
      </w:pPr>
      <w:r w:rsidRPr="00F96E5A">
        <w:rPr>
          <w:b/>
          <w:sz w:val="24"/>
        </w:rPr>
        <w:t>Turnkey Election Systems, including precinct scanners, ballot,</w:t>
      </w:r>
      <w:r w:rsidR="005B2CCA">
        <w:rPr>
          <w:b/>
          <w:sz w:val="24"/>
        </w:rPr>
        <w:t xml:space="preserve"> m</w:t>
      </w:r>
      <w:r w:rsidRPr="00F96E5A">
        <w:rPr>
          <w:b/>
          <w:sz w:val="24"/>
        </w:rPr>
        <w:t>arking</w:t>
      </w:r>
    </w:p>
    <w:p w14:paraId="6A8D1AC6" w14:textId="77777777" w:rsidR="00827E4E" w:rsidRPr="00F96E5A" w:rsidRDefault="005B2CCA" w:rsidP="00F96E5A">
      <w:pPr>
        <w:pStyle w:val="BodyText"/>
        <w:ind w:firstLine="720"/>
        <w:rPr>
          <w:b/>
          <w:sz w:val="24"/>
        </w:rPr>
      </w:pPr>
      <w:r>
        <w:rPr>
          <w:b/>
          <w:sz w:val="24"/>
        </w:rPr>
        <w:t>d</w:t>
      </w:r>
      <w:r w:rsidR="00F96E5A" w:rsidRPr="00F96E5A">
        <w:rPr>
          <w:b/>
          <w:sz w:val="24"/>
        </w:rPr>
        <w:t>evices, accessories, software, testing and training.</w:t>
      </w:r>
    </w:p>
    <w:p w14:paraId="42490DA6" w14:textId="77777777" w:rsidR="00F96E5A" w:rsidRDefault="00F96E5A" w:rsidP="00F96E5A">
      <w:pPr>
        <w:pStyle w:val="BodyText"/>
        <w:rPr>
          <w:sz w:val="24"/>
        </w:rPr>
      </w:pPr>
    </w:p>
    <w:p w14:paraId="079D6C7B" w14:textId="77777777" w:rsidR="008E4892" w:rsidRDefault="00A5187A" w:rsidP="008E4892">
      <w:pPr>
        <w:pStyle w:val="BodyText"/>
        <w:ind w:firstLine="720"/>
        <w:rPr>
          <w:sz w:val="24"/>
        </w:rPr>
      </w:pPr>
      <w:r>
        <w:rPr>
          <w:sz w:val="24"/>
        </w:rPr>
        <w:t>B</w:t>
      </w:r>
      <w:r w:rsidR="008A38FA">
        <w:rPr>
          <w:sz w:val="24"/>
        </w:rPr>
        <w:t>id</w:t>
      </w:r>
      <w:r w:rsidR="008E4892">
        <w:rPr>
          <w:sz w:val="24"/>
        </w:rPr>
        <w:t xml:space="preserve">s will be received by an Electronic </w:t>
      </w:r>
      <w:r w:rsidR="00A046BF">
        <w:rPr>
          <w:sz w:val="24"/>
        </w:rPr>
        <w:t>Reverse Auction</w:t>
      </w:r>
      <w:r w:rsidR="008E4892">
        <w:rPr>
          <w:sz w:val="24"/>
        </w:rPr>
        <w:t xml:space="preserve"> administered by Central Bidding on </w:t>
      </w:r>
      <w:r w:rsidR="00F96E5A">
        <w:rPr>
          <w:b/>
          <w:sz w:val="24"/>
          <w:u w:val="single"/>
        </w:rPr>
        <w:t>Wednesday</w:t>
      </w:r>
      <w:r w:rsidR="008E4892" w:rsidRPr="008E4892">
        <w:rPr>
          <w:b/>
          <w:sz w:val="24"/>
          <w:u w:val="single"/>
        </w:rPr>
        <w:t xml:space="preserve">, </w:t>
      </w:r>
      <w:r w:rsidR="00F96E5A">
        <w:rPr>
          <w:b/>
          <w:sz w:val="24"/>
          <w:u w:val="single"/>
        </w:rPr>
        <w:t>August 17</w:t>
      </w:r>
      <w:r w:rsidR="008E4892" w:rsidRPr="008E4892">
        <w:rPr>
          <w:b/>
          <w:sz w:val="24"/>
          <w:u w:val="single"/>
        </w:rPr>
        <w:t>, 2022 at 10:00 AM CST</w:t>
      </w:r>
      <w:r w:rsidR="008E4892">
        <w:rPr>
          <w:sz w:val="24"/>
        </w:rPr>
        <w:t xml:space="preserve"> at which time bidding will begin and </w:t>
      </w:r>
      <w:r w:rsidR="00A046BF">
        <w:rPr>
          <w:sz w:val="24"/>
        </w:rPr>
        <w:t xml:space="preserve">end at 11:00 AM CST </w:t>
      </w:r>
      <w:r w:rsidR="005B2CCA">
        <w:rPr>
          <w:sz w:val="24"/>
        </w:rPr>
        <w:t xml:space="preserve">on that date </w:t>
      </w:r>
      <w:r w:rsidR="00A046BF">
        <w:rPr>
          <w:sz w:val="24"/>
        </w:rPr>
        <w:t>(unless extended by anti-sniping)</w:t>
      </w:r>
      <w:r w:rsidR="008E4892">
        <w:rPr>
          <w:sz w:val="24"/>
        </w:rPr>
        <w:t>.</w:t>
      </w:r>
    </w:p>
    <w:p w14:paraId="3D574FA0" w14:textId="77777777" w:rsidR="008E4892" w:rsidRDefault="008E4892" w:rsidP="008E4892">
      <w:pPr>
        <w:pStyle w:val="BodyText"/>
        <w:ind w:firstLine="720"/>
        <w:rPr>
          <w:sz w:val="24"/>
        </w:rPr>
      </w:pPr>
    </w:p>
    <w:p w14:paraId="599675A8" w14:textId="77777777" w:rsidR="008E4892" w:rsidRDefault="008E4892" w:rsidP="008E4892">
      <w:pPr>
        <w:pStyle w:val="BodyText"/>
        <w:ind w:firstLine="720"/>
        <w:rPr>
          <w:sz w:val="24"/>
        </w:rPr>
      </w:pPr>
      <w:r>
        <w:rPr>
          <w:sz w:val="24"/>
        </w:rPr>
        <w:t xml:space="preserve">Official bid documents can be downloaded from Central Bidding at </w:t>
      </w:r>
      <w:hyperlink r:id="rId5" w:history="1">
        <w:r w:rsidRPr="005007CA">
          <w:rPr>
            <w:rStyle w:val="Hyperlink"/>
            <w:sz w:val="24"/>
          </w:rPr>
          <w:t>www.centralbidding.com</w:t>
        </w:r>
      </w:hyperlink>
      <w:r>
        <w:rPr>
          <w:sz w:val="24"/>
        </w:rPr>
        <w:t xml:space="preserve">.  Electronic bids and/or reverse auction bids can be submitted at </w:t>
      </w:r>
      <w:hyperlink r:id="rId6" w:history="1">
        <w:r w:rsidRPr="005007CA">
          <w:rPr>
            <w:rStyle w:val="Hyperlink"/>
            <w:sz w:val="24"/>
          </w:rPr>
          <w:t>www.centralbidding.com</w:t>
        </w:r>
      </w:hyperlink>
      <w:r>
        <w:rPr>
          <w:sz w:val="24"/>
        </w:rPr>
        <w:t>.  For any questions relating to the electronic bidding process, please call Central Bidding at 225-810-4814.  Please include full contact information, including company name, email address, telephone numbers and contact person in your email request.  Email requests will be filled within 24 hours of submission or registration.  Registration with Central Bidding and acceptance of the Central Bidding Agreement is not optional and is required in order to participate in this bidding event.  No exceptions will be made.</w:t>
      </w:r>
    </w:p>
    <w:p w14:paraId="7C2C8146" w14:textId="77777777" w:rsidR="008E4892" w:rsidRDefault="008E4892" w:rsidP="008E4892">
      <w:pPr>
        <w:pStyle w:val="BodyText"/>
        <w:rPr>
          <w:sz w:val="24"/>
        </w:rPr>
      </w:pPr>
    </w:p>
    <w:p w14:paraId="52685310" w14:textId="77777777" w:rsidR="008E4892" w:rsidRDefault="00A046BF" w:rsidP="008E4892">
      <w:pPr>
        <w:pStyle w:val="BodyText"/>
        <w:ind w:firstLine="720"/>
        <w:rPr>
          <w:sz w:val="24"/>
        </w:rPr>
      </w:pPr>
      <w:r>
        <w:rPr>
          <w:sz w:val="24"/>
        </w:rPr>
        <w:t>Bid proposals</w:t>
      </w:r>
      <w:r w:rsidR="008E4892">
        <w:rPr>
          <w:sz w:val="24"/>
        </w:rPr>
        <w:t xml:space="preserve"> (no price) will be received until </w:t>
      </w:r>
      <w:r w:rsidR="00F96E5A">
        <w:rPr>
          <w:b/>
          <w:sz w:val="24"/>
          <w:u w:val="single"/>
        </w:rPr>
        <w:t>1</w:t>
      </w:r>
      <w:r w:rsidR="008E4892" w:rsidRPr="008A38FA">
        <w:rPr>
          <w:b/>
          <w:sz w:val="24"/>
          <w:u w:val="single"/>
        </w:rPr>
        <w:t>:00</w:t>
      </w:r>
      <w:r w:rsidR="008E4892">
        <w:rPr>
          <w:sz w:val="24"/>
        </w:rPr>
        <w:t xml:space="preserve"> o’clock </w:t>
      </w:r>
      <w:r w:rsidR="00F96E5A">
        <w:rPr>
          <w:sz w:val="24"/>
        </w:rPr>
        <w:t>p</w:t>
      </w:r>
      <w:r w:rsidR="008E4892">
        <w:rPr>
          <w:sz w:val="24"/>
        </w:rPr>
        <w:t xml:space="preserve">.m. on </w:t>
      </w:r>
      <w:r w:rsidR="00F96E5A">
        <w:rPr>
          <w:b/>
          <w:sz w:val="24"/>
          <w:u w:val="single"/>
        </w:rPr>
        <w:t>Friday, August</w:t>
      </w:r>
      <w:r w:rsidR="008E4892">
        <w:rPr>
          <w:b/>
          <w:sz w:val="24"/>
          <w:u w:val="single"/>
        </w:rPr>
        <w:t xml:space="preserve"> 1</w:t>
      </w:r>
      <w:r w:rsidR="00F96E5A">
        <w:rPr>
          <w:b/>
          <w:sz w:val="24"/>
          <w:u w:val="single"/>
        </w:rPr>
        <w:t>2</w:t>
      </w:r>
      <w:r w:rsidR="008E4892" w:rsidRPr="008A38FA">
        <w:rPr>
          <w:b/>
          <w:sz w:val="24"/>
          <w:u w:val="single"/>
        </w:rPr>
        <w:t>, 20</w:t>
      </w:r>
      <w:r w:rsidR="008E4892">
        <w:rPr>
          <w:b/>
          <w:sz w:val="24"/>
          <w:u w:val="single"/>
        </w:rPr>
        <w:t>22</w:t>
      </w:r>
      <w:r w:rsidR="008E4892">
        <w:rPr>
          <w:sz w:val="24"/>
        </w:rPr>
        <w:t xml:space="preserve"> through Central Bidding in order to be considered for this bidding opportunity.  Approved bidders will </w:t>
      </w:r>
      <w:r>
        <w:rPr>
          <w:sz w:val="24"/>
        </w:rPr>
        <w:t xml:space="preserve">be invited to bid no later </w:t>
      </w:r>
      <w:r w:rsidR="008E4892">
        <w:rPr>
          <w:sz w:val="24"/>
        </w:rPr>
        <w:t>th</w:t>
      </w:r>
      <w:r w:rsidR="00D64F7B">
        <w:rPr>
          <w:sz w:val="24"/>
        </w:rPr>
        <w:t>a</w:t>
      </w:r>
      <w:r w:rsidR="008E4892">
        <w:rPr>
          <w:sz w:val="24"/>
        </w:rPr>
        <w:t xml:space="preserve">n </w:t>
      </w:r>
      <w:r w:rsidR="00D64F7B">
        <w:rPr>
          <w:sz w:val="24"/>
        </w:rPr>
        <w:t>Monday, August 15, 2022 at 10:00 a.m.</w:t>
      </w:r>
    </w:p>
    <w:p w14:paraId="074777BD" w14:textId="77777777" w:rsidR="008E4892" w:rsidRDefault="008E4892" w:rsidP="008E4892">
      <w:pPr>
        <w:pStyle w:val="BodyText"/>
        <w:rPr>
          <w:sz w:val="24"/>
        </w:rPr>
      </w:pPr>
    </w:p>
    <w:p w14:paraId="5BC948DA" w14:textId="77777777" w:rsidR="008E4892" w:rsidRDefault="008E4892" w:rsidP="008E4892">
      <w:pPr>
        <w:pStyle w:val="BodyText"/>
        <w:rPr>
          <w:sz w:val="24"/>
        </w:rPr>
      </w:pPr>
      <w:r>
        <w:rPr>
          <w:sz w:val="24"/>
        </w:rPr>
        <w:tab/>
        <w:t xml:space="preserve">DO NOT INCLUDE PRICING INFORMATION WITH YOUR </w:t>
      </w:r>
      <w:r w:rsidR="00D64F7B">
        <w:rPr>
          <w:sz w:val="24"/>
        </w:rPr>
        <w:t>BID PROPOSAL</w:t>
      </w:r>
      <w:r>
        <w:rPr>
          <w:sz w:val="24"/>
        </w:rPr>
        <w:t>.  BIDS WILL ONLY BE TAKEN ONLINE AT THE APPOINTED DATE AND TIME.</w:t>
      </w:r>
    </w:p>
    <w:p w14:paraId="53FCC011" w14:textId="77777777" w:rsidR="005B2CCA" w:rsidRDefault="005B2CCA" w:rsidP="008E4892">
      <w:pPr>
        <w:pStyle w:val="BodyText"/>
        <w:rPr>
          <w:sz w:val="24"/>
        </w:rPr>
      </w:pPr>
    </w:p>
    <w:p w14:paraId="22612318" w14:textId="77777777" w:rsidR="005B2CCA" w:rsidRDefault="005B2CCA" w:rsidP="008E4892">
      <w:pPr>
        <w:pStyle w:val="BodyText"/>
        <w:rPr>
          <w:sz w:val="24"/>
        </w:rPr>
      </w:pPr>
      <w:r>
        <w:rPr>
          <w:sz w:val="24"/>
        </w:rPr>
        <w:tab/>
        <w:t>This advertisement is not limited to any particular brand, and any make will be considered that meets or exceeds the minimum specifications.</w:t>
      </w:r>
    </w:p>
    <w:p w14:paraId="038C1E2C" w14:textId="77777777" w:rsidR="008E4892" w:rsidRDefault="008E4892" w:rsidP="008E4892">
      <w:pPr>
        <w:pStyle w:val="BodyText"/>
        <w:rPr>
          <w:sz w:val="24"/>
        </w:rPr>
      </w:pPr>
    </w:p>
    <w:p w14:paraId="316E3848" w14:textId="77777777" w:rsidR="008E4892" w:rsidRDefault="008E4892" w:rsidP="008E4892">
      <w:pPr>
        <w:pStyle w:val="BodyText"/>
        <w:ind w:firstLine="720"/>
        <w:rPr>
          <w:sz w:val="24"/>
        </w:rPr>
      </w:pPr>
      <w:r>
        <w:rPr>
          <w:sz w:val="24"/>
        </w:rPr>
        <w:t>The lowest and best bid received will be accepted, subject to the provisions of Section 31-7-13, Mississippi Code of 1972, annotated as amended, and the Board reserves the right to reject any and all bids received.</w:t>
      </w:r>
    </w:p>
    <w:p w14:paraId="6C71E1C5" w14:textId="77777777" w:rsidR="008E4892" w:rsidRDefault="008E4892" w:rsidP="008E4892"/>
    <w:p w14:paraId="67EF2492" w14:textId="77777777" w:rsidR="008E4892" w:rsidRDefault="008E4892" w:rsidP="008E4892">
      <w:r>
        <w:tab/>
        <w:t>Clarke County Board of Supervisors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14:paraId="5C5AE55B" w14:textId="77777777" w:rsidR="008E4892" w:rsidRDefault="008E4892" w:rsidP="008E4892">
      <w:pPr>
        <w:pStyle w:val="BodyText"/>
        <w:rPr>
          <w:sz w:val="24"/>
        </w:rPr>
      </w:pPr>
    </w:p>
    <w:p w14:paraId="261DB89D" w14:textId="77777777" w:rsidR="00E035E2" w:rsidRDefault="00E035E2">
      <w:r>
        <w:tab/>
      </w:r>
      <w:r>
        <w:rPr>
          <w:b/>
          <w:bCs/>
          <w:i/>
          <w:iCs/>
        </w:rPr>
        <w:t>SO ORDERED</w:t>
      </w:r>
      <w:r>
        <w:t xml:space="preserve">, this the </w:t>
      </w:r>
      <w:r w:rsidR="008E4892" w:rsidRPr="008E4892">
        <w:rPr>
          <w:b/>
          <w:u w:val="single"/>
        </w:rPr>
        <w:t>18</w:t>
      </w:r>
      <w:r w:rsidR="008E4892" w:rsidRPr="008E4892">
        <w:rPr>
          <w:b/>
          <w:u w:val="single"/>
          <w:vertAlign w:val="superscript"/>
        </w:rPr>
        <w:t>th</w:t>
      </w:r>
      <w:r w:rsidR="008E4892">
        <w:t xml:space="preserve"> </w:t>
      </w:r>
      <w:r>
        <w:t xml:space="preserve">day of </w:t>
      </w:r>
      <w:r w:rsidR="008E4892" w:rsidRPr="008E4892">
        <w:rPr>
          <w:b/>
          <w:u w:val="single"/>
        </w:rPr>
        <w:t>Ju</w:t>
      </w:r>
      <w:r w:rsidR="00F96E5A">
        <w:rPr>
          <w:b/>
          <w:u w:val="single"/>
        </w:rPr>
        <w:t>l</w:t>
      </w:r>
      <w:r w:rsidR="008E4892" w:rsidRPr="008E4892">
        <w:rPr>
          <w:b/>
          <w:u w:val="single"/>
        </w:rPr>
        <w:t>y</w:t>
      </w:r>
      <w:r w:rsidR="008E4892">
        <w:t>,</w:t>
      </w:r>
      <w:r w:rsidR="00B22086">
        <w:t xml:space="preserve"> 20</w:t>
      </w:r>
      <w:r w:rsidR="008E4892" w:rsidRPr="008E4892">
        <w:rPr>
          <w:b/>
          <w:u w:val="single"/>
        </w:rPr>
        <w:t>22</w:t>
      </w:r>
      <w:r>
        <w:t>.</w:t>
      </w:r>
    </w:p>
    <w:p w14:paraId="5D402FBB" w14:textId="77777777" w:rsidR="00E035E2" w:rsidRDefault="00E035E2"/>
    <w:p w14:paraId="02740AD4" w14:textId="77777777" w:rsidR="00E035E2" w:rsidRDefault="00E035E2"/>
    <w:p w14:paraId="38D01E17" w14:textId="77777777" w:rsidR="00E035E2" w:rsidRDefault="00E035E2">
      <w:pPr>
        <w:rPr>
          <w:b/>
          <w:bCs/>
        </w:rPr>
      </w:pPr>
      <w:r>
        <w:tab/>
      </w:r>
      <w:r>
        <w:tab/>
      </w:r>
      <w:r>
        <w:tab/>
      </w:r>
      <w:r>
        <w:tab/>
      </w:r>
      <w:r>
        <w:tab/>
      </w:r>
      <w:r>
        <w:tab/>
      </w:r>
      <w:r w:rsidR="008E4892">
        <w:rPr>
          <w:b/>
        </w:rPr>
        <w:t>Mickey Long, P</w:t>
      </w:r>
      <w:r>
        <w:rPr>
          <w:b/>
          <w:bCs/>
        </w:rPr>
        <w:t>resident</w:t>
      </w:r>
    </w:p>
    <w:p w14:paraId="231F1F3E" w14:textId="77777777" w:rsidR="00E035E2" w:rsidRDefault="00707F48">
      <w:pPr>
        <w:pStyle w:val="Heading1"/>
      </w:pPr>
      <w:r>
        <w:tab/>
      </w:r>
      <w:r>
        <w:tab/>
      </w:r>
      <w:r>
        <w:tab/>
      </w:r>
      <w:r>
        <w:tab/>
      </w:r>
      <w:r>
        <w:tab/>
      </w:r>
      <w:r>
        <w:tab/>
      </w:r>
      <w:r w:rsidR="00E035E2">
        <w:t>Clarke County Board Of Supervisors</w:t>
      </w:r>
    </w:p>
    <w:p w14:paraId="7BFE518E" w14:textId="77777777" w:rsidR="00E035E2" w:rsidRDefault="00E035E2"/>
    <w:p w14:paraId="668BB217" w14:textId="77777777" w:rsidR="00E035E2" w:rsidRDefault="00E035E2">
      <w:pPr>
        <w:rPr>
          <w:b/>
          <w:bCs/>
          <w:i/>
          <w:iCs/>
        </w:rPr>
      </w:pPr>
      <w:r>
        <w:rPr>
          <w:b/>
          <w:bCs/>
          <w:i/>
          <w:iCs/>
        </w:rPr>
        <w:t>TO THE CLARKE COUNTY TRIBUNE:</w:t>
      </w:r>
    </w:p>
    <w:p w14:paraId="183BFFCA" w14:textId="77777777" w:rsidR="005B2CCA" w:rsidRDefault="00E035E2">
      <w:pPr>
        <w:rPr>
          <w:b/>
          <w:bCs/>
          <w:iCs/>
        </w:rPr>
      </w:pPr>
      <w:r>
        <w:rPr>
          <w:b/>
          <w:bCs/>
          <w:i/>
          <w:iCs/>
        </w:rPr>
        <w:t xml:space="preserve">PUBLISH:  </w:t>
      </w:r>
      <w:r w:rsidR="00F96E5A">
        <w:rPr>
          <w:b/>
          <w:bCs/>
          <w:iCs/>
          <w:u w:val="single"/>
        </w:rPr>
        <w:t>July</w:t>
      </w:r>
      <w:r w:rsidR="00A5187A" w:rsidRPr="00A5187A">
        <w:rPr>
          <w:b/>
          <w:bCs/>
          <w:iCs/>
          <w:u w:val="single"/>
        </w:rPr>
        <w:t xml:space="preserve"> </w:t>
      </w:r>
      <w:r w:rsidR="00F96E5A">
        <w:rPr>
          <w:b/>
          <w:bCs/>
          <w:iCs/>
          <w:u w:val="single"/>
        </w:rPr>
        <w:t>28</w:t>
      </w:r>
      <w:r>
        <w:rPr>
          <w:b/>
          <w:bCs/>
          <w:i/>
          <w:iCs/>
        </w:rPr>
        <w:t xml:space="preserve"> </w:t>
      </w:r>
      <w:r w:rsidR="00A5187A" w:rsidRPr="00A5187A">
        <w:rPr>
          <w:b/>
          <w:bCs/>
          <w:iCs/>
        </w:rPr>
        <w:t xml:space="preserve">and </w:t>
      </w:r>
      <w:r w:rsidR="00F96E5A">
        <w:rPr>
          <w:b/>
          <w:bCs/>
          <w:iCs/>
          <w:u w:val="single"/>
        </w:rPr>
        <w:t>August 4</w:t>
      </w:r>
      <w:r w:rsidR="00A5187A" w:rsidRPr="00A5187A">
        <w:rPr>
          <w:b/>
          <w:bCs/>
          <w:iCs/>
        </w:rPr>
        <w:t>, 202</w:t>
      </w:r>
      <w:r w:rsidR="008E4892">
        <w:rPr>
          <w:b/>
          <w:bCs/>
          <w:iCs/>
        </w:rPr>
        <w:t>2</w:t>
      </w:r>
    </w:p>
    <w:p w14:paraId="50D09D48" w14:textId="77777777" w:rsidR="00E035E2" w:rsidRDefault="00E035E2">
      <w:pPr>
        <w:rPr>
          <w:b/>
          <w:bCs/>
          <w:i/>
          <w:iCs/>
        </w:rPr>
      </w:pPr>
      <w:r>
        <w:rPr>
          <w:b/>
          <w:bCs/>
          <w:i/>
          <w:iCs/>
        </w:rPr>
        <w:t>*Please furnish one proof of publication.</w:t>
      </w:r>
    </w:p>
    <w:sectPr w:rsidR="00E035E2" w:rsidSect="005B2C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24D8"/>
    <w:multiLevelType w:val="hybridMultilevel"/>
    <w:tmpl w:val="AF8E6D82"/>
    <w:lvl w:ilvl="0" w:tplc="D0D2B3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95"/>
    <w:rsid w:val="000B1929"/>
    <w:rsid w:val="000F1BC1"/>
    <w:rsid w:val="0017462D"/>
    <w:rsid w:val="00204BED"/>
    <w:rsid w:val="002213BB"/>
    <w:rsid w:val="0022346B"/>
    <w:rsid w:val="00224A4A"/>
    <w:rsid w:val="00234492"/>
    <w:rsid w:val="0029663C"/>
    <w:rsid w:val="002E59AC"/>
    <w:rsid w:val="0031119A"/>
    <w:rsid w:val="00347C15"/>
    <w:rsid w:val="003915C4"/>
    <w:rsid w:val="003D12CF"/>
    <w:rsid w:val="00491E36"/>
    <w:rsid w:val="00517500"/>
    <w:rsid w:val="005530A8"/>
    <w:rsid w:val="00573BCB"/>
    <w:rsid w:val="005B2CCA"/>
    <w:rsid w:val="005D33A6"/>
    <w:rsid w:val="005F0C98"/>
    <w:rsid w:val="00640DC2"/>
    <w:rsid w:val="0068680C"/>
    <w:rsid w:val="00695D95"/>
    <w:rsid w:val="00697A56"/>
    <w:rsid w:val="00707F48"/>
    <w:rsid w:val="007C683C"/>
    <w:rsid w:val="007E2066"/>
    <w:rsid w:val="00827E4E"/>
    <w:rsid w:val="00832097"/>
    <w:rsid w:val="008A38FA"/>
    <w:rsid w:val="008B4AFE"/>
    <w:rsid w:val="008B70F7"/>
    <w:rsid w:val="008E4892"/>
    <w:rsid w:val="00A046BF"/>
    <w:rsid w:val="00A21FF3"/>
    <w:rsid w:val="00A5187A"/>
    <w:rsid w:val="00A720F6"/>
    <w:rsid w:val="00AC5C1A"/>
    <w:rsid w:val="00AD442D"/>
    <w:rsid w:val="00B22086"/>
    <w:rsid w:val="00B76067"/>
    <w:rsid w:val="00C06A25"/>
    <w:rsid w:val="00D13F15"/>
    <w:rsid w:val="00D60DF0"/>
    <w:rsid w:val="00D64F7B"/>
    <w:rsid w:val="00DA2097"/>
    <w:rsid w:val="00DA5E7A"/>
    <w:rsid w:val="00DB4FEB"/>
    <w:rsid w:val="00E035E2"/>
    <w:rsid w:val="00F2161F"/>
    <w:rsid w:val="00F60E99"/>
    <w:rsid w:val="00F96E5A"/>
    <w:rsid w:val="00FE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E3489"/>
  <w15:docId w15:val="{48E49F90-EC4F-41F5-81FC-EF8CFF93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AC"/>
    <w:rPr>
      <w:sz w:val="24"/>
      <w:szCs w:val="24"/>
    </w:rPr>
  </w:style>
  <w:style w:type="paragraph" w:styleId="Heading1">
    <w:name w:val="heading 1"/>
    <w:basedOn w:val="Normal"/>
    <w:next w:val="Normal"/>
    <w:qFormat/>
    <w:rsid w:val="002E59A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9AC"/>
    <w:pPr>
      <w:jc w:val="center"/>
    </w:pPr>
    <w:rPr>
      <w:b/>
      <w:bCs/>
      <w:sz w:val="32"/>
      <w:u w:val="single"/>
    </w:rPr>
  </w:style>
  <w:style w:type="paragraph" w:styleId="BodyText">
    <w:name w:val="Body Text"/>
    <w:basedOn w:val="Normal"/>
    <w:rsid w:val="002E59AC"/>
    <w:rPr>
      <w:sz w:val="28"/>
    </w:rPr>
  </w:style>
  <w:style w:type="paragraph" w:styleId="BalloonText">
    <w:name w:val="Balloon Text"/>
    <w:basedOn w:val="Normal"/>
    <w:semiHidden/>
    <w:rsid w:val="000B1929"/>
    <w:rPr>
      <w:rFonts w:ascii="Tahoma" w:hAnsi="Tahoma" w:cs="Tahoma"/>
      <w:sz w:val="16"/>
      <w:szCs w:val="16"/>
    </w:rPr>
  </w:style>
  <w:style w:type="character" w:styleId="Hyperlink">
    <w:name w:val="Hyperlink"/>
    <w:basedOn w:val="DefaultParagraphFont"/>
    <w:rsid w:val="008A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Advertisement for Bid</vt:lpstr>
    </vt:vector>
  </TitlesOfParts>
  <Company>Clarke County Board Of Supervisors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dc:title>
  <dc:creator>Suzanne Dennis</dc:creator>
  <cp:lastModifiedBy>Cacynthia Patterson</cp:lastModifiedBy>
  <cp:revision>2</cp:revision>
  <cp:lastPrinted>2019-03-15T15:19:00Z</cp:lastPrinted>
  <dcterms:created xsi:type="dcterms:W3CDTF">2022-07-27T19:52:00Z</dcterms:created>
  <dcterms:modified xsi:type="dcterms:W3CDTF">2022-07-27T19:52:00Z</dcterms:modified>
</cp:coreProperties>
</file>