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ACC70" w14:textId="77777777" w:rsidR="00BE6316" w:rsidRPr="00FC5BE9" w:rsidRDefault="00BE6316" w:rsidP="00BE6316">
      <w:pPr>
        <w:pStyle w:val="Title"/>
        <w:spacing w:after="0"/>
        <w:rPr>
          <w:rFonts w:ascii="Times New Roman" w:hAnsi="Times New Roman"/>
          <w:sz w:val="20"/>
          <w:szCs w:val="20"/>
        </w:rPr>
      </w:pPr>
      <w:bookmarkStart w:id="0" w:name="_GoBack"/>
      <w:bookmarkEnd w:id="0"/>
      <w:r w:rsidRPr="00FC5BE9">
        <w:rPr>
          <w:rFonts w:ascii="Times New Roman" w:hAnsi="Times New Roman"/>
          <w:sz w:val="20"/>
          <w:szCs w:val="20"/>
        </w:rPr>
        <w:t>WEST RANKIN UTILITY AUTHORITY</w:t>
      </w:r>
    </w:p>
    <w:p w14:paraId="671192EB" w14:textId="77777777" w:rsidR="00BE6316" w:rsidRPr="00FC5BE9" w:rsidRDefault="00BE6316" w:rsidP="00BE6316">
      <w:pPr>
        <w:pStyle w:val="EJCDCStyle-NormalText"/>
        <w:spacing w:before="0" w:after="0"/>
        <w:jc w:val="center"/>
        <w:rPr>
          <w:rFonts w:ascii="Times New Roman" w:hAnsi="Times New Roman"/>
          <w:b/>
          <w:sz w:val="20"/>
          <w:szCs w:val="20"/>
        </w:rPr>
      </w:pPr>
      <w:r w:rsidRPr="00FC5BE9">
        <w:rPr>
          <w:rFonts w:ascii="Times New Roman" w:hAnsi="Times New Roman"/>
          <w:b/>
          <w:sz w:val="20"/>
          <w:szCs w:val="20"/>
        </w:rPr>
        <w:t>RICHLAND, MISSISSIPPI</w:t>
      </w:r>
    </w:p>
    <w:p w14:paraId="283E1DFC" w14:textId="77777777" w:rsidR="00BE6316" w:rsidRPr="00FC5BE9" w:rsidRDefault="00BE6316" w:rsidP="00BE6316">
      <w:pPr>
        <w:pStyle w:val="EJCDCStyle-NormalText"/>
        <w:spacing w:before="0" w:after="360"/>
        <w:jc w:val="center"/>
        <w:rPr>
          <w:rFonts w:ascii="Times New Roman" w:hAnsi="Times New Roman"/>
          <w:b/>
          <w:sz w:val="20"/>
          <w:szCs w:val="20"/>
        </w:rPr>
      </w:pPr>
      <w:r w:rsidRPr="00FC5BE9">
        <w:rPr>
          <w:rFonts w:ascii="Times New Roman" w:hAnsi="Times New Roman"/>
          <w:b/>
          <w:sz w:val="20"/>
          <w:szCs w:val="20"/>
        </w:rPr>
        <w:t>CONTRACT 1 – WASTEWATER TREATMENT PROCESS</w:t>
      </w:r>
    </w:p>
    <w:p w14:paraId="72111380" w14:textId="77777777" w:rsidR="00BE6316" w:rsidRPr="00FC5BE9" w:rsidRDefault="00BE6316" w:rsidP="00BE6316">
      <w:pPr>
        <w:pStyle w:val="EJCDCStyle-NormalText"/>
        <w:spacing w:before="0" w:after="360"/>
        <w:jc w:val="center"/>
        <w:rPr>
          <w:rFonts w:ascii="Times New Roman" w:hAnsi="Times New Roman"/>
          <w:b/>
          <w:sz w:val="20"/>
          <w:szCs w:val="20"/>
        </w:rPr>
      </w:pPr>
      <w:r w:rsidRPr="00FC5BE9">
        <w:rPr>
          <w:rFonts w:ascii="Times New Roman" w:hAnsi="Times New Roman"/>
          <w:b/>
          <w:sz w:val="20"/>
          <w:szCs w:val="20"/>
        </w:rPr>
        <w:t>ADVERTISEMENT FOR BIDS</w:t>
      </w:r>
    </w:p>
    <w:p w14:paraId="1426163B" w14:textId="77777777" w:rsidR="00BE6316" w:rsidRPr="00FC5BE9" w:rsidRDefault="00BE6316" w:rsidP="00BE6316">
      <w:pPr>
        <w:rPr>
          <w:rFonts w:ascii="Times New Roman" w:hAnsi="Times New Roman"/>
          <w:sz w:val="20"/>
          <w:szCs w:val="20"/>
        </w:rPr>
      </w:pPr>
      <w:r w:rsidRPr="00FC5BE9">
        <w:rPr>
          <w:rFonts w:ascii="Times New Roman" w:hAnsi="Times New Roman"/>
          <w:sz w:val="20"/>
          <w:szCs w:val="20"/>
        </w:rPr>
        <w:t xml:space="preserve">Sealed Bids for the construction of the </w:t>
      </w:r>
      <w:r w:rsidRPr="00FC5BE9">
        <w:rPr>
          <w:rFonts w:ascii="Times New Roman" w:hAnsi="Times New Roman"/>
          <w:b/>
          <w:sz w:val="20"/>
          <w:szCs w:val="20"/>
        </w:rPr>
        <w:t>WEST RANKIN UTILITY AUTHORITY WASTEWATER TREATMENT FACILITY – CONTRACT 1 – WASTEWATER TREATMENT PROCESS</w:t>
      </w:r>
      <w:r w:rsidRPr="00FC5BE9">
        <w:rPr>
          <w:rFonts w:ascii="Times New Roman" w:hAnsi="Times New Roman"/>
          <w:sz w:val="20"/>
          <w:szCs w:val="20"/>
        </w:rPr>
        <w:t xml:space="preserve"> will be received by the </w:t>
      </w:r>
      <w:r w:rsidRPr="00FC5BE9">
        <w:rPr>
          <w:rFonts w:ascii="Times New Roman" w:hAnsi="Times New Roman"/>
          <w:b/>
          <w:sz w:val="20"/>
          <w:szCs w:val="20"/>
        </w:rPr>
        <w:t>West Rankin Utility Authority</w:t>
      </w:r>
      <w:r w:rsidRPr="00FC5BE9">
        <w:rPr>
          <w:rFonts w:ascii="Times New Roman" w:hAnsi="Times New Roman"/>
          <w:sz w:val="20"/>
          <w:szCs w:val="20"/>
        </w:rPr>
        <w:t xml:space="preserve">, at the office of the </w:t>
      </w:r>
      <w:r w:rsidRPr="00FC5BE9">
        <w:rPr>
          <w:rFonts w:ascii="Times New Roman" w:hAnsi="Times New Roman"/>
          <w:b/>
          <w:sz w:val="20"/>
          <w:szCs w:val="20"/>
        </w:rPr>
        <w:t>West Rankin Utility Authority</w:t>
      </w:r>
      <w:r w:rsidRPr="00FC5BE9">
        <w:rPr>
          <w:rFonts w:ascii="Times New Roman" w:hAnsi="Times New Roman"/>
          <w:sz w:val="20"/>
          <w:szCs w:val="20"/>
        </w:rPr>
        <w:t xml:space="preserve">, until </w:t>
      </w:r>
      <w:r w:rsidRPr="00FC5BE9">
        <w:rPr>
          <w:rFonts w:ascii="Times New Roman" w:hAnsi="Times New Roman"/>
          <w:b/>
          <w:sz w:val="20"/>
          <w:szCs w:val="20"/>
        </w:rPr>
        <w:t>10:30am</w:t>
      </w:r>
      <w:r w:rsidRPr="00FC5BE9">
        <w:rPr>
          <w:rFonts w:ascii="Times New Roman" w:hAnsi="Times New Roman"/>
          <w:sz w:val="20"/>
          <w:szCs w:val="20"/>
        </w:rPr>
        <w:t xml:space="preserve"> local time on </w:t>
      </w:r>
      <w:r w:rsidRPr="00FC5BE9">
        <w:rPr>
          <w:rFonts w:ascii="Times New Roman" w:hAnsi="Times New Roman"/>
          <w:b/>
          <w:sz w:val="20"/>
          <w:szCs w:val="20"/>
        </w:rPr>
        <w:t>October 18, 2018</w:t>
      </w:r>
      <w:r w:rsidRPr="00FC5BE9">
        <w:rPr>
          <w:rFonts w:ascii="Times New Roman" w:hAnsi="Times New Roman"/>
          <w:sz w:val="20"/>
          <w:szCs w:val="20"/>
        </w:rPr>
        <w:t xml:space="preserve">, at which time the Bids received will be </w:t>
      </w:r>
      <w:r w:rsidRPr="00FC5BE9">
        <w:rPr>
          <w:rFonts w:ascii="Times New Roman" w:hAnsi="Times New Roman"/>
          <w:b/>
          <w:sz w:val="20"/>
          <w:szCs w:val="20"/>
        </w:rPr>
        <w:t>publicly</w:t>
      </w:r>
      <w:r w:rsidRPr="00FC5BE9">
        <w:rPr>
          <w:rFonts w:ascii="Times New Roman" w:hAnsi="Times New Roman"/>
          <w:sz w:val="20"/>
          <w:szCs w:val="20"/>
        </w:rPr>
        <w:t xml:space="preserve"> opened and read.  Bids may be submitted in printed form to the West Rankin Utility Authority office or electronically at </w:t>
      </w:r>
      <w:hyperlink r:id="rId4" w:history="1">
        <w:r w:rsidRPr="00FC5BE9">
          <w:rPr>
            <w:rStyle w:val="Hyperlink"/>
            <w:rFonts w:ascii="Times New Roman" w:hAnsi="Times New Roman"/>
            <w:sz w:val="20"/>
            <w:szCs w:val="20"/>
          </w:rPr>
          <w:t>http://www.centralbidding.com</w:t>
        </w:r>
      </w:hyperlink>
      <w:r w:rsidRPr="00FC5BE9">
        <w:rPr>
          <w:rFonts w:ascii="Times New Roman" w:hAnsi="Times New Roman"/>
          <w:sz w:val="20"/>
          <w:szCs w:val="20"/>
        </w:rPr>
        <w:t xml:space="preserve">.  </w:t>
      </w:r>
    </w:p>
    <w:p w14:paraId="142F8B4F" w14:textId="77777777" w:rsidR="00BE6316" w:rsidRPr="00FC5BE9" w:rsidRDefault="00BE6316" w:rsidP="00BE6316">
      <w:pPr>
        <w:rPr>
          <w:rFonts w:ascii="Times New Roman" w:hAnsi="Times New Roman"/>
          <w:sz w:val="20"/>
          <w:szCs w:val="20"/>
        </w:rPr>
      </w:pPr>
      <w:r w:rsidRPr="00FC5BE9">
        <w:rPr>
          <w:rFonts w:ascii="Times New Roman" w:hAnsi="Times New Roman"/>
          <w:sz w:val="20"/>
          <w:szCs w:val="20"/>
        </w:rPr>
        <w:t xml:space="preserve">The Project consists of constructing </w:t>
      </w:r>
      <w:r w:rsidRPr="00FC5BE9">
        <w:rPr>
          <w:rFonts w:ascii="Times New Roman" w:hAnsi="Times New Roman"/>
          <w:b/>
          <w:sz w:val="20"/>
          <w:szCs w:val="20"/>
        </w:rPr>
        <w:t>unit operations and processes for a Twenty Million Gallon per Day (20 MGD) Wastewater Treatment Facility</w:t>
      </w:r>
      <w:r w:rsidRPr="00FC5BE9">
        <w:rPr>
          <w:rFonts w:ascii="Times New Roman" w:hAnsi="Times New Roman"/>
          <w:sz w:val="20"/>
          <w:szCs w:val="20"/>
        </w:rPr>
        <w:t>.</w:t>
      </w:r>
    </w:p>
    <w:p w14:paraId="7F00202D"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Bids will be received for a single prime Contract.  Bids shall be on a lump sum and unit price basis, with additive alternate bid items as indicated in the Bid Form.</w:t>
      </w:r>
    </w:p>
    <w:p w14:paraId="42DF4D51"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The Issuing Office for the Bidding Documents is: </w:t>
      </w:r>
      <w:r w:rsidRPr="00FC5BE9">
        <w:rPr>
          <w:rFonts w:ascii="Times New Roman" w:hAnsi="Times New Roman"/>
          <w:b/>
          <w:sz w:val="20"/>
          <w:szCs w:val="20"/>
        </w:rPr>
        <w:t>Pickering Firm, Inc., 2001 Airport Road, Suite 201, Flowood, Mississippi 39232, Telephone: 601-956-3663 (Contact Greg Brown, PE, gbrown@pickeringfirm.com)</w:t>
      </w:r>
      <w:r w:rsidRPr="00FC5BE9">
        <w:rPr>
          <w:rFonts w:ascii="Times New Roman" w:hAnsi="Times New Roman"/>
          <w:sz w:val="20"/>
          <w:szCs w:val="20"/>
        </w:rPr>
        <w:t xml:space="preserve">. Prospective Bidders may examine the Bidding Documents at the Issuing Office on Mondays through Fridays between the hours of </w:t>
      </w:r>
      <w:r w:rsidRPr="00FC5BE9">
        <w:rPr>
          <w:rFonts w:ascii="Times New Roman" w:hAnsi="Times New Roman"/>
          <w:b/>
          <w:sz w:val="20"/>
          <w:szCs w:val="20"/>
        </w:rPr>
        <w:t>8:30am and 4:30pm</w:t>
      </w:r>
      <w:r w:rsidRPr="00FC5BE9">
        <w:rPr>
          <w:rFonts w:ascii="Times New Roman" w:hAnsi="Times New Roman"/>
          <w:sz w:val="20"/>
          <w:szCs w:val="20"/>
        </w:rPr>
        <w:t>, and may obtain copies of the Bidding Documents from the Issuing Office as described below.</w:t>
      </w:r>
    </w:p>
    <w:p w14:paraId="0BA5F6B8"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Bidding Documents also may be examined at the office of the </w:t>
      </w:r>
      <w:r w:rsidRPr="00FC5BE9">
        <w:rPr>
          <w:rFonts w:ascii="Times New Roman" w:hAnsi="Times New Roman"/>
          <w:b/>
          <w:sz w:val="20"/>
          <w:szCs w:val="20"/>
        </w:rPr>
        <w:t>West Rankin Utility Authority, 520 Old Hwy 49, Richland, MS, 39218</w:t>
      </w:r>
      <w:r w:rsidRPr="00FC5BE9">
        <w:rPr>
          <w:rFonts w:ascii="Times New Roman" w:hAnsi="Times New Roman"/>
          <w:sz w:val="20"/>
          <w:szCs w:val="20"/>
        </w:rPr>
        <w:t xml:space="preserve">, on Mondays through Fridays between the hours of </w:t>
      </w:r>
      <w:r w:rsidRPr="00FC5BE9">
        <w:rPr>
          <w:rFonts w:ascii="Times New Roman" w:hAnsi="Times New Roman"/>
          <w:b/>
          <w:sz w:val="20"/>
          <w:szCs w:val="20"/>
        </w:rPr>
        <w:t>8:30am and 4:30pm.</w:t>
      </w:r>
    </w:p>
    <w:p w14:paraId="78F69F99"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Bidding Documents may be obtained from the Issuing Office during the hours indicated above. Bidding Documents are available on USB flash drive (as portable document format (PDF) files) for a non-refundable charge of $</w:t>
      </w:r>
      <w:r w:rsidRPr="00FC5BE9">
        <w:rPr>
          <w:rFonts w:ascii="Times New Roman" w:hAnsi="Times New Roman"/>
          <w:sz w:val="20"/>
          <w:szCs w:val="20"/>
          <w:u w:val="single"/>
        </w:rPr>
        <w:t>250.00</w:t>
      </w:r>
      <w:r w:rsidRPr="00FC5BE9">
        <w:rPr>
          <w:rFonts w:ascii="Times New Roman" w:hAnsi="Times New Roman"/>
          <w:sz w:val="20"/>
          <w:szCs w:val="20"/>
        </w:rPr>
        <w:t xml:space="preserve">, including shipping via overnight express. Upon Issuing Office’s receipt of payment, one (1) USB flash drive containing Bidding Documents will be available for in-person pick-up or shipment.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 </w:t>
      </w:r>
    </w:p>
    <w:p w14:paraId="2855979C"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A pre-bid conference will be held at </w:t>
      </w:r>
      <w:r w:rsidRPr="00FC5BE9">
        <w:rPr>
          <w:rFonts w:ascii="Times New Roman" w:hAnsi="Times New Roman"/>
          <w:b/>
          <w:sz w:val="20"/>
          <w:szCs w:val="20"/>
        </w:rPr>
        <w:t>10:30am</w:t>
      </w:r>
      <w:r w:rsidRPr="00FC5BE9">
        <w:rPr>
          <w:rFonts w:ascii="Times New Roman" w:hAnsi="Times New Roman"/>
          <w:sz w:val="20"/>
          <w:szCs w:val="20"/>
        </w:rPr>
        <w:t xml:space="preserve"> local time on </w:t>
      </w:r>
      <w:r w:rsidRPr="00FC5BE9">
        <w:rPr>
          <w:rFonts w:ascii="Times New Roman" w:hAnsi="Times New Roman"/>
          <w:b/>
          <w:sz w:val="20"/>
          <w:szCs w:val="20"/>
        </w:rPr>
        <w:t>September 20, 2018</w:t>
      </w:r>
      <w:r w:rsidRPr="00FC5BE9">
        <w:rPr>
          <w:rFonts w:ascii="Times New Roman" w:hAnsi="Times New Roman"/>
          <w:sz w:val="20"/>
          <w:szCs w:val="20"/>
        </w:rPr>
        <w:t xml:space="preserve"> at the </w:t>
      </w:r>
      <w:r w:rsidRPr="00FC5BE9">
        <w:rPr>
          <w:rFonts w:ascii="Times New Roman" w:hAnsi="Times New Roman"/>
          <w:b/>
          <w:sz w:val="20"/>
          <w:szCs w:val="20"/>
        </w:rPr>
        <w:t>West Rankin Utility Authority Office, 520 Old Highway 49, Richland, MS, 39218</w:t>
      </w:r>
      <w:r w:rsidRPr="00FC5BE9">
        <w:rPr>
          <w:rFonts w:ascii="Times New Roman" w:hAnsi="Times New Roman"/>
          <w:sz w:val="20"/>
          <w:szCs w:val="20"/>
        </w:rPr>
        <w:t>.  Attendance at the pre-bid conference is highly encouraged but is not mandatory.</w:t>
      </w:r>
    </w:p>
    <w:p w14:paraId="76A60C37"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Bid security shall be furnished in accordance with the Instructions to Bidders.</w:t>
      </w:r>
    </w:p>
    <w:p w14:paraId="5B2FA44C" w14:textId="77777777" w:rsidR="00BE6316" w:rsidRPr="00FC5BE9" w:rsidRDefault="00BE6316" w:rsidP="00BE6316">
      <w:pPr>
        <w:pStyle w:val="EJCDCStyle-NormalText"/>
        <w:rPr>
          <w:rFonts w:ascii="Times New Roman" w:hAnsi="Times New Roman"/>
          <w:sz w:val="20"/>
          <w:szCs w:val="20"/>
        </w:rPr>
      </w:pPr>
      <w:r w:rsidRPr="00FC5BE9">
        <w:rPr>
          <w:rFonts w:ascii="Times New Roman" w:hAnsi="Times New Roman"/>
          <w:sz w:val="20"/>
          <w:szCs w:val="20"/>
        </w:rPr>
        <w:t xml:space="preserve">Additional information and assistance regarding this bid opportunity are also available at the Mississippi Procurement Technical Assistance Program (MPTAP).  Local contract procurement center information may be found at </w:t>
      </w:r>
      <w:hyperlink r:id="rId5" w:history="1">
        <w:r w:rsidRPr="00FC5BE9">
          <w:rPr>
            <w:rStyle w:val="Hyperlink"/>
            <w:rFonts w:ascii="Times New Roman" w:hAnsi="Times New Roman"/>
            <w:sz w:val="20"/>
            <w:szCs w:val="20"/>
          </w:rPr>
          <w:t>http://www.mscpc.com</w:t>
        </w:r>
      </w:hyperlink>
      <w:r w:rsidRPr="00FC5BE9">
        <w:rPr>
          <w:rFonts w:ascii="Times New Roman" w:hAnsi="Times New Roman"/>
          <w:sz w:val="20"/>
          <w:szCs w:val="20"/>
        </w:rPr>
        <w:t>.</w:t>
      </w:r>
    </w:p>
    <w:p w14:paraId="4DBEDD70" w14:textId="77777777" w:rsidR="00BE6316" w:rsidRPr="00FC5BE9" w:rsidRDefault="00BE6316" w:rsidP="00BE6316">
      <w:pPr>
        <w:pStyle w:val="EJCDCStyle-NormalText"/>
        <w:ind w:left="720"/>
        <w:rPr>
          <w:rFonts w:ascii="Times New Roman" w:hAnsi="Times New Roman"/>
          <w:sz w:val="20"/>
          <w:szCs w:val="20"/>
        </w:rPr>
      </w:pPr>
    </w:p>
    <w:p w14:paraId="2E41E5C2"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Owner:</w:t>
      </w:r>
      <w:r w:rsidRPr="00FC5BE9">
        <w:rPr>
          <w:rFonts w:ascii="Times New Roman" w:hAnsi="Times New Roman"/>
          <w:sz w:val="20"/>
          <w:szCs w:val="20"/>
        </w:rPr>
        <w:tab/>
      </w:r>
      <w:r w:rsidRPr="00FC5BE9">
        <w:rPr>
          <w:rFonts w:ascii="Times New Roman" w:hAnsi="Times New Roman"/>
          <w:b/>
          <w:sz w:val="20"/>
          <w:szCs w:val="20"/>
        </w:rPr>
        <w:t>West Rankin Utility Authority</w:t>
      </w:r>
    </w:p>
    <w:p w14:paraId="311815AD"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By:</w:t>
      </w:r>
      <w:r w:rsidRPr="00FC5BE9">
        <w:rPr>
          <w:rFonts w:ascii="Times New Roman" w:hAnsi="Times New Roman"/>
          <w:sz w:val="20"/>
          <w:szCs w:val="20"/>
        </w:rPr>
        <w:tab/>
      </w:r>
      <w:r w:rsidRPr="00FC5BE9">
        <w:rPr>
          <w:rFonts w:ascii="Times New Roman" w:hAnsi="Times New Roman"/>
          <w:b/>
          <w:sz w:val="20"/>
          <w:szCs w:val="20"/>
        </w:rPr>
        <w:t>Bruce Stephens, PE</w:t>
      </w:r>
    </w:p>
    <w:p w14:paraId="04044B4B" w14:textId="77777777" w:rsidR="00BE6316" w:rsidRPr="00FC5BE9" w:rsidRDefault="00BE6316" w:rsidP="00BE6316">
      <w:pPr>
        <w:pStyle w:val="EJCDCStyle-NormalText"/>
        <w:ind w:left="720"/>
        <w:rPr>
          <w:rFonts w:ascii="Times New Roman" w:hAnsi="Times New Roman"/>
          <w:sz w:val="20"/>
          <w:szCs w:val="20"/>
        </w:rPr>
      </w:pPr>
      <w:r w:rsidRPr="00FC5BE9">
        <w:rPr>
          <w:rFonts w:ascii="Times New Roman" w:hAnsi="Times New Roman"/>
          <w:sz w:val="20"/>
          <w:szCs w:val="20"/>
        </w:rPr>
        <w:t>Title:</w:t>
      </w:r>
      <w:r w:rsidRPr="00FC5BE9">
        <w:rPr>
          <w:rFonts w:ascii="Times New Roman" w:hAnsi="Times New Roman"/>
          <w:sz w:val="20"/>
          <w:szCs w:val="20"/>
        </w:rPr>
        <w:tab/>
      </w:r>
      <w:r w:rsidRPr="00FC5BE9">
        <w:rPr>
          <w:rFonts w:ascii="Times New Roman" w:hAnsi="Times New Roman"/>
          <w:b/>
          <w:sz w:val="20"/>
          <w:szCs w:val="20"/>
        </w:rPr>
        <w:t>Executive Director</w:t>
      </w:r>
    </w:p>
    <w:p w14:paraId="33C92DA0" w14:textId="77777777" w:rsidR="00BE6316" w:rsidRPr="00FC5BE9" w:rsidRDefault="00BE6316" w:rsidP="00BE6316">
      <w:pPr>
        <w:pStyle w:val="EJCDCStyle-NormalText"/>
        <w:ind w:left="720"/>
        <w:rPr>
          <w:rFonts w:ascii="Times New Roman" w:hAnsi="Times New Roman"/>
          <w:b/>
          <w:sz w:val="20"/>
          <w:szCs w:val="20"/>
        </w:rPr>
      </w:pPr>
      <w:r w:rsidRPr="00FC5BE9">
        <w:rPr>
          <w:rFonts w:ascii="Times New Roman" w:hAnsi="Times New Roman"/>
          <w:sz w:val="20"/>
          <w:szCs w:val="20"/>
        </w:rPr>
        <w:t>Publication Dates:</w:t>
      </w:r>
      <w:r w:rsidRPr="00FC5BE9">
        <w:rPr>
          <w:rFonts w:ascii="Times New Roman" w:hAnsi="Times New Roman"/>
          <w:sz w:val="20"/>
          <w:szCs w:val="20"/>
        </w:rPr>
        <w:tab/>
      </w:r>
      <w:r w:rsidRPr="00FC5BE9">
        <w:rPr>
          <w:rFonts w:ascii="Times New Roman" w:hAnsi="Times New Roman"/>
          <w:b/>
          <w:sz w:val="20"/>
          <w:szCs w:val="20"/>
        </w:rPr>
        <w:t>September 5, 2018</w:t>
      </w:r>
    </w:p>
    <w:p w14:paraId="47E82180" w14:textId="77777777" w:rsidR="00BE6316" w:rsidRPr="00FC5BE9" w:rsidRDefault="00BE6316" w:rsidP="00BE6316">
      <w:pPr>
        <w:pStyle w:val="EJCDCStyle-NormalText"/>
        <w:ind w:left="720"/>
        <w:rPr>
          <w:rFonts w:ascii="Times New Roman" w:hAnsi="Times New Roman"/>
          <w:b/>
          <w:sz w:val="20"/>
          <w:szCs w:val="20"/>
        </w:rPr>
      </w:pPr>
      <w:r w:rsidRPr="00FC5BE9">
        <w:rPr>
          <w:rFonts w:ascii="Times New Roman" w:hAnsi="Times New Roman"/>
          <w:b/>
          <w:sz w:val="20"/>
          <w:szCs w:val="20"/>
        </w:rPr>
        <w:tab/>
      </w:r>
      <w:r w:rsidRPr="00FC5BE9">
        <w:rPr>
          <w:rFonts w:ascii="Times New Roman" w:hAnsi="Times New Roman"/>
          <w:b/>
          <w:sz w:val="20"/>
          <w:szCs w:val="20"/>
        </w:rPr>
        <w:tab/>
      </w:r>
      <w:r w:rsidRPr="00FC5BE9">
        <w:rPr>
          <w:rFonts w:ascii="Times New Roman" w:hAnsi="Times New Roman"/>
          <w:b/>
          <w:sz w:val="20"/>
          <w:szCs w:val="20"/>
        </w:rPr>
        <w:tab/>
        <w:t>September 12, 2018</w:t>
      </w:r>
    </w:p>
    <w:p w14:paraId="01C6D653" w14:textId="77777777" w:rsidR="00005277" w:rsidRPr="00FC5BE9" w:rsidRDefault="00005277">
      <w:pPr>
        <w:rPr>
          <w:rFonts w:ascii="Times New Roman" w:hAnsi="Times New Roman"/>
        </w:rPr>
      </w:pPr>
    </w:p>
    <w:sectPr w:rsidR="00005277" w:rsidRPr="00FC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16"/>
    <w:rsid w:val="00005277"/>
    <w:rsid w:val="00381408"/>
    <w:rsid w:val="00761FAE"/>
    <w:rsid w:val="00BE6316"/>
    <w:rsid w:val="00FC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36ED"/>
  <w15:chartTrackingRefBased/>
  <w15:docId w15:val="{198691D8-E470-42BE-AD35-7D9990AA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heme="minorHAnsi" w:hAnsi="Times New Roman Bold"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316"/>
    <w:pPr>
      <w:spacing w:before="120" w:after="120" w:line="240" w:lineRule="auto"/>
    </w:pPr>
    <w:rPr>
      <w:rFonts w:ascii="Calibri" w:eastAsia="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CDCStyle-NormalText">
    <w:name w:val="@EJCDC Style - Normal Text"/>
    <w:qFormat/>
    <w:rsid w:val="00BE6316"/>
    <w:pPr>
      <w:spacing w:before="120" w:after="120" w:line="240" w:lineRule="auto"/>
      <w:jc w:val="both"/>
    </w:pPr>
    <w:rPr>
      <w:rFonts w:ascii="Calibri" w:eastAsia="Calibri" w:hAnsi="Calibri" w:cs="Times New Roman"/>
      <w:b w:val="0"/>
      <w:sz w:val="22"/>
      <w:szCs w:val="22"/>
    </w:rPr>
  </w:style>
  <w:style w:type="character" w:styleId="Hyperlink">
    <w:name w:val="Hyperlink"/>
    <w:uiPriority w:val="99"/>
    <w:unhideWhenUsed/>
    <w:rsid w:val="00BE6316"/>
    <w:rPr>
      <w:color w:val="0000FF"/>
      <w:u w:val="single"/>
    </w:rPr>
  </w:style>
  <w:style w:type="paragraph" w:styleId="Title">
    <w:name w:val="Title"/>
    <w:basedOn w:val="Normal"/>
    <w:next w:val="Normal"/>
    <w:link w:val="TitleChar"/>
    <w:uiPriority w:val="10"/>
    <w:qFormat/>
    <w:rsid w:val="00BE6316"/>
    <w:pPr>
      <w:tabs>
        <w:tab w:val="left" w:pos="4185"/>
        <w:tab w:val="left" w:pos="8070"/>
      </w:tabs>
      <w:jc w:val="center"/>
    </w:pPr>
    <w:rPr>
      <w:b/>
      <w:sz w:val="24"/>
    </w:rPr>
  </w:style>
  <w:style w:type="character" w:customStyle="1" w:styleId="TitleChar">
    <w:name w:val="Title Char"/>
    <w:basedOn w:val="DefaultParagraphFont"/>
    <w:link w:val="Title"/>
    <w:uiPriority w:val="10"/>
    <w:rsid w:val="00BE6316"/>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cpc.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Stephens</dc:creator>
  <cp:keywords/>
  <dc:description/>
  <cp:lastModifiedBy>Luckett, Secret</cp:lastModifiedBy>
  <cp:revision>2</cp:revision>
  <cp:lastPrinted>2018-08-30T16:37:00Z</cp:lastPrinted>
  <dcterms:created xsi:type="dcterms:W3CDTF">2018-09-06T13:38:00Z</dcterms:created>
  <dcterms:modified xsi:type="dcterms:W3CDTF">2018-09-06T13:38:00Z</dcterms:modified>
</cp:coreProperties>
</file>