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349B96C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5E30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11D16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CA5E30">
        <w:rPr>
          <w:rFonts w:ascii="Arial" w:hAnsi="Arial" w:cs="Arial"/>
          <w:b/>
          <w:sz w:val="24"/>
          <w:szCs w:val="24"/>
          <w:u w:val="single"/>
        </w:rPr>
        <w:t>30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17C7D41F" w14:textId="6A500031" w:rsidR="00462A5A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CA5E30">
        <w:rPr>
          <w:rFonts w:ascii="Arial" w:hAnsi="Arial" w:cs="Arial"/>
          <w:sz w:val="24"/>
          <w:szCs w:val="24"/>
        </w:rPr>
        <w:t>52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CA5E30">
        <w:rPr>
          <w:rFonts w:ascii="Arial" w:hAnsi="Arial" w:cs="Arial"/>
          <w:sz w:val="24"/>
          <w:szCs w:val="24"/>
        </w:rPr>
        <w:t xml:space="preserve"> SEOS/PROXIMITY TECHNOLOGY CREDENTIAL (HID5106RC3MNM-A002263)</w:t>
      </w:r>
      <w:r w:rsidR="006C04CD">
        <w:rPr>
          <w:rFonts w:ascii="Arial" w:hAnsi="Arial" w:cs="Arial"/>
          <w:sz w:val="24"/>
          <w:szCs w:val="24"/>
        </w:rPr>
        <w:t xml:space="preserve"> </w:t>
      </w:r>
    </w:p>
    <w:p w14:paraId="6F088A57" w14:textId="77777777" w:rsidR="001E0DAC" w:rsidRDefault="001E0DAC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A2A31"/>
    <w:rsid w:val="001E0DAC"/>
    <w:rsid w:val="002010D7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A72EB"/>
    <w:rsid w:val="009F2F64"/>
    <w:rsid w:val="009F6A88"/>
    <w:rsid w:val="00A121F6"/>
    <w:rsid w:val="00A2173E"/>
    <w:rsid w:val="00A51577"/>
    <w:rsid w:val="00A61A21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2022-03-10T20:26:00Z</dcterms:created>
  <dcterms:modified xsi:type="dcterms:W3CDTF">2022-03-10T20:26:00Z</dcterms:modified>
</cp:coreProperties>
</file>