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AF8DA9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16E0">
        <w:rPr>
          <w:rFonts w:ascii="Arial" w:hAnsi="Arial" w:cs="Arial"/>
          <w:b/>
          <w:sz w:val="24"/>
          <w:szCs w:val="24"/>
          <w:u w:val="single"/>
        </w:rPr>
        <w:t>T</w:t>
      </w:r>
      <w:r w:rsidR="00B01B18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3EE">
        <w:rPr>
          <w:rFonts w:ascii="Arial" w:hAnsi="Arial" w:cs="Arial"/>
          <w:b/>
          <w:sz w:val="24"/>
          <w:szCs w:val="24"/>
          <w:u w:val="single"/>
        </w:rPr>
        <w:t>DECEMBER 5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845785B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90762">
        <w:rPr>
          <w:rFonts w:ascii="Arial" w:hAnsi="Arial" w:cs="Arial"/>
          <w:sz w:val="24"/>
          <w:szCs w:val="24"/>
        </w:rPr>
        <w:t>1</w:t>
      </w:r>
      <w:r w:rsidR="00AB4D68">
        <w:rPr>
          <w:rFonts w:ascii="Arial" w:hAnsi="Arial" w:cs="Arial"/>
          <w:sz w:val="24"/>
          <w:szCs w:val="24"/>
        </w:rPr>
        <w:t>2</w:t>
      </w:r>
      <w:r w:rsidR="007333EE">
        <w:rPr>
          <w:rFonts w:ascii="Arial" w:hAnsi="Arial" w:cs="Arial"/>
          <w:sz w:val="24"/>
          <w:szCs w:val="24"/>
        </w:rPr>
        <w:t>3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17A70">
        <w:rPr>
          <w:rFonts w:ascii="Arial" w:hAnsi="Arial" w:cs="Arial"/>
          <w:sz w:val="24"/>
          <w:szCs w:val="24"/>
        </w:rPr>
        <w:t xml:space="preserve"> </w:t>
      </w:r>
      <w:r w:rsidR="007333EE">
        <w:rPr>
          <w:rFonts w:ascii="Arial" w:hAnsi="Arial" w:cs="Arial"/>
          <w:sz w:val="24"/>
          <w:szCs w:val="24"/>
        </w:rPr>
        <w:t>BEDENBAUGH ADA &amp; EXTERIOR RENOVATIONS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43A73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A68FE"/>
    <w:rsid w:val="00BC3D76"/>
    <w:rsid w:val="00BD036E"/>
    <w:rsid w:val="00C01461"/>
    <w:rsid w:val="00C46B11"/>
    <w:rsid w:val="00C50F51"/>
    <w:rsid w:val="00C540BE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2023-10-27T16:51:00Z</dcterms:created>
  <dcterms:modified xsi:type="dcterms:W3CDTF">2023-10-27T16:51:00Z</dcterms:modified>
</cp:coreProperties>
</file>