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D2" w:rsidRPr="00F30540" w:rsidRDefault="009240D2" w:rsidP="00BC0925">
      <w:pPr>
        <w:widowControl/>
        <w:tabs>
          <w:tab w:val="left" w:pos="-1440"/>
          <w:tab w:val="left" w:pos="-720"/>
        </w:tabs>
        <w:jc w:val="center"/>
        <w:rPr>
          <w:rFonts w:ascii="Arial" w:hAnsi="Arial"/>
          <w:b/>
          <w:sz w:val="20"/>
        </w:rPr>
      </w:pPr>
      <w:r w:rsidRPr="00F30540">
        <w:rPr>
          <w:rFonts w:ascii="Arial" w:hAnsi="Arial"/>
          <w:b/>
          <w:sz w:val="20"/>
        </w:rPr>
        <w:t>ADVERTISEMENT FOR BIDS</w:t>
      </w:r>
    </w:p>
    <w:p w:rsidR="009548AD" w:rsidRPr="00F30540" w:rsidRDefault="009548AD" w:rsidP="00BC0925">
      <w:pPr>
        <w:widowControl/>
        <w:tabs>
          <w:tab w:val="left" w:pos="-1440"/>
          <w:tab w:val="left" w:pos="-720"/>
        </w:tabs>
        <w:jc w:val="center"/>
        <w:rPr>
          <w:rFonts w:ascii="Arial" w:hAnsi="Arial"/>
          <w:b/>
          <w:sz w:val="20"/>
        </w:rPr>
      </w:pPr>
    </w:p>
    <w:p w:rsidR="009548AD" w:rsidRPr="00F30540" w:rsidRDefault="006152C2" w:rsidP="009548AD">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sidRPr="00F30540">
        <w:rPr>
          <w:rFonts w:ascii="Arial" w:hAnsi="Arial"/>
          <w:sz w:val="20"/>
        </w:rPr>
        <w:tab/>
        <w:t xml:space="preserve">MDOT Project # MM-0057-0318 </w:t>
      </w:r>
    </w:p>
    <w:p w:rsidR="009548AD" w:rsidRPr="00F30540" w:rsidRDefault="009548AD" w:rsidP="009548AD">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sidRPr="00F30540">
        <w:rPr>
          <w:rFonts w:ascii="Arial" w:hAnsi="Arial"/>
          <w:sz w:val="20"/>
        </w:rPr>
        <w:tab/>
        <w:t xml:space="preserve">Bid File No. </w:t>
      </w:r>
      <w:r w:rsidR="001E2701" w:rsidRPr="00F30540">
        <w:rPr>
          <w:rFonts w:ascii="Arial" w:hAnsi="Arial"/>
          <w:sz w:val="20"/>
        </w:rPr>
        <w:t>9728</w:t>
      </w:r>
    </w:p>
    <w:p w:rsidR="009548AD" w:rsidRPr="00F30540" w:rsidRDefault="009548AD" w:rsidP="009548AD">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noProof/>
          <w:sz w:val="20"/>
        </w:rPr>
      </w:pPr>
      <w:r w:rsidRPr="00F30540">
        <w:rPr>
          <w:rFonts w:ascii="Arial" w:hAnsi="Arial"/>
          <w:noProof/>
          <w:sz w:val="20"/>
        </w:rPr>
        <w:tab/>
        <w:t xml:space="preserve">The University of Mississippi </w:t>
      </w:r>
      <w:bookmarkStart w:id="0" w:name="_GoBack"/>
      <w:bookmarkEnd w:id="0"/>
    </w:p>
    <w:p w:rsidR="009548AD" w:rsidRPr="00F30540" w:rsidRDefault="009548AD" w:rsidP="009548AD">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noProof/>
          <w:sz w:val="20"/>
        </w:rPr>
      </w:pPr>
      <w:r w:rsidRPr="00F30540">
        <w:rPr>
          <w:rFonts w:ascii="Arial" w:hAnsi="Arial"/>
          <w:noProof/>
          <w:sz w:val="20"/>
        </w:rPr>
        <w:tab/>
        <w:t>University, Mississippi 38677-</w:t>
      </w:r>
      <w:r w:rsidR="00F77BD8" w:rsidRPr="00F30540">
        <w:rPr>
          <w:rFonts w:ascii="Arial" w:hAnsi="Arial"/>
          <w:noProof/>
          <w:sz w:val="20"/>
        </w:rPr>
        <w:t>1848</w:t>
      </w:r>
    </w:p>
    <w:p w:rsidR="009548AD" w:rsidRPr="00F30540" w:rsidRDefault="009548AD" w:rsidP="009548AD">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u w:val="single"/>
        </w:rPr>
      </w:pPr>
      <w:r w:rsidRPr="00F30540">
        <w:rPr>
          <w:rFonts w:ascii="Arial" w:hAnsi="Arial"/>
          <w:noProof/>
          <w:sz w:val="20"/>
        </w:rPr>
        <w:tab/>
        <w:t xml:space="preserve">Advertising Dates:  </w:t>
      </w:r>
      <w:r w:rsidR="001E2701" w:rsidRPr="00F30540">
        <w:rPr>
          <w:rFonts w:ascii="Arial" w:hAnsi="Arial"/>
          <w:noProof/>
          <w:sz w:val="20"/>
        </w:rPr>
        <w:t>April 2</w:t>
      </w:r>
      <w:r w:rsidR="00C2662C" w:rsidRPr="00F30540">
        <w:rPr>
          <w:rFonts w:ascii="Arial" w:hAnsi="Arial"/>
          <w:noProof/>
          <w:sz w:val="20"/>
        </w:rPr>
        <w:t>7</w:t>
      </w:r>
      <w:r w:rsidR="001E2701" w:rsidRPr="00F30540">
        <w:rPr>
          <w:rFonts w:ascii="Arial" w:hAnsi="Arial"/>
          <w:noProof/>
          <w:sz w:val="20"/>
        </w:rPr>
        <w:t xml:space="preserve"> and </w:t>
      </w:r>
      <w:r w:rsidR="00C2662C" w:rsidRPr="00F30540">
        <w:rPr>
          <w:rFonts w:ascii="Arial" w:hAnsi="Arial"/>
          <w:noProof/>
          <w:sz w:val="20"/>
        </w:rPr>
        <w:t>May 4</w:t>
      </w:r>
      <w:r w:rsidR="001E2701" w:rsidRPr="00F30540">
        <w:rPr>
          <w:rFonts w:ascii="Arial" w:hAnsi="Arial"/>
          <w:noProof/>
          <w:sz w:val="20"/>
        </w:rPr>
        <w:t>, 2018</w:t>
      </w:r>
    </w:p>
    <w:p w:rsidR="009240D2" w:rsidRPr="00F30540" w:rsidRDefault="009240D2" w:rsidP="00BC0925">
      <w:pPr>
        <w:widowControl/>
        <w:tabs>
          <w:tab w:val="left" w:pos="-1440"/>
          <w:tab w:val="left" w:pos="-720"/>
        </w:tabs>
        <w:jc w:val="both"/>
        <w:rPr>
          <w:rFonts w:ascii="Arial" w:hAnsi="Arial"/>
          <w:sz w:val="20"/>
        </w:rPr>
      </w:pPr>
    </w:p>
    <w:p w:rsidR="009240D2" w:rsidRPr="00F30540" w:rsidRDefault="009240D2" w:rsidP="00BC0925">
      <w:pPr>
        <w:widowControl/>
        <w:tabs>
          <w:tab w:val="left" w:pos="-1440"/>
          <w:tab w:val="left" w:pos="-720"/>
        </w:tabs>
        <w:jc w:val="both"/>
        <w:rPr>
          <w:rFonts w:ascii="Arial" w:hAnsi="Arial"/>
          <w:sz w:val="20"/>
        </w:rPr>
      </w:pPr>
      <w:r w:rsidRPr="00F30540">
        <w:rPr>
          <w:rFonts w:ascii="Arial" w:hAnsi="Arial"/>
          <w:sz w:val="20"/>
        </w:rPr>
        <w:t xml:space="preserve">Separate sealed BIDS for the </w:t>
      </w:r>
      <w:bookmarkStart w:id="1" w:name="_Hlk505320673"/>
      <w:r w:rsidR="008F3E49" w:rsidRPr="00F30540">
        <w:rPr>
          <w:rFonts w:ascii="Arial" w:hAnsi="Arial"/>
          <w:sz w:val="20"/>
        </w:rPr>
        <w:t>FUEL FARM IMPROVEMENTS</w:t>
      </w:r>
      <w:r w:rsidRPr="00F30540">
        <w:rPr>
          <w:rFonts w:ascii="Arial" w:hAnsi="Arial"/>
          <w:noProof/>
          <w:sz w:val="20"/>
        </w:rPr>
        <w:t xml:space="preserve"> </w:t>
      </w:r>
      <w:bookmarkEnd w:id="1"/>
      <w:r w:rsidR="009548AD" w:rsidRPr="00F30540">
        <w:rPr>
          <w:rFonts w:ascii="Arial" w:hAnsi="Arial"/>
          <w:sz w:val="20"/>
        </w:rPr>
        <w:t xml:space="preserve">will be received by the </w:t>
      </w:r>
      <w:r w:rsidR="009548AD" w:rsidRPr="00F30540">
        <w:rPr>
          <w:rFonts w:ascii="Arial" w:hAnsi="Arial"/>
          <w:noProof/>
          <w:sz w:val="20"/>
        </w:rPr>
        <w:t>The University of Mississippi</w:t>
      </w:r>
      <w:r w:rsidR="009548AD" w:rsidRPr="00F30540">
        <w:rPr>
          <w:rFonts w:ascii="Arial" w:hAnsi="Arial"/>
          <w:sz w:val="20"/>
        </w:rPr>
        <w:t xml:space="preserve">, Oxford, Mississippi hereinafter referred to as the OWNER, at the Office of Procurement Services until </w:t>
      </w:r>
      <w:r w:rsidR="009548AD" w:rsidRPr="00F30540">
        <w:rPr>
          <w:rFonts w:ascii="Arial" w:hAnsi="Arial"/>
          <w:b/>
          <w:noProof/>
          <w:sz w:val="20"/>
          <w:u w:val="single"/>
        </w:rPr>
        <w:t>2</w:t>
      </w:r>
      <w:r w:rsidR="0059785A" w:rsidRPr="00F30540">
        <w:rPr>
          <w:rFonts w:ascii="Arial" w:hAnsi="Arial"/>
          <w:b/>
          <w:noProof/>
          <w:sz w:val="20"/>
          <w:u w:val="single"/>
        </w:rPr>
        <w:t>:</w:t>
      </w:r>
      <w:r w:rsidR="00F076DC" w:rsidRPr="00F30540">
        <w:rPr>
          <w:rFonts w:ascii="Arial" w:hAnsi="Arial"/>
          <w:b/>
          <w:noProof/>
          <w:sz w:val="20"/>
          <w:u w:val="single"/>
        </w:rPr>
        <w:t>0</w:t>
      </w:r>
      <w:r w:rsidRPr="00F30540">
        <w:rPr>
          <w:rFonts w:ascii="Arial" w:hAnsi="Arial"/>
          <w:b/>
          <w:noProof/>
          <w:sz w:val="20"/>
          <w:u w:val="single"/>
        </w:rPr>
        <w:t xml:space="preserve">0 </w:t>
      </w:r>
      <w:r w:rsidR="009548AD" w:rsidRPr="00F30540">
        <w:rPr>
          <w:rFonts w:ascii="Arial" w:hAnsi="Arial"/>
          <w:b/>
          <w:noProof/>
          <w:sz w:val="20"/>
          <w:u w:val="single"/>
        </w:rPr>
        <w:t>P</w:t>
      </w:r>
      <w:r w:rsidRPr="00F30540">
        <w:rPr>
          <w:rFonts w:ascii="Arial" w:hAnsi="Arial"/>
          <w:b/>
          <w:noProof/>
          <w:sz w:val="20"/>
          <w:u w:val="single"/>
        </w:rPr>
        <w:t>.M.</w:t>
      </w:r>
      <w:r w:rsidRPr="00F30540">
        <w:rPr>
          <w:rFonts w:ascii="Arial" w:hAnsi="Arial"/>
          <w:b/>
          <w:sz w:val="20"/>
        </w:rPr>
        <w:t xml:space="preserve"> local time, </w:t>
      </w:r>
      <w:r w:rsidR="001E2701" w:rsidRPr="00F30540">
        <w:rPr>
          <w:rFonts w:ascii="Arial" w:hAnsi="Arial"/>
          <w:b/>
          <w:sz w:val="20"/>
        </w:rPr>
        <w:t>Thurs</w:t>
      </w:r>
      <w:r w:rsidR="0059785A" w:rsidRPr="00F30540">
        <w:rPr>
          <w:rFonts w:ascii="Arial" w:hAnsi="Arial"/>
          <w:b/>
          <w:sz w:val="20"/>
        </w:rPr>
        <w:t>day</w:t>
      </w:r>
      <w:r w:rsidR="00FD518E" w:rsidRPr="00F30540">
        <w:rPr>
          <w:rFonts w:ascii="Arial" w:hAnsi="Arial"/>
          <w:b/>
          <w:sz w:val="20"/>
        </w:rPr>
        <w:t xml:space="preserve">, </w:t>
      </w:r>
      <w:r w:rsidR="001E2701" w:rsidRPr="00F30540">
        <w:rPr>
          <w:rFonts w:ascii="Arial" w:hAnsi="Arial"/>
          <w:b/>
          <w:sz w:val="20"/>
        </w:rPr>
        <w:t xml:space="preserve">May </w:t>
      </w:r>
      <w:r w:rsidR="00C2662C" w:rsidRPr="00F30540">
        <w:rPr>
          <w:rFonts w:ascii="Arial" w:hAnsi="Arial"/>
          <w:b/>
          <w:sz w:val="20"/>
        </w:rPr>
        <w:t>31</w:t>
      </w:r>
      <w:r w:rsidR="00FD518E" w:rsidRPr="00F30540">
        <w:rPr>
          <w:rFonts w:ascii="Arial" w:hAnsi="Arial"/>
          <w:b/>
          <w:sz w:val="20"/>
        </w:rPr>
        <w:t>, 201</w:t>
      </w:r>
      <w:r w:rsidR="00BB68B2" w:rsidRPr="00F30540">
        <w:rPr>
          <w:rFonts w:ascii="Arial" w:hAnsi="Arial"/>
          <w:b/>
          <w:sz w:val="20"/>
        </w:rPr>
        <w:t>8</w:t>
      </w:r>
      <w:r w:rsidRPr="00F30540">
        <w:rPr>
          <w:rFonts w:ascii="Arial" w:hAnsi="Arial"/>
          <w:sz w:val="20"/>
        </w:rPr>
        <w:t>. BIDS will then be publicly opened and read aloud. BIDS received after this time will not be accepted and will be returned unopened.</w:t>
      </w:r>
    </w:p>
    <w:p w:rsidR="009240D2" w:rsidRPr="00F30540" w:rsidRDefault="009240D2" w:rsidP="00BC0925">
      <w:pPr>
        <w:jc w:val="both"/>
        <w:rPr>
          <w:rFonts w:ascii="Arial" w:hAnsi="Arial" w:cs="Arial"/>
          <w:sz w:val="20"/>
        </w:rPr>
      </w:pPr>
    </w:p>
    <w:p w:rsidR="008455F8" w:rsidRPr="00F30540" w:rsidRDefault="009240D2" w:rsidP="00BC0925">
      <w:pPr>
        <w:jc w:val="both"/>
        <w:rPr>
          <w:rFonts w:ascii="Arial" w:hAnsi="Arial" w:cs="Arial"/>
          <w:sz w:val="20"/>
        </w:rPr>
      </w:pPr>
      <w:r w:rsidRPr="00F30540">
        <w:rPr>
          <w:rFonts w:ascii="Arial" w:hAnsi="Arial" w:cs="Arial"/>
          <w:sz w:val="20"/>
        </w:rPr>
        <w:t>Scope of work, contract time, and liq</w:t>
      </w:r>
      <w:r w:rsidR="00B452AE" w:rsidRPr="00F30540">
        <w:rPr>
          <w:rFonts w:ascii="Arial" w:hAnsi="Arial" w:cs="Arial"/>
          <w:sz w:val="20"/>
        </w:rPr>
        <w:t>uidated damages are as follows:</w:t>
      </w:r>
      <w:r w:rsidRPr="00F30540">
        <w:rPr>
          <w:rFonts w:ascii="Arial" w:hAnsi="Arial" w:cs="Arial"/>
          <w:sz w:val="20"/>
        </w:rPr>
        <w:t xml:space="preserve"> </w:t>
      </w:r>
    </w:p>
    <w:p w:rsidR="008455F8" w:rsidRPr="00F30540" w:rsidRDefault="008455F8" w:rsidP="00BC0925">
      <w:pPr>
        <w:jc w:val="both"/>
        <w:rPr>
          <w:rFonts w:ascii="Arial" w:hAnsi="Arial" w:cs="Arial"/>
          <w:sz w:val="20"/>
        </w:rPr>
      </w:pPr>
    </w:p>
    <w:p w:rsidR="008455F8" w:rsidRPr="00F30540" w:rsidRDefault="00425905" w:rsidP="008455F8">
      <w:pPr>
        <w:ind w:firstLine="720"/>
        <w:jc w:val="both"/>
        <w:rPr>
          <w:rFonts w:ascii="Arial" w:hAnsi="Arial" w:cs="Arial"/>
          <w:sz w:val="20"/>
        </w:rPr>
      </w:pPr>
      <w:r w:rsidRPr="00F30540">
        <w:rPr>
          <w:rFonts w:ascii="Arial" w:hAnsi="Arial" w:cs="Arial"/>
          <w:sz w:val="20"/>
        </w:rPr>
        <w:t>Fuel Farm Improvements</w:t>
      </w:r>
    </w:p>
    <w:p w:rsidR="008455F8" w:rsidRPr="00F30540" w:rsidRDefault="008455F8" w:rsidP="008455F8">
      <w:pPr>
        <w:ind w:firstLine="720"/>
        <w:jc w:val="both"/>
        <w:rPr>
          <w:rFonts w:ascii="Arial" w:hAnsi="Arial" w:cs="Arial"/>
          <w:sz w:val="20"/>
        </w:rPr>
      </w:pPr>
    </w:p>
    <w:p w:rsidR="008455F8" w:rsidRPr="00F30540" w:rsidRDefault="008455F8" w:rsidP="008455F8">
      <w:pPr>
        <w:ind w:firstLine="720"/>
        <w:jc w:val="both"/>
        <w:rPr>
          <w:rFonts w:ascii="Arial" w:hAnsi="Arial" w:cs="Arial"/>
          <w:sz w:val="20"/>
        </w:rPr>
      </w:pPr>
      <w:r w:rsidRPr="00F30540">
        <w:rPr>
          <w:rFonts w:ascii="Arial" w:hAnsi="Arial" w:cs="Arial"/>
          <w:sz w:val="20"/>
        </w:rPr>
        <w:t>C</w:t>
      </w:r>
      <w:r w:rsidR="009240D2" w:rsidRPr="00F30540">
        <w:rPr>
          <w:rFonts w:ascii="Arial" w:hAnsi="Arial" w:cs="Arial"/>
          <w:sz w:val="20"/>
        </w:rPr>
        <w:t xml:space="preserve">ontract time of </w:t>
      </w:r>
      <w:r w:rsidR="00C22032" w:rsidRPr="00F30540">
        <w:rPr>
          <w:rFonts w:ascii="Arial" w:hAnsi="Arial" w:cs="Arial"/>
          <w:sz w:val="20"/>
        </w:rPr>
        <w:t>thirty</w:t>
      </w:r>
      <w:r w:rsidRPr="00F30540">
        <w:rPr>
          <w:rFonts w:ascii="Arial" w:hAnsi="Arial" w:cs="Arial"/>
          <w:sz w:val="20"/>
        </w:rPr>
        <w:t xml:space="preserve"> (</w:t>
      </w:r>
      <w:r w:rsidR="00C22032" w:rsidRPr="00F30540">
        <w:rPr>
          <w:rFonts w:ascii="Arial" w:hAnsi="Arial" w:cs="Arial"/>
          <w:sz w:val="20"/>
        </w:rPr>
        <w:t>30</w:t>
      </w:r>
      <w:r w:rsidRPr="00F30540">
        <w:rPr>
          <w:rFonts w:ascii="Arial" w:hAnsi="Arial" w:cs="Arial"/>
          <w:sz w:val="20"/>
        </w:rPr>
        <w:t>)</w:t>
      </w:r>
      <w:r w:rsidR="007F4964" w:rsidRPr="00F30540">
        <w:rPr>
          <w:rFonts w:ascii="Arial" w:hAnsi="Arial" w:cs="Arial"/>
          <w:sz w:val="20"/>
        </w:rPr>
        <w:t xml:space="preserve"> </w:t>
      </w:r>
      <w:r w:rsidRPr="00F30540">
        <w:rPr>
          <w:rFonts w:ascii="Arial" w:hAnsi="Arial" w:cs="Arial"/>
          <w:sz w:val="20"/>
        </w:rPr>
        <w:t>calendar days</w:t>
      </w:r>
    </w:p>
    <w:p w:rsidR="008455F8" w:rsidRPr="00F30540" w:rsidRDefault="008455F8" w:rsidP="008455F8">
      <w:pPr>
        <w:ind w:firstLine="720"/>
        <w:jc w:val="both"/>
        <w:rPr>
          <w:rFonts w:ascii="Arial" w:hAnsi="Arial" w:cs="Arial"/>
          <w:sz w:val="20"/>
        </w:rPr>
      </w:pPr>
    </w:p>
    <w:p w:rsidR="009240D2" w:rsidRPr="00F30540" w:rsidRDefault="008455F8" w:rsidP="008455F8">
      <w:pPr>
        <w:ind w:left="720"/>
        <w:jc w:val="both"/>
        <w:rPr>
          <w:rFonts w:ascii="Arial" w:hAnsi="Arial" w:cs="Arial"/>
          <w:sz w:val="20"/>
        </w:rPr>
      </w:pPr>
      <w:r w:rsidRPr="00F30540">
        <w:rPr>
          <w:rFonts w:ascii="Arial" w:hAnsi="Arial" w:cs="Arial"/>
          <w:sz w:val="20"/>
        </w:rPr>
        <w:t>Liquidated damages are set at $750.00 per calendar day that the project remains incomplete after the specified completion time</w:t>
      </w:r>
    </w:p>
    <w:p w:rsidR="008455F8" w:rsidRPr="00F30540" w:rsidRDefault="008455F8" w:rsidP="008455F8">
      <w:pPr>
        <w:ind w:left="720"/>
        <w:jc w:val="both"/>
        <w:rPr>
          <w:rFonts w:ascii="Arial" w:hAnsi="Arial"/>
          <w:noProof/>
          <w:sz w:val="20"/>
        </w:rPr>
      </w:pPr>
    </w:p>
    <w:p w:rsidR="009240D2" w:rsidRPr="00F30540" w:rsidRDefault="008455F8" w:rsidP="00BC0925">
      <w:pPr>
        <w:widowControl/>
        <w:tabs>
          <w:tab w:val="left" w:pos="-1440"/>
          <w:tab w:val="left" w:pos="-720"/>
        </w:tabs>
        <w:jc w:val="both"/>
        <w:rPr>
          <w:rFonts w:ascii="Arial" w:hAnsi="Arial"/>
          <w:sz w:val="20"/>
        </w:rPr>
      </w:pPr>
      <w:r w:rsidRPr="00F30540">
        <w:rPr>
          <w:rFonts w:ascii="Arial" w:hAnsi="Arial"/>
          <w:b/>
          <w:noProof/>
          <w:sz w:val="20"/>
        </w:rPr>
        <w:t xml:space="preserve">A </w:t>
      </w:r>
      <w:r w:rsidR="009240D2" w:rsidRPr="00F30540">
        <w:rPr>
          <w:rFonts w:ascii="Arial" w:hAnsi="Arial"/>
          <w:b/>
          <w:noProof/>
          <w:sz w:val="20"/>
        </w:rPr>
        <w:t xml:space="preserve">Pre-Bid Conference will be held at </w:t>
      </w:r>
      <w:r w:rsidR="00F076DC" w:rsidRPr="00F30540">
        <w:rPr>
          <w:rFonts w:ascii="Arial" w:hAnsi="Arial"/>
          <w:b/>
          <w:noProof/>
          <w:sz w:val="20"/>
        </w:rPr>
        <w:t>10</w:t>
      </w:r>
      <w:r w:rsidR="00C70216" w:rsidRPr="00F30540">
        <w:rPr>
          <w:rFonts w:ascii="Arial" w:hAnsi="Arial"/>
          <w:b/>
          <w:noProof/>
          <w:sz w:val="20"/>
        </w:rPr>
        <w:t>:</w:t>
      </w:r>
      <w:r w:rsidR="001A00D7" w:rsidRPr="00F30540">
        <w:rPr>
          <w:rFonts w:ascii="Arial" w:hAnsi="Arial"/>
          <w:b/>
          <w:noProof/>
          <w:sz w:val="20"/>
        </w:rPr>
        <w:t>00</w:t>
      </w:r>
      <w:r w:rsidR="00FD518E" w:rsidRPr="00F30540">
        <w:rPr>
          <w:rFonts w:ascii="Arial" w:hAnsi="Arial"/>
          <w:b/>
          <w:noProof/>
          <w:sz w:val="20"/>
        </w:rPr>
        <w:t xml:space="preserve"> </w:t>
      </w:r>
      <w:r w:rsidR="00F076DC" w:rsidRPr="00F30540">
        <w:rPr>
          <w:rFonts w:ascii="Arial" w:hAnsi="Arial"/>
          <w:b/>
          <w:noProof/>
          <w:sz w:val="20"/>
        </w:rPr>
        <w:t>A</w:t>
      </w:r>
      <w:r w:rsidR="001A00D7" w:rsidRPr="00F30540">
        <w:rPr>
          <w:rFonts w:ascii="Arial" w:hAnsi="Arial"/>
          <w:b/>
          <w:noProof/>
          <w:sz w:val="20"/>
        </w:rPr>
        <w:t>.M.</w:t>
      </w:r>
      <w:r w:rsidR="009240D2" w:rsidRPr="00F30540">
        <w:rPr>
          <w:rFonts w:ascii="Arial" w:hAnsi="Arial"/>
          <w:b/>
          <w:noProof/>
          <w:sz w:val="20"/>
        </w:rPr>
        <w:t xml:space="preserve">, </w:t>
      </w:r>
      <w:r w:rsidR="00C2662C" w:rsidRPr="00F30540">
        <w:rPr>
          <w:rFonts w:ascii="Arial" w:hAnsi="Arial"/>
          <w:b/>
          <w:noProof/>
          <w:sz w:val="20"/>
        </w:rPr>
        <w:t>Thursday</w:t>
      </w:r>
      <w:r w:rsidR="009240D2" w:rsidRPr="00F30540">
        <w:rPr>
          <w:rFonts w:ascii="Arial" w:hAnsi="Arial"/>
          <w:b/>
          <w:noProof/>
          <w:sz w:val="20"/>
        </w:rPr>
        <w:t xml:space="preserve">, </w:t>
      </w:r>
      <w:r w:rsidR="00C2662C" w:rsidRPr="00F30540">
        <w:rPr>
          <w:rFonts w:ascii="Arial" w:hAnsi="Arial"/>
          <w:b/>
          <w:noProof/>
          <w:sz w:val="20"/>
        </w:rPr>
        <w:t>May 1</w:t>
      </w:r>
      <w:r w:rsidR="00D57DF1" w:rsidRPr="00F30540">
        <w:rPr>
          <w:rFonts w:ascii="Arial" w:hAnsi="Arial"/>
          <w:b/>
          <w:noProof/>
          <w:sz w:val="20"/>
        </w:rPr>
        <w:t>0</w:t>
      </w:r>
      <w:r w:rsidR="00BB68B2" w:rsidRPr="00F30540">
        <w:rPr>
          <w:rFonts w:ascii="Arial" w:hAnsi="Arial"/>
          <w:b/>
          <w:noProof/>
          <w:sz w:val="20"/>
        </w:rPr>
        <w:t>, 2018</w:t>
      </w:r>
      <w:r w:rsidR="009240D2" w:rsidRPr="00F30540">
        <w:rPr>
          <w:rFonts w:ascii="Arial" w:hAnsi="Arial"/>
          <w:b/>
          <w:noProof/>
          <w:sz w:val="20"/>
        </w:rPr>
        <w:t xml:space="preserve">, at the </w:t>
      </w:r>
      <w:r w:rsidRPr="00F30540">
        <w:rPr>
          <w:rFonts w:ascii="Arial" w:hAnsi="Arial"/>
          <w:b/>
          <w:sz w:val="20"/>
        </w:rPr>
        <w:t xml:space="preserve">University-Oxford Airport Terminal Building located at </w:t>
      </w:r>
      <w:r w:rsidR="009548AD" w:rsidRPr="00F30540">
        <w:rPr>
          <w:rFonts w:ascii="Arial" w:hAnsi="Arial"/>
          <w:b/>
          <w:sz w:val="20"/>
        </w:rPr>
        <w:t>1 Airport Road, Oxford</w:t>
      </w:r>
      <w:r w:rsidR="00854204" w:rsidRPr="00F30540">
        <w:rPr>
          <w:rFonts w:ascii="Arial" w:hAnsi="Arial"/>
          <w:b/>
          <w:sz w:val="20"/>
        </w:rPr>
        <w:t xml:space="preserve">, </w:t>
      </w:r>
      <w:r w:rsidR="009548AD" w:rsidRPr="00F30540">
        <w:rPr>
          <w:rFonts w:ascii="Arial" w:hAnsi="Arial"/>
          <w:b/>
          <w:sz w:val="20"/>
        </w:rPr>
        <w:t>Mississippi</w:t>
      </w:r>
      <w:r w:rsidR="00854204" w:rsidRPr="00F30540">
        <w:rPr>
          <w:rFonts w:ascii="Arial" w:hAnsi="Arial"/>
          <w:b/>
          <w:sz w:val="20"/>
        </w:rPr>
        <w:t xml:space="preserve"> 38</w:t>
      </w:r>
      <w:r w:rsidR="009548AD" w:rsidRPr="00F30540">
        <w:rPr>
          <w:rFonts w:ascii="Arial" w:hAnsi="Arial"/>
          <w:b/>
          <w:sz w:val="20"/>
        </w:rPr>
        <w:t>655</w:t>
      </w:r>
      <w:r w:rsidR="00B452AE" w:rsidRPr="00F30540">
        <w:rPr>
          <w:rFonts w:ascii="Arial" w:hAnsi="Arial"/>
          <w:b/>
          <w:noProof/>
          <w:sz w:val="20"/>
        </w:rPr>
        <w:t>.</w:t>
      </w:r>
      <w:r w:rsidR="009240D2" w:rsidRPr="00F30540">
        <w:rPr>
          <w:rFonts w:ascii="Arial" w:hAnsi="Arial"/>
          <w:b/>
          <w:noProof/>
          <w:sz w:val="20"/>
        </w:rPr>
        <w:t xml:space="preserve"> </w:t>
      </w:r>
    </w:p>
    <w:p w:rsidR="009240D2" w:rsidRPr="00F30540" w:rsidRDefault="009240D2" w:rsidP="00BC0925">
      <w:pPr>
        <w:widowControl/>
        <w:tabs>
          <w:tab w:val="left" w:pos="-1440"/>
          <w:tab w:val="left" w:pos="-720"/>
        </w:tabs>
        <w:jc w:val="both"/>
        <w:rPr>
          <w:rFonts w:ascii="Arial" w:hAnsi="Arial"/>
          <w:sz w:val="20"/>
        </w:rPr>
      </w:pPr>
    </w:p>
    <w:p w:rsidR="009240D2" w:rsidRPr="00F30540" w:rsidRDefault="009240D2" w:rsidP="00BC0925">
      <w:pPr>
        <w:widowControl/>
        <w:tabs>
          <w:tab w:val="left" w:pos="-1440"/>
          <w:tab w:val="left" w:pos="-720"/>
        </w:tabs>
        <w:jc w:val="both"/>
        <w:rPr>
          <w:rFonts w:ascii="Arial" w:hAnsi="Arial"/>
          <w:sz w:val="20"/>
        </w:rPr>
      </w:pPr>
      <w:r w:rsidRPr="00F30540">
        <w:rPr>
          <w:rFonts w:ascii="Arial" w:hAnsi="Arial"/>
          <w:sz w:val="20"/>
        </w:rPr>
        <w:t>Bid Requirements, Contract Forms and Conditions, Specifications, and Drawings may be examined at the following:</w:t>
      </w:r>
    </w:p>
    <w:p w:rsidR="009240D2" w:rsidRPr="00F30540" w:rsidRDefault="009240D2" w:rsidP="00BC0925">
      <w:pPr>
        <w:widowControl/>
        <w:tabs>
          <w:tab w:val="left" w:pos="-1440"/>
          <w:tab w:val="left" w:pos="-720"/>
        </w:tabs>
        <w:jc w:val="both"/>
        <w:rPr>
          <w:rFonts w:ascii="Arial" w:hAnsi="Arial"/>
          <w:sz w:val="20"/>
        </w:rPr>
      </w:pP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napToGrid w:val="0"/>
          <w:sz w:val="20"/>
        </w:rPr>
      </w:pPr>
      <w:r w:rsidRPr="00F30540">
        <w:rPr>
          <w:rFonts w:ascii="Arial" w:hAnsi="Arial" w:cs="Arial"/>
          <w:snapToGrid w:val="0"/>
          <w:sz w:val="20"/>
        </w:rPr>
        <w:t>The University of Mississippi Facilities Planning Office (662-915-6767) and the Procurement Services Office (662-915-7448).</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napToGrid w:val="0"/>
          <w:sz w:val="20"/>
        </w:rPr>
      </w:pPr>
    </w:p>
    <w:p w:rsidR="00C22032" w:rsidRPr="00F30540" w:rsidRDefault="00C22032" w:rsidP="00C22032">
      <w:pPr>
        <w:widowControl/>
        <w:tabs>
          <w:tab w:val="left" w:pos="-1440"/>
          <w:tab w:val="left" w:pos="-720"/>
          <w:tab w:val="left" w:pos="0"/>
          <w:tab w:val="left" w:pos="360"/>
          <w:tab w:val="left" w:pos="630"/>
        </w:tabs>
        <w:ind w:left="720"/>
        <w:rPr>
          <w:rFonts w:ascii="Arial" w:hAnsi="Arial"/>
          <w:snapToGrid w:val="0"/>
          <w:sz w:val="20"/>
        </w:rPr>
      </w:pPr>
      <w:r w:rsidRPr="00F30540">
        <w:rPr>
          <w:rFonts w:ascii="Arial" w:hAnsi="Arial" w:cs="Arial"/>
          <w:snapToGrid w:val="0"/>
          <w:sz w:val="20"/>
        </w:rPr>
        <w:t>University-Oxford Airport, 1 Airport Road, Oxford Mississippi 38655, Phone (662) 234-2036.</w:t>
      </w:r>
    </w:p>
    <w:p w:rsidR="00C22032" w:rsidRPr="00F30540" w:rsidRDefault="00C22032" w:rsidP="008455F8">
      <w:pPr>
        <w:widowControl/>
        <w:tabs>
          <w:tab w:val="left" w:pos="-1440"/>
          <w:tab w:val="left" w:pos="-720"/>
          <w:tab w:val="left" w:pos="0"/>
          <w:tab w:val="left" w:pos="360"/>
          <w:tab w:val="left" w:pos="630"/>
        </w:tabs>
        <w:ind w:left="720"/>
        <w:rPr>
          <w:rFonts w:ascii="Arial" w:hAnsi="Arial"/>
          <w:noProof/>
          <w:snapToGrid w:val="0"/>
          <w:sz w:val="20"/>
        </w:rPr>
      </w:pPr>
    </w:p>
    <w:p w:rsidR="008455F8" w:rsidRPr="00F30540" w:rsidRDefault="008455F8" w:rsidP="008455F8">
      <w:pPr>
        <w:widowControl/>
        <w:tabs>
          <w:tab w:val="left" w:pos="-1440"/>
          <w:tab w:val="left" w:pos="-720"/>
          <w:tab w:val="left" w:pos="0"/>
          <w:tab w:val="left" w:pos="360"/>
          <w:tab w:val="left" w:pos="630"/>
        </w:tabs>
        <w:ind w:left="720"/>
        <w:rPr>
          <w:rFonts w:ascii="Arial" w:hAnsi="Arial"/>
          <w:noProof/>
          <w:snapToGrid w:val="0"/>
          <w:sz w:val="20"/>
        </w:rPr>
      </w:pPr>
      <w:r w:rsidRPr="00F30540">
        <w:rPr>
          <w:rFonts w:ascii="Arial" w:hAnsi="Arial"/>
          <w:noProof/>
          <w:snapToGrid w:val="0"/>
          <w:sz w:val="20"/>
        </w:rPr>
        <w:t>Barge Design Solutions, Inc., 60 Germantown Court, Suite 100, Cordova, TN 38018 (901) 755-7166.</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s>
        <w:ind w:left="720"/>
        <w:rPr>
          <w:rFonts w:ascii="Arial" w:hAnsi="Arial"/>
          <w:noProof/>
          <w:snapToGrid w:val="0"/>
          <w:sz w:val="20"/>
        </w:rPr>
      </w:pPr>
      <w:r w:rsidRPr="00F30540">
        <w:rPr>
          <w:rFonts w:ascii="Arial" w:hAnsi="Arial"/>
          <w:noProof/>
          <w:snapToGrid w:val="0"/>
          <w:sz w:val="20"/>
        </w:rPr>
        <w:t>Barge Design Solutions, Inc., 200 Clinton Ave W., Suite 800, Huntsville, AL 35801 (256) 533-1561.</w:t>
      </w:r>
    </w:p>
    <w:p w:rsidR="009240D2" w:rsidRPr="00F30540" w:rsidRDefault="009240D2" w:rsidP="00BC0925">
      <w:pPr>
        <w:widowControl/>
        <w:tabs>
          <w:tab w:val="left" w:pos="-1440"/>
          <w:tab w:val="left" w:pos="-720"/>
        </w:tabs>
        <w:jc w:val="both"/>
        <w:rPr>
          <w:rFonts w:ascii="Arial" w:hAnsi="Arial"/>
          <w:sz w:val="20"/>
        </w:rPr>
      </w:pPr>
    </w:p>
    <w:p w:rsidR="008455F8" w:rsidRPr="00F30540" w:rsidRDefault="008455F8" w:rsidP="00BC0925">
      <w:pPr>
        <w:widowControl/>
        <w:tabs>
          <w:tab w:val="left" w:pos="-1440"/>
          <w:tab w:val="left" w:pos="-720"/>
        </w:tabs>
        <w:jc w:val="both"/>
        <w:rPr>
          <w:rFonts w:ascii="Arial" w:hAnsi="Arial"/>
          <w:sz w:val="20"/>
        </w:rPr>
      </w:pPr>
    </w:p>
    <w:p w:rsidR="009240D2" w:rsidRPr="00F30540" w:rsidRDefault="009240D2" w:rsidP="00BC0925">
      <w:pPr>
        <w:widowControl/>
        <w:tabs>
          <w:tab w:val="left" w:pos="-1440"/>
          <w:tab w:val="left" w:pos="-720"/>
        </w:tabs>
        <w:jc w:val="both"/>
        <w:rPr>
          <w:rFonts w:ascii="Arial" w:hAnsi="Arial"/>
          <w:sz w:val="20"/>
        </w:rPr>
      </w:pPr>
      <w:r w:rsidRPr="00F30540">
        <w:rPr>
          <w:rFonts w:ascii="Arial" w:hAnsi="Arial"/>
          <w:sz w:val="20"/>
        </w:rPr>
        <w:t xml:space="preserve">Copies of the Bidding Documents may be purchased from </w:t>
      </w:r>
      <w:r w:rsidR="0082266C" w:rsidRPr="00F30540">
        <w:rPr>
          <w:rFonts w:ascii="Arial" w:hAnsi="Arial"/>
          <w:noProof/>
          <w:sz w:val="20"/>
        </w:rPr>
        <w:t>Barge Design Solutions</w:t>
      </w:r>
      <w:r w:rsidRPr="00F30540">
        <w:rPr>
          <w:rFonts w:ascii="Arial" w:hAnsi="Arial"/>
          <w:noProof/>
          <w:sz w:val="20"/>
        </w:rPr>
        <w:t xml:space="preserve">, Inc., </w:t>
      </w:r>
      <w:r w:rsidRPr="00F30540">
        <w:rPr>
          <w:rFonts w:ascii="Arial" w:hAnsi="Arial"/>
          <w:sz w:val="20"/>
        </w:rPr>
        <w:t xml:space="preserve">at a non-refundable cost of </w:t>
      </w:r>
      <w:r w:rsidRPr="00F30540">
        <w:rPr>
          <w:rFonts w:ascii="Arial" w:hAnsi="Arial"/>
          <w:b/>
          <w:noProof/>
          <w:sz w:val="20"/>
        </w:rPr>
        <w:t>$</w:t>
      </w:r>
      <w:r w:rsidR="003708E8" w:rsidRPr="00F30540">
        <w:rPr>
          <w:rFonts w:ascii="Arial" w:hAnsi="Arial"/>
          <w:b/>
          <w:noProof/>
          <w:sz w:val="20"/>
        </w:rPr>
        <w:t>75</w:t>
      </w:r>
      <w:r w:rsidRPr="00F30540">
        <w:rPr>
          <w:rFonts w:ascii="Arial" w:hAnsi="Arial"/>
          <w:b/>
          <w:noProof/>
          <w:sz w:val="20"/>
        </w:rPr>
        <w:t>.00</w:t>
      </w:r>
      <w:r w:rsidRPr="00F30540">
        <w:rPr>
          <w:rFonts w:ascii="Arial" w:hAnsi="Arial"/>
          <w:b/>
          <w:sz w:val="20"/>
        </w:rPr>
        <w:t xml:space="preserve"> per set</w:t>
      </w:r>
      <w:r w:rsidRPr="00F30540">
        <w:rPr>
          <w:rFonts w:ascii="Arial" w:hAnsi="Arial"/>
          <w:sz w:val="20"/>
        </w:rPr>
        <w:t xml:space="preserve">. </w:t>
      </w:r>
      <w:r w:rsidR="008455F8" w:rsidRPr="00F30540">
        <w:rPr>
          <w:rFonts w:ascii="Arial" w:hAnsi="Arial"/>
          <w:sz w:val="20"/>
        </w:rPr>
        <w:t xml:space="preserve">No partial or "split sets" will be issued. </w:t>
      </w:r>
      <w:r w:rsidRPr="00F30540">
        <w:rPr>
          <w:rFonts w:ascii="Arial" w:hAnsi="Arial"/>
          <w:sz w:val="20"/>
        </w:rPr>
        <w:t>Checks for copies of the Bidding Documents</w:t>
      </w:r>
      <w:r w:rsidR="0082266C" w:rsidRPr="00F30540">
        <w:rPr>
          <w:rFonts w:ascii="Arial" w:hAnsi="Arial"/>
          <w:sz w:val="20"/>
        </w:rPr>
        <w:t xml:space="preserve"> shall be made payable to Barge Design Solutions, Inc</w:t>
      </w:r>
      <w:r w:rsidRPr="00F30540">
        <w:rPr>
          <w:rFonts w:ascii="Arial" w:hAnsi="Arial"/>
          <w:sz w:val="20"/>
        </w:rPr>
        <w:t>.</w:t>
      </w:r>
    </w:p>
    <w:p w:rsidR="009240D2" w:rsidRPr="00F30540" w:rsidRDefault="009240D2" w:rsidP="00BC0925">
      <w:pPr>
        <w:widowControl/>
        <w:tabs>
          <w:tab w:val="left" w:pos="-1440"/>
          <w:tab w:val="left" w:pos="-720"/>
        </w:tabs>
        <w:jc w:val="both"/>
        <w:rPr>
          <w:rFonts w:ascii="Arial" w:hAnsi="Arial"/>
          <w:sz w:val="20"/>
        </w:rPr>
      </w:pPr>
    </w:p>
    <w:p w:rsidR="008455F8" w:rsidRPr="00F30540" w:rsidRDefault="008455F8" w:rsidP="008455F8">
      <w:pPr>
        <w:widowControl/>
        <w:tabs>
          <w:tab w:val="left" w:pos="-1440"/>
          <w:tab w:val="left" w:pos="-720"/>
          <w:tab w:val="left" w:pos="0"/>
          <w:tab w:val="left" w:pos="360"/>
          <w:tab w:val="left" w:pos="630"/>
        </w:tabs>
        <w:jc w:val="both"/>
        <w:rPr>
          <w:rFonts w:ascii="Arial" w:hAnsi="Arial"/>
          <w:snapToGrid w:val="0"/>
          <w:sz w:val="20"/>
        </w:rPr>
      </w:pPr>
      <w:r w:rsidRPr="00F30540">
        <w:rPr>
          <w:rFonts w:ascii="Arial" w:hAnsi="Arial"/>
          <w:snapToGrid w:val="0"/>
          <w:sz w:val="20"/>
        </w:rPr>
        <w:t>Minority and women’s business enterprises are solicited to bid on the contract as prime contractors and are encouraged to make inquiries regarding potential subcontracting opportunities and equipment, material or supply needs.</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F30540">
        <w:rPr>
          <w:rFonts w:ascii="Arial" w:hAnsi="Arial"/>
          <w:snapToGrid w:val="0"/>
          <w:sz w:val="20"/>
        </w:rPr>
        <w:t>Bid Security:  A certified check or bank draft drawn on a solvent bank, payable without condition to The University of Mississippi, or a bid bond of an amount not less than (5%) of the base bid amount shall be submitted with each bid as a guarantee that, if the bid is accepted, a contract will be entered into, and the performance of the contract properly secured.</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F30540">
        <w:rPr>
          <w:rFonts w:ascii="Arial" w:hAnsi="Arial"/>
          <w:snapToGrid w:val="0"/>
          <w:sz w:val="20"/>
        </w:rPr>
        <w:t xml:space="preserve">Contract Security:  The Successful BIDDER will be required to furnish separate performance and payment bonds payable to the OWNER.  Each bond shall be in an amount equal to 100% of the Contract </w:t>
      </w:r>
      <w:r w:rsidRPr="00F30540">
        <w:rPr>
          <w:rFonts w:ascii="Arial" w:hAnsi="Arial"/>
          <w:snapToGrid w:val="0"/>
          <w:sz w:val="20"/>
        </w:rPr>
        <w:lastRenderedPageBreak/>
        <w:t xml:space="preserve">Price as security for CONTRACTOR'S faithful performance and payment of all obligations under the Contract Documents. </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F30540">
        <w:rPr>
          <w:rFonts w:ascii="Arial" w:hAnsi="Arial"/>
          <w:snapToGrid w:val="0"/>
          <w:sz w:val="20"/>
        </w:rPr>
        <w:t xml:space="preserve">All contractors responding to this advertisement for bids must comply with all applicable requirements of Chapters 3 and 5 of Title 31 of the </w:t>
      </w:r>
      <w:r w:rsidRPr="00F30540">
        <w:rPr>
          <w:rFonts w:ascii="Arial" w:hAnsi="Arial"/>
          <w:snapToGrid w:val="0"/>
          <w:sz w:val="20"/>
          <w:u w:val="single"/>
        </w:rPr>
        <w:t>Mississippi Code of 1972</w:t>
      </w:r>
      <w:r w:rsidRPr="00F30540">
        <w:rPr>
          <w:rFonts w:ascii="Arial" w:hAnsi="Arial"/>
          <w:snapToGrid w:val="0"/>
          <w:sz w:val="20"/>
        </w:rPr>
        <w:t xml:space="preserve">, as amended, including, but not limited to, the requirements relative to holding a Certificate of Responsibility and payment of a special privilege tax both items administered by the Mississippi State Board of Public Contractors.  The successful bidder must furnish performance and payment bonds in the amount of the contract, pursuant to the requirements of Section 31-5-51 of the </w:t>
      </w:r>
      <w:r w:rsidRPr="00F30540">
        <w:rPr>
          <w:rFonts w:ascii="Arial" w:hAnsi="Arial"/>
          <w:snapToGrid w:val="0"/>
          <w:sz w:val="20"/>
          <w:u w:val="single"/>
        </w:rPr>
        <w:t>Mississippi Code of 1972</w:t>
      </w:r>
      <w:r w:rsidRPr="00F30540">
        <w:rPr>
          <w:rFonts w:ascii="Arial" w:hAnsi="Arial"/>
          <w:snapToGrid w:val="0"/>
          <w:sz w:val="20"/>
        </w:rPr>
        <w:t>, as amended.</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F30540">
        <w:rPr>
          <w:rFonts w:ascii="Arial" w:hAnsi="Arial"/>
          <w:snapToGrid w:val="0"/>
          <w:sz w:val="20"/>
        </w:rPr>
        <w:t>No BID may be withdrawn by the BIDDER within ninety (9</w:t>
      </w:r>
      <w:r w:rsidRPr="00F30540">
        <w:rPr>
          <w:rFonts w:ascii="Arial" w:hAnsi="Arial"/>
          <w:noProof/>
          <w:snapToGrid w:val="0"/>
          <w:sz w:val="20"/>
        </w:rPr>
        <w:t>0</w:t>
      </w:r>
      <w:r w:rsidRPr="00F30540">
        <w:rPr>
          <w:rFonts w:ascii="Arial" w:hAnsi="Arial"/>
          <w:snapToGrid w:val="0"/>
          <w:sz w:val="20"/>
        </w:rPr>
        <w:t>) days after actual date of opening thereof.</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F30540">
        <w:rPr>
          <w:rFonts w:ascii="Arial" w:hAnsi="Arial"/>
          <w:snapToGrid w:val="0"/>
          <w:sz w:val="20"/>
        </w:rPr>
        <w:t xml:space="preserve">BIDS in the case of corporations not chartered in </w:t>
      </w:r>
      <w:r w:rsidRPr="00F30540">
        <w:rPr>
          <w:rFonts w:ascii="Arial" w:hAnsi="Arial"/>
          <w:noProof/>
          <w:snapToGrid w:val="0"/>
          <w:sz w:val="20"/>
        </w:rPr>
        <w:t>Mississippi</w:t>
      </w:r>
      <w:r w:rsidRPr="00F30540">
        <w:rPr>
          <w:rFonts w:ascii="Arial" w:hAnsi="Arial"/>
          <w:snapToGrid w:val="0"/>
          <w:sz w:val="20"/>
        </w:rPr>
        <w:t xml:space="preserve">, must be accompanied by proper certificate evidencing that such corporation is authorized to do business in the State of </w:t>
      </w:r>
      <w:r w:rsidRPr="00F30540">
        <w:rPr>
          <w:rFonts w:ascii="Arial" w:hAnsi="Arial"/>
          <w:noProof/>
          <w:snapToGrid w:val="0"/>
          <w:sz w:val="20"/>
        </w:rPr>
        <w:t>Mississippi</w:t>
      </w:r>
      <w:r w:rsidRPr="00F30540">
        <w:rPr>
          <w:rFonts w:ascii="Arial" w:hAnsi="Arial"/>
          <w:snapToGrid w:val="0"/>
          <w:sz w:val="20"/>
        </w:rPr>
        <w:t>.</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F30540">
        <w:rPr>
          <w:rFonts w:ascii="Arial" w:hAnsi="Arial"/>
          <w:snapToGrid w:val="0"/>
          <w:sz w:val="20"/>
        </w:rPr>
        <w:t xml:space="preserve">BIDS are to be based upon prevailing wages in </w:t>
      </w:r>
      <w:r w:rsidRPr="00F30540">
        <w:rPr>
          <w:rFonts w:ascii="Arial" w:hAnsi="Arial"/>
          <w:noProof/>
          <w:snapToGrid w:val="0"/>
          <w:sz w:val="20"/>
        </w:rPr>
        <w:t>Lafayette County, Mississippi</w:t>
      </w:r>
      <w:r w:rsidRPr="00F30540">
        <w:rPr>
          <w:rFonts w:ascii="Arial" w:hAnsi="Arial"/>
          <w:snapToGrid w:val="0"/>
          <w:sz w:val="20"/>
        </w:rPr>
        <w:t xml:space="preserve">; and in no case are wages considered less than those predetermined by the Secretary of Labor, a schedule of which is contained in the Contract Documents. </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F30540">
        <w:rPr>
          <w:rFonts w:ascii="Arial" w:hAnsi="Arial"/>
          <w:snapToGrid w:val="0"/>
          <w:sz w:val="20"/>
        </w:rPr>
        <w:t>The Successful BIDDER whether a resident or nonresident shall be required to comply with all City, County and State licensing and/or permit laws.</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F30540">
        <w:rPr>
          <w:rFonts w:ascii="Arial" w:hAnsi="Arial"/>
          <w:snapToGrid w:val="0"/>
          <w:sz w:val="20"/>
        </w:rPr>
        <w:t xml:space="preserve">Any contract(s) awarded pursuant to this ADVERTISEMENT FOR BIDS may be funded in part by a grant from the U.S. Department of Transportation, Federal Aviation Administration.  Neither the </w:t>
      </w:r>
      <w:smartTag w:uri="urn:schemas-microsoft-com:office:smarttags" w:element="place">
        <w:smartTag w:uri="urn:schemas-microsoft-com:office:smarttags" w:element="country-region">
          <w:r w:rsidRPr="00F30540">
            <w:rPr>
              <w:rFonts w:ascii="Arial" w:hAnsi="Arial"/>
              <w:snapToGrid w:val="0"/>
              <w:sz w:val="20"/>
            </w:rPr>
            <w:t>United States</w:t>
          </w:r>
        </w:smartTag>
      </w:smartTag>
      <w:r w:rsidRPr="00F30540">
        <w:rPr>
          <w:rFonts w:ascii="Arial" w:hAnsi="Arial"/>
          <w:snapToGrid w:val="0"/>
          <w:sz w:val="20"/>
        </w:rPr>
        <w:t xml:space="preserve"> nor any of its departments, agencies or employees is or will be a party to this ADVERTISEMENT FOR BIDS or any resulting contract.  This procurement will be subject to regulations contained in Airport and Airway Department Act of 1982, as amended. Bidders must comply with the following: </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F30540">
        <w:rPr>
          <w:rFonts w:ascii="Arial" w:hAnsi="Arial"/>
          <w:snapToGrid w:val="0"/>
          <w:sz w:val="20"/>
        </w:rPr>
        <w:t>(a)</w:t>
      </w:r>
      <w:r w:rsidRPr="00F30540">
        <w:rPr>
          <w:rFonts w:ascii="Arial" w:hAnsi="Arial"/>
          <w:snapToGrid w:val="0"/>
          <w:sz w:val="20"/>
        </w:rPr>
        <w:tab/>
        <w:t>Presidents Executive Order No. 11246 supplemented by Department of Labor regulations regarding race, creed, color, sex, or national origin;</w:t>
      </w:r>
    </w:p>
    <w:p w:rsidR="008455F8" w:rsidRPr="00F30540"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F30540">
        <w:rPr>
          <w:rFonts w:ascii="Arial" w:hAnsi="Arial"/>
          <w:snapToGrid w:val="0"/>
          <w:sz w:val="20"/>
        </w:rPr>
        <w:t>(b)</w:t>
      </w:r>
      <w:r w:rsidRPr="00F30540">
        <w:rPr>
          <w:rFonts w:ascii="Arial" w:hAnsi="Arial"/>
          <w:snapToGrid w:val="0"/>
          <w:sz w:val="20"/>
        </w:rPr>
        <w:tab/>
        <w:t>Title VI of the Civil Rights Act of 1964 (PL 88</w:t>
      </w:r>
      <w:r w:rsidRPr="00F30540">
        <w:rPr>
          <w:rFonts w:ascii="Arial" w:hAnsi="Arial"/>
          <w:snapToGrid w:val="0"/>
          <w:sz w:val="20"/>
        </w:rPr>
        <w:noBreakHyphen/>
        <w:t>352);</w:t>
      </w:r>
    </w:p>
    <w:p w:rsidR="008455F8" w:rsidRPr="00F30540"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F30540">
        <w:rPr>
          <w:rFonts w:ascii="Arial" w:hAnsi="Arial"/>
          <w:snapToGrid w:val="0"/>
          <w:sz w:val="20"/>
        </w:rPr>
        <w:t>(</w:t>
      </w:r>
      <w:r w:rsidR="00416002" w:rsidRPr="00F30540">
        <w:rPr>
          <w:rFonts w:ascii="Arial" w:hAnsi="Arial"/>
          <w:snapToGrid w:val="0"/>
          <w:sz w:val="20"/>
        </w:rPr>
        <w:t>c</w:t>
      </w:r>
      <w:r w:rsidRPr="00F30540">
        <w:rPr>
          <w:rFonts w:ascii="Arial" w:hAnsi="Arial"/>
          <w:snapToGrid w:val="0"/>
          <w:sz w:val="20"/>
        </w:rPr>
        <w:t>)</w:t>
      </w:r>
      <w:r w:rsidRPr="00F30540">
        <w:rPr>
          <w:rFonts w:ascii="Arial" w:hAnsi="Arial"/>
          <w:snapToGrid w:val="0"/>
          <w:sz w:val="20"/>
        </w:rPr>
        <w:tab/>
        <w:t>Copeland "Anti</w:t>
      </w:r>
      <w:r w:rsidRPr="00F30540">
        <w:rPr>
          <w:rFonts w:ascii="Arial" w:hAnsi="Arial"/>
          <w:snapToGrid w:val="0"/>
          <w:sz w:val="20"/>
        </w:rPr>
        <w:noBreakHyphen/>
        <w:t xml:space="preserve">Kickback Act" (19 USC 874) as supplemented by Department of Labor Regulations (29 CFR Part 3); </w:t>
      </w:r>
    </w:p>
    <w:p w:rsidR="008455F8" w:rsidRPr="00F30540"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416002"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F30540">
        <w:rPr>
          <w:rFonts w:ascii="Arial" w:hAnsi="Arial"/>
          <w:snapToGrid w:val="0"/>
          <w:sz w:val="20"/>
        </w:rPr>
        <w:t>(d</w:t>
      </w:r>
      <w:r w:rsidR="008455F8" w:rsidRPr="00F30540">
        <w:rPr>
          <w:rFonts w:ascii="Arial" w:hAnsi="Arial"/>
          <w:snapToGrid w:val="0"/>
          <w:sz w:val="20"/>
        </w:rPr>
        <w:t>)</w:t>
      </w:r>
      <w:r w:rsidR="008455F8" w:rsidRPr="00F30540">
        <w:rPr>
          <w:rFonts w:ascii="Arial" w:hAnsi="Arial"/>
          <w:snapToGrid w:val="0"/>
          <w:sz w:val="20"/>
        </w:rPr>
        <w:tab/>
        <w:t>Sections 103 and 107 of the Contract Work Hours and Safety Standards Act (40 USC 327</w:t>
      </w:r>
      <w:r w:rsidR="008455F8" w:rsidRPr="00F30540">
        <w:rPr>
          <w:rFonts w:ascii="Arial" w:hAnsi="Arial"/>
          <w:snapToGrid w:val="0"/>
          <w:sz w:val="20"/>
        </w:rPr>
        <w:noBreakHyphen/>
        <w:t>333) as supplemented by Department of Labor Regulations (29 CFR, Part 5); and</w:t>
      </w:r>
    </w:p>
    <w:p w:rsidR="008455F8" w:rsidRPr="00F30540"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416002"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F30540">
        <w:rPr>
          <w:rFonts w:ascii="Arial" w:hAnsi="Arial"/>
          <w:snapToGrid w:val="0"/>
          <w:sz w:val="20"/>
        </w:rPr>
        <w:t>(e</w:t>
      </w:r>
      <w:r w:rsidR="008455F8" w:rsidRPr="00F30540">
        <w:rPr>
          <w:rFonts w:ascii="Arial" w:hAnsi="Arial"/>
          <w:snapToGrid w:val="0"/>
          <w:sz w:val="20"/>
        </w:rPr>
        <w:t>)</w:t>
      </w:r>
      <w:r w:rsidR="008455F8" w:rsidRPr="00F30540">
        <w:rPr>
          <w:rFonts w:ascii="Arial" w:hAnsi="Arial"/>
          <w:snapToGrid w:val="0"/>
          <w:sz w:val="20"/>
        </w:rPr>
        <w:tab/>
        <w:t>49 CFR Part 26 regarding small and minority business enterprise participation.  BIDDERS must certify that they do not, and will not, maintain or provide for their employees any facilities that are segregated on a basis of race, color, creed, or national origins.   BIDDERS must submit with their BID an EEO Report Statement as required by 41 CFR 60</w:t>
      </w:r>
      <w:r w:rsidR="008455F8" w:rsidRPr="00F30540">
        <w:rPr>
          <w:rFonts w:ascii="Arial" w:hAnsi="Arial"/>
          <w:snapToGrid w:val="0"/>
          <w:sz w:val="20"/>
        </w:rPr>
        <w:noBreakHyphen/>
        <w:t>1</w:t>
      </w:r>
      <w:r w:rsidR="008455F8" w:rsidRPr="00F30540">
        <w:rPr>
          <w:rFonts w:ascii="Arial" w:hAnsi="Arial"/>
          <w:snapToGrid w:val="0"/>
          <w:sz w:val="20"/>
        </w:rPr>
        <w:noBreakHyphen/>
        <w:t>7 (b).</w:t>
      </w:r>
    </w:p>
    <w:p w:rsidR="008455F8" w:rsidRPr="00F30540"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F30540">
        <w:rPr>
          <w:rFonts w:ascii="Arial" w:hAnsi="Arial"/>
          <w:snapToGrid w:val="0"/>
          <w:sz w:val="20"/>
        </w:rPr>
        <w:t>The Owner reserves the right to refuse to issue a proposal form to a prospective bidder should such bidder be in default for any of the following reasons:</w:t>
      </w:r>
    </w:p>
    <w:p w:rsidR="008455F8" w:rsidRPr="00F30540"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F30540">
        <w:rPr>
          <w:rFonts w:ascii="Arial" w:hAnsi="Arial"/>
          <w:snapToGrid w:val="0"/>
          <w:sz w:val="20"/>
        </w:rPr>
        <w:t>(a)</w:t>
      </w:r>
      <w:r w:rsidRPr="00F30540">
        <w:rPr>
          <w:rFonts w:ascii="Arial" w:hAnsi="Arial"/>
          <w:snapToGrid w:val="0"/>
          <w:sz w:val="20"/>
        </w:rPr>
        <w:tab/>
        <w:t xml:space="preserve">Failure to comply with any prequalification regulations of the Owner, if such regulations are cited, or otherwise included, in the proposal as a requirement for bidding. </w:t>
      </w:r>
    </w:p>
    <w:p w:rsidR="008455F8" w:rsidRPr="00F30540"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F30540">
        <w:rPr>
          <w:rFonts w:ascii="Arial" w:hAnsi="Arial"/>
          <w:snapToGrid w:val="0"/>
          <w:sz w:val="20"/>
        </w:rPr>
        <w:t>(b)</w:t>
      </w:r>
      <w:r w:rsidRPr="00F30540">
        <w:rPr>
          <w:rFonts w:ascii="Arial" w:hAnsi="Arial"/>
          <w:snapToGrid w:val="0"/>
          <w:sz w:val="20"/>
        </w:rPr>
        <w:tab/>
        <w:t xml:space="preserve">Failure to pay, or satisfactorily settle, all bills due for labor and materials on former contracts in force (with the owner) at the time the owner issues the proposal to a prospective bidder. </w:t>
      </w:r>
    </w:p>
    <w:p w:rsidR="008455F8" w:rsidRPr="00F30540"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F30540">
        <w:rPr>
          <w:rFonts w:ascii="Arial" w:hAnsi="Arial"/>
          <w:snapToGrid w:val="0"/>
          <w:sz w:val="20"/>
        </w:rPr>
        <w:t>(c)</w:t>
      </w:r>
      <w:r w:rsidRPr="00F30540">
        <w:rPr>
          <w:rFonts w:ascii="Arial" w:hAnsi="Arial"/>
          <w:snapToGrid w:val="0"/>
          <w:sz w:val="20"/>
        </w:rPr>
        <w:tab/>
        <w:t xml:space="preserve">Contractor default under previous contracts with the Owner. </w:t>
      </w:r>
    </w:p>
    <w:p w:rsidR="008455F8" w:rsidRPr="00F30540"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F30540">
        <w:rPr>
          <w:rFonts w:ascii="Arial" w:hAnsi="Arial"/>
          <w:snapToGrid w:val="0"/>
          <w:sz w:val="20"/>
        </w:rPr>
        <w:t>(d)</w:t>
      </w:r>
      <w:r w:rsidRPr="00F30540">
        <w:rPr>
          <w:rFonts w:ascii="Arial" w:hAnsi="Arial"/>
          <w:snapToGrid w:val="0"/>
          <w:sz w:val="20"/>
        </w:rPr>
        <w:tab/>
        <w:t>Unsatisfactory work on previous contracts with the Owner.</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F30540">
        <w:rPr>
          <w:rFonts w:ascii="Arial" w:hAnsi="Arial"/>
          <w:snapToGrid w:val="0"/>
          <w:sz w:val="20"/>
        </w:rPr>
        <w:t xml:space="preserve">BIDS shall be on the forms included in the Bidding Documents and submitted in an opaque sealed envelope.  Bid envelope must contain on the outside of the envelope, the Contractor’s current Certificate of Responsibility Number and the Contractor’s License Number unless a statement on the exterior says that the bid enclosed is less than or did not exceed $50,000.00.   Bid envelope shall also be clearly identified on the outside as follows: </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F30540">
        <w:rPr>
          <w:rFonts w:ascii="Arial" w:hAnsi="Arial"/>
          <w:snapToGrid w:val="0"/>
          <w:sz w:val="20"/>
        </w:rPr>
        <w:t>THE UNIVERSITY OF MISSISSIPPI</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F30540">
        <w:rPr>
          <w:rFonts w:ascii="Arial" w:hAnsi="Arial"/>
          <w:snapToGrid w:val="0"/>
          <w:sz w:val="20"/>
        </w:rPr>
        <w:t xml:space="preserve">BID FOR </w:t>
      </w:r>
      <w:r w:rsidR="00425905" w:rsidRPr="00F30540">
        <w:rPr>
          <w:rFonts w:ascii="Arial" w:hAnsi="Arial"/>
          <w:snapToGrid w:val="0"/>
          <w:sz w:val="20"/>
        </w:rPr>
        <w:t>FUEL FARM IMPROVEMENTS</w:t>
      </w:r>
    </w:p>
    <w:p w:rsidR="008455F8" w:rsidRPr="00F30540" w:rsidRDefault="00425905"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F30540">
        <w:rPr>
          <w:rFonts w:ascii="Arial" w:hAnsi="Arial"/>
          <w:snapToGrid w:val="0"/>
          <w:sz w:val="20"/>
        </w:rPr>
        <w:t>M</w:t>
      </w:r>
      <w:r w:rsidR="006152C2" w:rsidRPr="00F30540">
        <w:rPr>
          <w:rFonts w:ascii="Arial" w:hAnsi="Arial"/>
          <w:snapToGrid w:val="0"/>
          <w:sz w:val="20"/>
        </w:rPr>
        <w:t xml:space="preserve">DOT </w:t>
      </w:r>
      <w:r w:rsidR="008455F8" w:rsidRPr="00F30540">
        <w:rPr>
          <w:rFonts w:ascii="Arial" w:hAnsi="Arial"/>
          <w:snapToGrid w:val="0"/>
          <w:sz w:val="20"/>
        </w:rPr>
        <w:t xml:space="preserve">PROJECT # </w:t>
      </w:r>
      <w:r w:rsidR="006152C2" w:rsidRPr="00F30540">
        <w:rPr>
          <w:rFonts w:ascii="Arial" w:hAnsi="Arial"/>
          <w:snapToGrid w:val="0"/>
          <w:sz w:val="20"/>
        </w:rPr>
        <w:t>MM-0057-0318</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trike/>
          <w:snapToGrid w:val="0"/>
          <w:sz w:val="20"/>
        </w:rPr>
      </w:pPr>
      <w:r w:rsidRPr="00F30540">
        <w:rPr>
          <w:rFonts w:ascii="Arial" w:hAnsi="Arial"/>
          <w:snapToGrid w:val="0"/>
          <w:sz w:val="20"/>
        </w:rPr>
        <w:t xml:space="preserve">BID FILE # </w:t>
      </w:r>
      <w:r w:rsidR="00366B4D" w:rsidRPr="00F30540">
        <w:rPr>
          <w:rFonts w:ascii="Arial" w:hAnsi="Arial"/>
          <w:snapToGrid w:val="0"/>
          <w:sz w:val="20"/>
        </w:rPr>
        <w:t>9728</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F30540">
        <w:rPr>
          <w:rFonts w:ascii="Arial" w:hAnsi="Arial"/>
          <w:snapToGrid w:val="0"/>
          <w:sz w:val="20"/>
        </w:rPr>
        <w:t>UNIVERSITY, MS 38677</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F30540">
        <w:rPr>
          <w:rFonts w:ascii="Arial" w:hAnsi="Arial"/>
          <w:snapToGrid w:val="0"/>
          <w:sz w:val="20"/>
        </w:rPr>
        <w:t>SUBMITTED BY:  (Name of Bidder with Bidder's Current Mississippi Certificate of Responsibility Number).</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F30540">
        <w:rPr>
          <w:rFonts w:ascii="Arial" w:hAnsi="Arial"/>
          <w:snapToGrid w:val="0"/>
          <w:sz w:val="20"/>
        </w:rPr>
        <w:t>The BID shall be addressed to:</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F30540">
        <w:rPr>
          <w:rFonts w:ascii="Arial" w:hAnsi="Arial"/>
          <w:noProof/>
          <w:snapToGrid w:val="0"/>
          <w:sz w:val="20"/>
        </w:rPr>
        <w:t>Ms. Rachel Bost, Director of Procurement Services</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F30540">
        <w:rPr>
          <w:rFonts w:ascii="Arial" w:hAnsi="Arial"/>
          <w:snapToGrid w:val="0"/>
          <w:sz w:val="20"/>
        </w:rPr>
        <w:t>The University of Mississippi</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F30540">
        <w:rPr>
          <w:rFonts w:ascii="Arial" w:hAnsi="Arial"/>
          <w:snapToGrid w:val="0"/>
          <w:sz w:val="20"/>
        </w:rPr>
        <w:t>Office of Procurement Services</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F30540">
        <w:rPr>
          <w:rFonts w:ascii="Arial" w:hAnsi="Arial"/>
          <w:snapToGrid w:val="0"/>
          <w:sz w:val="20"/>
        </w:rPr>
        <w:t>164 Jeanette Phillips Drive</w:t>
      </w:r>
    </w:p>
    <w:p w:rsidR="00C26747" w:rsidRPr="00F30540" w:rsidRDefault="00C26747"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F30540">
        <w:rPr>
          <w:rFonts w:ascii="Arial" w:hAnsi="Arial"/>
          <w:snapToGrid w:val="0"/>
          <w:sz w:val="20"/>
        </w:rPr>
        <w:t>PO Box 1848</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F30540">
        <w:rPr>
          <w:rFonts w:ascii="Arial" w:hAnsi="Arial"/>
          <w:snapToGrid w:val="0"/>
          <w:sz w:val="20"/>
        </w:rPr>
        <w:t>University, MS 38677-</w:t>
      </w:r>
      <w:r w:rsidR="00F77BD8" w:rsidRPr="00F30540">
        <w:rPr>
          <w:rFonts w:ascii="Arial" w:hAnsi="Arial"/>
          <w:snapToGrid w:val="0"/>
          <w:sz w:val="20"/>
        </w:rPr>
        <w:t>1848</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F30540">
        <w:rPr>
          <w:rFonts w:ascii="Arial" w:hAnsi="Arial"/>
          <w:snapToGrid w:val="0"/>
          <w:sz w:val="20"/>
        </w:rPr>
        <w:t xml:space="preserve">BIDS submitted by mail shall be registered. </w:t>
      </w:r>
    </w:p>
    <w:p w:rsidR="000957A0" w:rsidRPr="00F30540" w:rsidRDefault="000957A0"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0957A0" w:rsidRPr="00F30540" w:rsidRDefault="000957A0" w:rsidP="000957A0">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F30540">
        <w:rPr>
          <w:rFonts w:ascii="Arial" w:hAnsi="Arial"/>
          <w:snapToGrid w:val="0"/>
          <w:sz w:val="20"/>
        </w:rPr>
        <w:t>Bids may be submitted electronically by following instructions at this link:</w:t>
      </w:r>
    </w:p>
    <w:p w:rsidR="000957A0" w:rsidRPr="00F30540" w:rsidRDefault="00056B9D" w:rsidP="000957A0">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hyperlink r:id="rId7" w:history="1">
        <w:r w:rsidR="000957A0" w:rsidRPr="00F30540">
          <w:rPr>
            <w:rStyle w:val="Hyperlink"/>
            <w:rFonts w:ascii="Arial" w:hAnsi="Arial"/>
            <w:snapToGrid w:val="0"/>
            <w:sz w:val="20"/>
          </w:rPr>
          <w:t>https://procurement.olemiss.edu/bid-file/</w:t>
        </w:r>
      </w:hyperlink>
      <w:r w:rsidR="000957A0" w:rsidRPr="00F30540">
        <w:rPr>
          <w:rFonts w:ascii="Arial" w:hAnsi="Arial"/>
          <w:snapToGrid w:val="0"/>
          <w:sz w:val="20"/>
        </w:rPr>
        <w:t xml:space="preserve"> </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F30540">
        <w:rPr>
          <w:rFonts w:ascii="Arial" w:hAnsi="Arial" w:cs="Arial"/>
          <w:snapToGrid w:val="0"/>
          <w:sz w:val="20"/>
        </w:rPr>
        <w:t>The proposal must be made on the forms provided within the bound project manual.  Bidders must supply all required information prior to the time of bid opening. </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F30540">
        <w:rPr>
          <w:rFonts w:ascii="Arial" w:hAnsi="Arial"/>
          <w:snapToGrid w:val="0"/>
          <w:sz w:val="20"/>
        </w:rPr>
        <w:t xml:space="preserve">The OWNER reserves the right to reject any and all BIDS, to waive any informalities or irregularities in the BIDS received, and to accept the BID which is deemed most favorable to the OWNER at the time and under the conditions stipulated. </w:t>
      </w:r>
    </w:p>
    <w:p w:rsidR="008455F8" w:rsidRPr="00F30540"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rsidR="008455F8" w:rsidRPr="00F30540" w:rsidRDefault="008455F8" w:rsidP="00C22032">
      <w:pPr>
        <w:widowControl/>
        <w:rPr>
          <w:rFonts w:ascii="Arial" w:hAnsi="Arial"/>
          <w:snapToGrid w:val="0"/>
          <w:sz w:val="20"/>
        </w:rPr>
      </w:pPr>
      <w:r w:rsidRPr="00F30540">
        <w:rPr>
          <w:rFonts w:ascii="Arial" w:hAnsi="Arial"/>
          <w:snapToGrid w:val="0"/>
          <w:sz w:val="20"/>
        </w:rPr>
        <w:t>THE UNIVERSITY OF MISSISSIPPI</w:t>
      </w:r>
    </w:p>
    <w:p w:rsidR="008455F8" w:rsidRPr="00F30540" w:rsidRDefault="008455F8" w:rsidP="00C22032">
      <w:pPr>
        <w:widowControl/>
        <w:rPr>
          <w:rFonts w:ascii="Arial" w:hAnsi="Arial"/>
          <w:snapToGrid w:val="0"/>
          <w:sz w:val="20"/>
        </w:rPr>
      </w:pPr>
      <w:r w:rsidRPr="00F30540">
        <w:rPr>
          <w:rFonts w:ascii="Arial" w:hAnsi="Arial"/>
          <w:snapToGrid w:val="0"/>
          <w:sz w:val="20"/>
        </w:rPr>
        <w:t>Ms. Rachel Bost</w:t>
      </w:r>
    </w:p>
    <w:p w:rsidR="008455F8" w:rsidRPr="00F30540" w:rsidRDefault="008455F8" w:rsidP="00C22032">
      <w:pPr>
        <w:widowControl/>
        <w:rPr>
          <w:rFonts w:ascii="Arial" w:hAnsi="Arial"/>
          <w:snapToGrid w:val="0"/>
          <w:sz w:val="20"/>
        </w:rPr>
      </w:pPr>
      <w:r w:rsidRPr="00F30540">
        <w:rPr>
          <w:rFonts w:ascii="Arial" w:hAnsi="Arial"/>
          <w:snapToGrid w:val="0"/>
          <w:sz w:val="20"/>
        </w:rPr>
        <w:t>Director of Procurement Services</w:t>
      </w:r>
    </w:p>
    <w:p w:rsidR="008455F8" w:rsidRPr="00F30540" w:rsidRDefault="008455F8" w:rsidP="008455F8">
      <w:pPr>
        <w:widowControl/>
        <w:tabs>
          <w:tab w:val="center" w:pos="5400"/>
        </w:tabs>
        <w:jc w:val="both"/>
        <w:rPr>
          <w:rFonts w:ascii="Arial" w:hAnsi="Arial"/>
          <w:snapToGrid w:val="0"/>
          <w:sz w:val="20"/>
        </w:rPr>
      </w:pPr>
    </w:p>
    <w:p w:rsidR="008455F8" w:rsidRPr="00F30540" w:rsidRDefault="008455F8" w:rsidP="008455F8">
      <w:pPr>
        <w:widowControl/>
        <w:tabs>
          <w:tab w:val="center" w:pos="5400"/>
        </w:tabs>
        <w:jc w:val="center"/>
        <w:rPr>
          <w:rFonts w:ascii="Arial" w:hAnsi="Arial"/>
          <w:snapToGrid w:val="0"/>
          <w:sz w:val="20"/>
        </w:rPr>
      </w:pPr>
    </w:p>
    <w:p w:rsidR="008455F8" w:rsidRPr="008455F8" w:rsidRDefault="008455F8" w:rsidP="008455F8">
      <w:pPr>
        <w:widowControl/>
        <w:jc w:val="center"/>
        <w:rPr>
          <w:rFonts w:ascii="Arial" w:hAnsi="Arial"/>
          <w:snapToGrid w:val="0"/>
          <w:sz w:val="20"/>
        </w:rPr>
      </w:pPr>
      <w:r w:rsidRPr="00F30540">
        <w:rPr>
          <w:rFonts w:ascii="Arial" w:hAnsi="Arial"/>
          <w:snapToGrid w:val="0"/>
          <w:sz w:val="20"/>
        </w:rPr>
        <w:t>END OF ADVERTISEMENT FOR BIDS</w:t>
      </w:r>
    </w:p>
    <w:p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4320"/>
        <w:jc w:val="both"/>
        <w:rPr>
          <w:rFonts w:ascii="Arial" w:hAnsi="Arial"/>
          <w:snapToGrid w:val="0"/>
          <w:sz w:val="20"/>
        </w:rPr>
      </w:pPr>
    </w:p>
    <w:p w:rsidR="009240D2" w:rsidRPr="00BC0925" w:rsidRDefault="009240D2" w:rsidP="008455F8">
      <w:pPr>
        <w:widowControl/>
        <w:tabs>
          <w:tab w:val="left" w:pos="-1440"/>
          <w:tab w:val="left" w:pos="-720"/>
        </w:tabs>
        <w:jc w:val="both"/>
        <w:rPr>
          <w:rFonts w:ascii="Arial" w:hAnsi="Arial"/>
          <w:sz w:val="20"/>
        </w:rPr>
      </w:pPr>
    </w:p>
    <w:sectPr w:rsidR="009240D2" w:rsidRPr="00BC0925" w:rsidSect="00BC09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66" w:rsidRDefault="00677966" w:rsidP="00266F2E">
      <w:r>
        <w:separator/>
      </w:r>
    </w:p>
  </w:endnote>
  <w:endnote w:type="continuationSeparator" w:id="0">
    <w:p w:rsidR="00677966" w:rsidRDefault="00677966" w:rsidP="0026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Dutch801 Rm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66" w:rsidRDefault="00677966" w:rsidP="00266F2E">
      <w:r>
        <w:separator/>
      </w:r>
    </w:p>
  </w:footnote>
  <w:footnote w:type="continuationSeparator" w:id="0">
    <w:p w:rsidR="00677966" w:rsidRDefault="00677966" w:rsidP="00266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D0øwFøw/ A"/>
    <w:lvl w:ilvl="0">
      <w:start w:val="1"/>
      <w:numFmt w:val="decimal"/>
      <w:pStyle w:val="Quick1"/>
      <w:lvlText w:val="%1."/>
      <w:lvlJc w:val="left"/>
      <w:pPr>
        <w:tabs>
          <w:tab w:val="num" w:pos="540"/>
        </w:tabs>
      </w:pPr>
      <w:rPr>
        <w:rFonts w:cs="Times New Roman"/>
      </w:rPr>
    </w:lvl>
  </w:abstractNum>
  <w:abstractNum w:abstractNumId="1" w15:restartNumberingAfterBreak="0">
    <w:nsid w:val="3037646C"/>
    <w:multiLevelType w:val="hybridMultilevel"/>
    <w:tmpl w:val="ABF210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2"/>
      <w:lvl w:ilvl="0">
        <w:start w:val="2"/>
        <w:numFmt w:val="decimal"/>
        <w:pStyle w:val="Quick1"/>
        <w:lvlText w:val="%1."/>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EA"/>
    <w:rsid w:val="00035171"/>
    <w:rsid w:val="00052A0A"/>
    <w:rsid w:val="00052D10"/>
    <w:rsid w:val="00056B9D"/>
    <w:rsid w:val="0008510E"/>
    <w:rsid w:val="000957A0"/>
    <w:rsid w:val="000E7E50"/>
    <w:rsid w:val="000F1FAE"/>
    <w:rsid w:val="00100E2A"/>
    <w:rsid w:val="00127054"/>
    <w:rsid w:val="001412C9"/>
    <w:rsid w:val="001432FC"/>
    <w:rsid w:val="001638BE"/>
    <w:rsid w:val="001710D3"/>
    <w:rsid w:val="00184CE6"/>
    <w:rsid w:val="00195458"/>
    <w:rsid w:val="001A00D7"/>
    <w:rsid w:val="001A1906"/>
    <w:rsid w:val="001C29A4"/>
    <w:rsid w:val="001C6ED1"/>
    <w:rsid w:val="001E2701"/>
    <w:rsid w:val="001F0BD6"/>
    <w:rsid w:val="001F5C74"/>
    <w:rsid w:val="00245A9D"/>
    <w:rsid w:val="00266F2E"/>
    <w:rsid w:val="002706D0"/>
    <w:rsid w:val="002737C1"/>
    <w:rsid w:val="00285E5B"/>
    <w:rsid w:val="002A2FE8"/>
    <w:rsid w:val="002B0F17"/>
    <w:rsid w:val="002C304A"/>
    <w:rsid w:val="002E67B9"/>
    <w:rsid w:val="002F20D4"/>
    <w:rsid w:val="002F7478"/>
    <w:rsid w:val="003011F4"/>
    <w:rsid w:val="00366B4D"/>
    <w:rsid w:val="003708E8"/>
    <w:rsid w:val="00376706"/>
    <w:rsid w:val="00381CF3"/>
    <w:rsid w:val="0039430F"/>
    <w:rsid w:val="003A3CCB"/>
    <w:rsid w:val="003B68BB"/>
    <w:rsid w:val="003F5B7B"/>
    <w:rsid w:val="00414EEA"/>
    <w:rsid w:val="00416002"/>
    <w:rsid w:val="004160AD"/>
    <w:rsid w:val="00425905"/>
    <w:rsid w:val="0045142F"/>
    <w:rsid w:val="00453F4D"/>
    <w:rsid w:val="00473752"/>
    <w:rsid w:val="004B62DE"/>
    <w:rsid w:val="004D028A"/>
    <w:rsid w:val="0059785A"/>
    <w:rsid w:val="005A75A8"/>
    <w:rsid w:val="005F20A2"/>
    <w:rsid w:val="005F3522"/>
    <w:rsid w:val="006152C2"/>
    <w:rsid w:val="006579FA"/>
    <w:rsid w:val="00670910"/>
    <w:rsid w:val="00676D9C"/>
    <w:rsid w:val="00677966"/>
    <w:rsid w:val="006840D6"/>
    <w:rsid w:val="0069118F"/>
    <w:rsid w:val="006C66E8"/>
    <w:rsid w:val="007007DF"/>
    <w:rsid w:val="0071483E"/>
    <w:rsid w:val="00716784"/>
    <w:rsid w:val="00717C45"/>
    <w:rsid w:val="007572B4"/>
    <w:rsid w:val="00764E84"/>
    <w:rsid w:val="00776BAD"/>
    <w:rsid w:val="00795620"/>
    <w:rsid w:val="007A5C28"/>
    <w:rsid w:val="007D3609"/>
    <w:rsid w:val="007D5AD2"/>
    <w:rsid w:val="007F4964"/>
    <w:rsid w:val="008044B7"/>
    <w:rsid w:val="0082266C"/>
    <w:rsid w:val="00835CF4"/>
    <w:rsid w:val="008371A1"/>
    <w:rsid w:val="008455F8"/>
    <w:rsid w:val="008507B0"/>
    <w:rsid w:val="00854204"/>
    <w:rsid w:val="00866A65"/>
    <w:rsid w:val="00874781"/>
    <w:rsid w:val="008850EE"/>
    <w:rsid w:val="008D7D63"/>
    <w:rsid w:val="008E06B4"/>
    <w:rsid w:val="008E31A2"/>
    <w:rsid w:val="008F36F2"/>
    <w:rsid w:val="008F3E49"/>
    <w:rsid w:val="009141FC"/>
    <w:rsid w:val="009240D2"/>
    <w:rsid w:val="009548AD"/>
    <w:rsid w:val="00967C03"/>
    <w:rsid w:val="00976287"/>
    <w:rsid w:val="00982DF2"/>
    <w:rsid w:val="00985043"/>
    <w:rsid w:val="00987C30"/>
    <w:rsid w:val="009C26AB"/>
    <w:rsid w:val="009D521E"/>
    <w:rsid w:val="00A201EE"/>
    <w:rsid w:val="00A708B2"/>
    <w:rsid w:val="00A74E26"/>
    <w:rsid w:val="00A96455"/>
    <w:rsid w:val="00B452AE"/>
    <w:rsid w:val="00B701BE"/>
    <w:rsid w:val="00BB134A"/>
    <w:rsid w:val="00BB68B2"/>
    <w:rsid w:val="00BB71DD"/>
    <w:rsid w:val="00BC0925"/>
    <w:rsid w:val="00BC647D"/>
    <w:rsid w:val="00C20375"/>
    <w:rsid w:val="00C22032"/>
    <w:rsid w:val="00C2662C"/>
    <w:rsid w:val="00C26747"/>
    <w:rsid w:val="00C27B6C"/>
    <w:rsid w:val="00C70216"/>
    <w:rsid w:val="00C724C9"/>
    <w:rsid w:val="00C850D5"/>
    <w:rsid w:val="00C96EFE"/>
    <w:rsid w:val="00CB5A0A"/>
    <w:rsid w:val="00CC2F99"/>
    <w:rsid w:val="00CD58AF"/>
    <w:rsid w:val="00CE3F70"/>
    <w:rsid w:val="00D13EA6"/>
    <w:rsid w:val="00D57DF1"/>
    <w:rsid w:val="00D7322D"/>
    <w:rsid w:val="00DA04AB"/>
    <w:rsid w:val="00DA1F36"/>
    <w:rsid w:val="00DA721F"/>
    <w:rsid w:val="00DC16B9"/>
    <w:rsid w:val="00DE6173"/>
    <w:rsid w:val="00DF6985"/>
    <w:rsid w:val="00E0121C"/>
    <w:rsid w:val="00E11E75"/>
    <w:rsid w:val="00E17614"/>
    <w:rsid w:val="00E46100"/>
    <w:rsid w:val="00E6396B"/>
    <w:rsid w:val="00E728C4"/>
    <w:rsid w:val="00EC2BC4"/>
    <w:rsid w:val="00EF76C6"/>
    <w:rsid w:val="00F076DC"/>
    <w:rsid w:val="00F30540"/>
    <w:rsid w:val="00F42466"/>
    <w:rsid w:val="00F446A9"/>
    <w:rsid w:val="00F77BD8"/>
    <w:rsid w:val="00FC519F"/>
    <w:rsid w:val="00FC5725"/>
    <w:rsid w:val="00FD518E"/>
    <w:rsid w:val="00FD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AC30E05-B4CD-415B-AB9E-8BF23E57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EA"/>
    <w:pPr>
      <w:widowControl w:val="0"/>
    </w:pPr>
    <w:rPr>
      <w:rFonts w:ascii="Dutch801 Rm BT" w:eastAsia="Times New Roman" w:hAnsi="Dutch801 Rm BT"/>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14E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0"/>
    </w:rPr>
  </w:style>
  <w:style w:type="character" w:customStyle="1" w:styleId="BodyTextChar">
    <w:name w:val="Body Text Char"/>
    <w:basedOn w:val="DefaultParagraphFont"/>
    <w:link w:val="BodyText"/>
    <w:uiPriority w:val="99"/>
    <w:locked/>
    <w:rsid w:val="00414EEA"/>
    <w:rPr>
      <w:rFonts w:ascii="Arial" w:hAnsi="Arial" w:cs="Times New Roman"/>
      <w:snapToGrid w:val="0"/>
      <w:sz w:val="20"/>
      <w:szCs w:val="20"/>
    </w:rPr>
  </w:style>
  <w:style w:type="paragraph" w:styleId="BodyTextIndent">
    <w:name w:val="Body Text Indent"/>
    <w:basedOn w:val="Normal"/>
    <w:link w:val="BodyTextIndentChar"/>
    <w:uiPriority w:val="99"/>
    <w:rsid w:val="00414E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sz w:val="20"/>
    </w:rPr>
  </w:style>
  <w:style w:type="character" w:customStyle="1" w:styleId="BodyTextIndentChar">
    <w:name w:val="Body Text Indent Char"/>
    <w:basedOn w:val="DefaultParagraphFont"/>
    <w:link w:val="BodyTextIndent"/>
    <w:uiPriority w:val="99"/>
    <w:locked/>
    <w:rsid w:val="00414EEA"/>
    <w:rPr>
      <w:rFonts w:ascii="Arial" w:hAnsi="Arial" w:cs="Times New Roman"/>
      <w:snapToGrid w:val="0"/>
      <w:sz w:val="20"/>
      <w:szCs w:val="20"/>
    </w:rPr>
  </w:style>
  <w:style w:type="paragraph" w:styleId="Header">
    <w:name w:val="header"/>
    <w:basedOn w:val="Normal"/>
    <w:link w:val="HeaderChar"/>
    <w:uiPriority w:val="99"/>
    <w:rsid w:val="00266F2E"/>
    <w:pPr>
      <w:tabs>
        <w:tab w:val="center" w:pos="4680"/>
        <w:tab w:val="right" w:pos="9360"/>
      </w:tabs>
    </w:pPr>
  </w:style>
  <w:style w:type="character" w:customStyle="1" w:styleId="HeaderChar">
    <w:name w:val="Header Char"/>
    <w:basedOn w:val="DefaultParagraphFont"/>
    <w:link w:val="Header"/>
    <w:uiPriority w:val="99"/>
    <w:locked/>
    <w:rsid w:val="00266F2E"/>
    <w:rPr>
      <w:rFonts w:ascii="Dutch801 Rm BT" w:hAnsi="Dutch801 Rm BT" w:cs="Times New Roman"/>
      <w:snapToGrid w:val="0"/>
      <w:sz w:val="20"/>
      <w:szCs w:val="20"/>
    </w:rPr>
  </w:style>
  <w:style w:type="paragraph" w:styleId="Footer">
    <w:name w:val="footer"/>
    <w:basedOn w:val="Normal"/>
    <w:link w:val="FooterChar"/>
    <w:uiPriority w:val="99"/>
    <w:rsid w:val="00266F2E"/>
    <w:pPr>
      <w:tabs>
        <w:tab w:val="center" w:pos="4680"/>
        <w:tab w:val="right" w:pos="9360"/>
      </w:tabs>
    </w:pPr>
  </w:style>
  <w:style w:type="character" w:customStyle="1" w:styleId="FooterChar">
    <w:name w:val="Footer Char"/>
    <w:basedOn w:val="DefaultParagraphFont"/>
    <w:link w:val="Footer"/>
    <w:uiPriority w:val="99"/>
    <w:locked/>
    <w:rsid w:val="00266F2E"/>
    <w:rPr>
      <w:rFonts w:ascii="Dutch801 Rm BT" w:hAnsi="Dutch801 Rm BT" w:cs="Times New Roman"/>
      <w:snapToGrid w:val="0"/>
      <w:sz w:val="20"/>
      <w:szCs w:val="20"/>
    </w:rPr>
  </w:style>
  <w:style w:type="paragraph" w:customStyle="1" w:styleId="Quick1">
    <w:name w:val="Quick 1."/>
    <w:basedOn w:val="Normal"/>
    <w:uiPriority w:val="99"/>
    <w:rsid w:val="0069118F"/>
    <w:pPr>
      <w:numPr>
        <w:numId w:val="1"/>
      </w:numPr>
      <w:autoSpaceDE w:val="0"/>
      <w:autoSpaceDN w:val="0"/>
      <w:adjustRightInd w:val="0"/>
      <w:ind w:left="540" w:hanging="540"/>
    </w:pPr>
    <w:rPr>
      <w:rFonts w:ascii="Courier" w:hAnsi="Courier"/>
      <w:szCs w:val="24"/>
    </w:rPr>
  </w:style>
  <w:style w:type="paragraph" w:styleId="BalloonText">
    <w:name w:val="Balloon Text"/>
    <w:basedOn w:val="Normal"/>
    <w:link w:val="BalloonTextChar"/>
    <w:uiPriority w:val="99"/>
    <w:semiHidden/>
    <w:rsid w:val="00E4610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BodyTextIndent2">
    <w:name w:val="Body Text Indent 2"/>
    <w:basedOn w:val="Normal"/>
    <w:link w:val="BodyTextIndent2Char"/>
    <w:uiPriority w:val="99"/>
    <w:semiHidden/>
    <w:unhideWhenUsed/>
    <w:rsid w:val="008455F8"/>
    <w:pPr>
      <w:spacing w:after="120" w:line="480" w:lineRule="auto"/>
      <w:ind w:left="360"/>
    </w:pPr>
  </w:style>
  <w:style w:type="character" w:customStyle="1" w:styleId="BodyTextIndent2Char">
    <w:name w:val="Body Text Indent 2 Char"/>
    <w:basedOn w:val="DefaultParagraphFont"/>
    <w:link w:val="BodyTextIndent2"/>
    <w:uiPriority w:val="99"/>
    <w:semiHidden/>
    <w:rsid w:val="008455F8"/>
    <w:rPr>
      <w:rFonts w:ascii="Dutch801 Rm BT" w:eastAsia="Times New Roman" w:hAnsi="Dutch801 Rm BT"/>
      <w:sz w:val="24"/>
      <w:szCs w:val="20"/>
    </w:rPr>
  </w:style>
  <w:style w:type="character" w:styleId="Hyperlink">
    <w:name w:val="Hyperlink"/>
    <w:basedOn w:val="DefaultParagraphFont"/>
    <w:uiPriority w:val="99"/>
    <w:unhideWhenUsed/>
    <w:rsid w:val="00095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curement.olemiss.edu/bid-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1137</Words>
  <Characters>6483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Stonesifer</dc:creator>
  <cp:lastModifiedBy>Thomas, Latisha</cp:lastModifiedBy>
  <cp:revision>2</cp:revision>
  <cp:lastPrinted>2014-06-25T14:25:00Z</cp:lastPrinted>
  <dcterms:created xsi:type="dcterms:W3CDTF">2018-04-30T16:57:00Z</dcterms:created>
  <dcterms:modified xsi:type="dcterms:W3CDTF">2018-04-30T16:57:00Z</dcterms:modified>
</cp:coreProperties>
</file>