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30" w:rsidRPr="004E5741" w:rsidRDefault="00644C30" w:rsidP="00644C30">
      <w:pPr>
        <w:jc w:val="center"/>
        <w:outlineLvl w:val="0"/>
        <w:rPr>
          <w:rFonts w:ascii="Tahoma" w:hAnsi="Tahoma" w:cs="Tahoma"/>
          <w:sz w:val="20"/>
          <w:szCs w:val="20"/>
        </w:rPr>
      </w:pPr>
      <w:bookmarkStart w:id="0" w:name="_GoBack"/>
      <w:bookmarkEnd w:id="0"/>
      <w:r w:rsidRPr="004E5741">
        <w:rPr>
          <w:rFonts w:ascii="Tahoma" w:hAnsi="Tahoma" w:cs="Tahoma"/>
          <w:sz w:val="20"/>
          <w:szCs w:val="20"/>
        </w:rPr>
        <w:t>The University of Mississippi</w:t>
      </w:r>
    </w:p>
    <w:p w:rsidR="00644C30" w:rsidRPr="004E5741" w:rsidRDefault="00644C30" w:rsidP="00644C30">
      <w:pPr>
        <w:jc w:val="center"/>
        <w:rPr>
          <w:rFonts w:ascii="Tahoma" w:hAnsi="Tahoma" w:cs="Tahoma"/>
          <w:sz w:val="20"/>
          <w:szCs w:val="20"/>
        </w:rPr>
      </w:pPr>
      <w:r w:rsidRPr="004E5741">
        <w:rPr>
          <w:rFonts w:ascii="Tahoma" w:hAnsi="Tahoma" w:cs="Tahoma"/>
          <w:sz w:val="20"/>
          <w:szCs w:val="20"/>
        </w:rPr>
        <w:t>University, Mississippi</w:t>
      </w:r>
    </w:p>
    <w:p w:rsidR="00644C30" w:rsidRDefault="00644C30" w:rsidP="00644C30">
      <w:pPr>
        <w:jc w:val="center"/>
        <w:outlineLvl w:val="0"/>
        <w:rPr>
          <w:rFonts w:ascii="Tahoma" w:hAnsi="Tahoma" w:cs="Tahoma"/>
          <w:sz w:val="20"/>
          <w:szCs w:val="20"/>
        </w:rPr>
      </w:pPr>
      <w:r w:rsidRPr="004E5741">
        <w:rPr>
          <w:rFonts w:ascii="Tahoma" w:hAnsi="Tahoma" w:cs="Tahoma"/>
          <w:sz w:val="20"/>
          <w:szCs w:val="20"/>
        </w:rPr>
        <w:t xml:space="preserve">RFQ </w:t>
      </w:r>
      <w:r>
        <w:rPr>
          <w:rFonts w:ascii="Tahoma" w:hAnsi="Tahoma" w:cs="Tahoma"/>
          <w:sz w:val="20"/>
          <w:szCs w:val="20"/>
        </w:rPr>
        <w:t xml:space="preserve"># </w:t>
      </w:r>
      <w:r w:rsidR="007C0FB0">
        <w:rPr>
          <w:rFonts w:ascii="Tahoma" w:hAnsi="Tahoma" w:cs="Tahoma"/>
          <w:sz w:val="20"/>
          <w:szCs w:val="20"/>
        </w:rPr>
        <w:t>6</w:t>
      </w:r>
      <w:r w:rsidR="00640D29">
        <w:rPr>
          <w:rFonts w:ascii="Tahoma" w:hAnsi="Tahoma" w:cs="Tahoma"/>
          <w:sz w:val="20"/>
          <w:szCs w:val="20"/>
        </w:rPr>
        <w:t>28</w:t>
      </w:r>
    </w:p>
    <w:p w:rsidR="00644C30" w:rsidRPr="004E5741" w:rsidRDefault="007C0FB0" w:rsidP="00644C30">
      <w:pPr>
        <w:jc w:val="center"/>
        <w:outlineLvl w:val="0"/>
        <w:rPr>
          <w:rFonts w:ascii="Tahoma" w:hAnsi="Tahoma" w:cs="Tahoma"/>
          <w:sz w:val="20"/>
          <w:szCs w:val="20"/>
        </w:rPr>
      </w:pPr>
      <w:r>
        <w:rPr>
          <w:rFonts w:ascii="Tahoma" w:hAnsi="Tahoma" w:cs="Tahoma"/>
          <w:sz w:val="20"/>
          <w:szCs w:val="20"/>
        </w:rPr>
        <w:t>WO#414786</w:t>
      </w:r>
    </w:p>
    <w:p w:rsidR="00644C30" w:rsidRPr="004E5741" w:rsidRDefault="00644C30" w:rsidP="00644C30">
      <w:pPr>
        <w:jc w:val="center"/>
        <w:outlineLvl w:val="0"/>
        <w:rPr>
          <w:rFonts w:ascii="Tahoma" w:hAnsi="Tahoma" w:cs="Tahoma"/>
          <w:sz w:val="20"/>
          <w:szCs w:val="20"/>
        </w:rPr>
      </w:pPr>
      <w:r w:rsidRPr="004E5741">
        <w:rPr>
          <w:rFonts w:ascii="Tahoma" w:hAnsi="Tahoma" w:cs="Tahoma"/>
          <w:sz w:val="20"/>
          <w:szCs w:val="20"/>
        </w:rPr>
        <w:t>Request for Letters of Qualifications</w:t>
      </w:r>
    </w:p>
    <w:p w:rsidR="00644C30" w:rsidRPr="00FF7276" w:rsidRDefault="00644C30" w:rsidP="00644C30">
      <w:pPr>
        <w:jc w:val="center"/>
        <w:outlineLvl w:val="0"/>
        <w:rPr>
          <w:rFonts w:ascii="Tahoma" w:hAnsi="Tahoma" w:cs="Tahoma"/>
          <w:b/>
          <w:sz w:val="20"/>
          <w:szCs w:val="20"/>
        </w:rPr>
      </w:pPr>
      <w:r w:rsidRPr="00FF7276">
        <w:rPr>
          <w:rFonts w:ascii="Tahoma" w:hAnsi="Tahoma" w:cs="Tahoma"/>
          <w:b/>
          <w:sz w:val="20"/>
          <w:szCs w:val="20"/>
        </w:rPr>
        <w:t xml:space="preserve">Design of </w:t>
      </w:r>
      <w:r w:rsidR="007C0FB0">
        <w:rPr>
          <w:rFonts w:ascii="Tahoma" w:hAnsi="Tahoma" w:cs="Tahoma"/>
          <w:b/>
          <w:sz w:val="20"/>
          <w:szCs w:val="20"/>
        </w:rPr>
        <w:t>Replacement Switchgear Control System</w:t>
      </w:r>
    </w:p>
    <w:p w:rsidR="00644C30" w:rsidRPr="004E5741" w:rsidRDefault="00644C30" w:rsidP="00644C30">
      <w:pPr>
        <w:jc w:val="center"/>
        <w:outlineLvl w:val="0"/>
        <w:rPr>
          <w:rFonts w:ascii="Tahoma" w:hAnsi="Tahoma" w:cs="Tahoma"/>
          <w:sz w:val="20"/>
          <w:szCs w:val="20"/>
        </w:rPr>
      </w:pPr>
    </w:p>
    <w:p w:rsidR="00644C30" w:rsidRPr="004E5741" w:rsidRDefault="00644C30" w:rsidP="00644C30">
      <w:pPr>
        <w:jc w:val="both"/>
        <w:rPr>
          <w:rFonts w:ascii="Arial" w:hAnsi="Arial" w:cs="Arial"/>
          <w:sz w:val="20"/>
          <w:szCs w:val="20"/>
        </w:rPr>
      </w:pPr>
      <w:r w:rsidRPr="004E5741">
        <w:rPr>
          <w:rFonts w:ascii="Arial" w:hAnsi="Arial" w:cs="Arial"/>
          <w:sz w:val="20"/>
          <w:szCs w:val="20"/>
        </w:rPr>
        <w:t xml:space="preserve">The University of Mississippi requests that sealed </w:t>
      </w:r>
      <w:r>
        <w:rPr>
          <w:rFonts w:ascii="Arial" w:hAnsi="Arial" w:cs="Arial"/>
          <w:sz w:val="20"/>
          <w:szCs w:val="20"/>
        </w:rPr>
        <w:t xml:space="preserve">qualification </w:t>
      </w:r>
      <w:r w:rsidRPr="004E5741">
        <w:rPr>
          <w:rFonts w:ascii="Arial" w:hAnsi="Arial" w:cs="Arial"/>
          <w:sz w:val="20"/>
          <w:szCs w:val="20"/>
        </w:rPr>
        <w:t xml:space="preserve">documents be submitted for the </w:t>
      </w:r>
      <w:r>
        <w:rPr>
          <w:rFonts w:ascii="Arial" w:hAnsi="Arial" w:cs="Arial"/>
          <w:b/>
          <w:sz w:val="20"/>
          <w:szCs w:val="20"/>
        </w:rPr>
        <w:t xml:space="preserve">Design of </w:t>
      </w:r>
      <w:r w:rsidR="007C0FB0">
        <w:rPr>
          <w:rFonts w:ascii="Arial" w:hAnsi="Arial" w:cs="Arial"/>
          <w:b/>
          <w:sz w:val="20"/>
          <w:szCs w:val="20"/>
        </w:rPr>
        <w:t>Replacement Switchgear Control System</w:t>
      </w:r>
      <w:r>
        <w:rPr>
          <w:rFonts w:ascii="Arial" w:hAnsi="Arial" w:cs="Arial"/>
          <w:b/>
          <w:sz w:val="20"/>
          <w:szCs w:val="20"/>
        </w:rPr>
        <w:t xml:space="preserve"> </w:t>
      </w:r>
      <w:r w:rsidRPr="004E5741">
        <w:rPr>
          <w:rFonts w:ascii="Arial" w:hAnsi="Arial" w:cs="Arial"/>
          <w:sz w:val="20"/>
          <w:szCs w:val="20"/>
        </w:rPr>
        <w:t>to the Office of the Director of Procurement, Procurement Serv</w:t>
      </w:r>
      <w:r>
        <w:rPr>
          <w:rFonts w:ascii="Arial" w:hAnsi="Arial" w:cs="Arial"/>
          <w:sz w:val="20"/>
          <w:szCs w:val="20"/>
        </w:rPr>
        <w:t xml:space="preserve">ices Building, </w:t>
      </w:r>
      <w:r w:rsidRPr="004E5741">
        <w:rPr>
          <w:rFonts w:ascii="Arial" w:hAnsi="Arial" w:cs="Arial"/>
          <w:sz w:val="20"/>
          <w:szCs w:val="20"/>
        </w:rPr>
        <w:t>1</w:t>
      </w:r>
      <w:r>
        <w:rPr>
          <w:rFonts w:ascii="Arial" w:hAnsi="Arial" w:cs="Arial"/>
          <w:sz w:val="20"/>
          <w:szCs w:val="20"/>
        </w:rPr>
        <w:t>64</w:t>
      </w:r>
      <w:r w:rsidRPr="004E5741">
        <w:rPr>
          <w:rFonts w:ascii="Arial" w:hAnsi="Arial" w:cs="Arial"/>
          <w:sz w:val="20"/>
          <w:szCs w:val="20"/>
        </w:rPr>
        <w:t xml:space="preserve"> Jeanette Phi</w:t>
      </w:r>
      <w:r>
        <w:rPr>
          <w:rFonts w:ascii="Arial" w:hAnsi="Arial" w:cs="Arial"/>
          <w:sz w:val="20"/>
          <w:szCs w:val="20"/>
        </w:rPr>
        <w:t xml:space="preserve">llips Drive, P. O. Box 1848, University, MS </w:t>
      </w:r>
      <w:r w:rsidRPr="004E5741">
        <w:rPr>
          <w:rFonts w:ascii="Arial" w:hAnsi="Arial" w:cs="Arial"/>
          <w:sz w:val="20"/>
          <w:szCs w:val="20"/>
        </w:rPr>
        <w:t xml:space="preserve"> 38677 by </w:t>
      </w:r>
      <w:r>
        <w:rPr>
          <w:rFonts w:ascii="Arial" w:hAnsi="Arial" w:cs="Arial"/>
          <w:b/>
          <w:bCs/>
          <w:sz w:val="20"/>
          <w:szCs w:val="20"/>
        </w:rPr>
        <w:t>1</w:t>
      </w:r>
      <w:r w:rsidR="007C0FB0">
        <w:rPr>
          <w:rFonts w:ascii="Arial" w:hAnsi="Arial" w:cs="Arial"/>
          <w:b/>
          <w:bCs/>
          <w:sz w:val="20"/>
          <w:szCs w:val="20"/>
        </w:rPr>
        <w:t>1</w:t>
      </w:r>
      <w:r>
        <w:rPr>
          <w:rFonts w:ascii="Arial" w:hAnsi="Arial" w:cs="Arial"/>
          <w:b/>
          <w:bCs/>
          <w:sz w:val="20"/>
          <w:szCs w:val="20"/>
        </w:rPr>
        <w:t>:0</w:t>
      </w:r>
      <w:r w:rsidRPr="004E5741">
        <w:rPr>
          <w:rFonts w:ascii="Arial" w:hAnsi="Arial" w:cs="Arial"/>
          <w:b/>
          <w:bCs/>
          <w:sz w:val="20"/>
          <w:szCs w:val="20"/>
        </w:rPr>
        <w:t xml:space="preserve">0 </w:t>
      </w:r>
      <w:r>
        <w:rPr>
          <w:rFonts w:ascii="Arial" w:hAnsi="Arial" w:cs="Arial"/>
          <w:b/>
          <w:bCs/>
          <w:sz w:val="20"/>
          <w:szCs w:val="20"/>
        </w:rPr>
        <w:t>a</w:t>
      </w:r>
      <w:r w:rsidRPr="004E5741">
        <w:rPr>
          <w:rFonts w:ascii="Arial" w:hAnsi="Arial" w:cs="Arial"/>
          <w:b/>
          <w:bCs/>
          <w:sz w:val="20"/>
          <w:szCs w:val="20"/>
        </w:rPr>
        <w:t>.m.</w:t>
      </w:r>
      <w:r>
        <w:rPr>
          <w:rFonts w:ascii="Arial" w:hAnsi="Arial" w:cs="Arial"/>
          <w:b/>
          <w:bCs/>
          <w:sz w:val="20"/>
          <w:szCs w:val="20"/>
        </w:rPr>
        <w:t xml:space="preserve"> (CST)</w:t>
      </w:r>
      <w:r w:rsidRPr="004E5741">
        <w:rPr>
          <w:rFonts w:ascii="Arial" w:hAnsi="Arial" w:cs="Arial"/>
          <w:sz w:val="20"/>
          <w:szCs w:val="20"/>
        </w:rPr>
        <w:t xml:space="preserve"> on</w:t>
      </w:r>
      <w:r>
        <w:rPr>
          <w:rFonts w:ascii="Arial" w:hAnsi="Arial" w:cs="Arial"/>
          <w:b/>
          <w:bCs/>
          <w:sz w:val="20"/>
          <w:szCs w:val="20"/>
        </w:rPr>
        <w:t xml:space="preserve"> </w:t>
      </w:r>
      <w:r w:rsidR="007A387D">
        <w:rPr>
          <w:rFonts w:ascii="Arial" w:hAnsi="Arial" w:cs="Arial"/>
          <w:b/>
          <w:bCs/>
          <w:sz w:val="20"/>
          <w:szCs w:val="20"/>
        </w:rPr>
        <w:t>November 8</w:t>
      </w:r>
      <w:r w:rsidR="007C0FB0">
        <w:rPr>
          <w:rFonts w:ascii="Arial" w:hAnsi="Arial" w:cs="Arial"/>
          <w:b/>
          <w:bCs/>
          <w:sz w:val="20"/>
          <w:szCs w:val="20"/>
        </w:rPr>
        <w:t>, 2018</w:t>
      </w:r>
      <w:r w:rsidRPr="004E5741">
        <w:rPr>
          <w:rFonts w:ascii="Arial" w:hAnsi="Arial" w:cs="Arial"/>
          <w:b/>
          <w:bCs/>
          <w:sz w:val="20"/>
          <w:szCs w:val="20"/>
        </w:rPr>
        <w:t>,</w:t>
      </w:r>
      <w:r w:rsidRPr="004E5741">
        <w:rPr>
          <w:rFonts w:ascii="Arial" w:hAnsi="Arial" w:cs="Arial"/>
          <w:sz w:val="20"/>
          <w:szCs w:val="20"/>
        </w:rPr>
        <w:t xml:space="preserve"> to receive consideration. Sealed </w:t>
      </w:r>
      <w:r>
        <w:rPr>
          <w:rFonts w:ascii="Arial" w:hAnsi="Arial" w:cs="Arial"/>
          <w:sz w:val="20"/>
          <w:szCs w:val="20"/>
        </w:rPr>
        <w:t>documents</w:t>
      </w:r>
      <w:r w:rsidRPr="004E5741">
        <w:rPr>
          <w:rFonts w:ascii="Arial" w:hAnsi="Arial" w:cs="Arial"/>
          <w:sz w:val="20"/>
          <w:szCs w:val="20"/>
        </w:rPr>
        <w:t xml:space="preserve"> must be marked on the outside of the envelope as follows:</w:t>
      </w:r>
    </w:p>
    <w:p w:rsidR="00644C30" w:rsidRPr="004E5741" w:rsidRDefault="00644C30" w:rsidP="00644C3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after="45"/>
        <w:rPr>
          <w:rFonts w:ascii="Arial" w:hAnsi="Arial" w:cs="Arial"/>
          <w:sz w:val="20"/>
          <w:szCs w:val="20"/>
        </w:rPr>
      </w:pPr>
    </w:p>
    <w:p w:rsidR="00644C30" w:rsidRPr="004E5741" w:rsidRDefault="00644C3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Arial" w:hAnsi="Arial" w:cs="Arial"/>
          <w:sz w:val="20"/>
          <w:szCs w:val="20"/>
        </w:rPr>
      </w:pPr>
      <w:r w:rsidRPr="004E5741">
        <w:rPr>
          <w:rFonts w:ascii="Arial" w:hAnsi="Arial" w:cs="Arial"/>
          <w:sz w:val="20"/>
          <w:szCs w:val="20"/>
        </w:rPr>
        <w:t xml:space="preserve">RFQ </w:t>
      </w:r>
      <w:r>
        <w:rPr>
          <w:rFonts w:ascii="Arial" w:hAnsi="Arial" w:cs="Arial"/>
          <w:sz w:val="20"/>
          <w:szCs w:val="20"/>
        </w:rPr>
        <w:t xml:space="preserve"># </w:t>
      </w:r>
      <w:r w:rsidR="007C0FB0">
        <w:rPr>
          <w:rFonts w:ascii="Arial" w:hAnsi="Arial" w:cs="Arial"/>
          <w:sz w:val="20"/>
          <w:szCs w:val="20"/>
        </w:rPr>
        <w:t>6</w:t>
      </w:r>
      <w:r w:rsidR="007A387D">
        <w:rPr>
          <w:rFonts w:ascii="Arial" w:hAnsi="Arial" w:cs="Arial"/>
          <w:sz w:val="20"/>
          <w:szCs w:val="20"/>
        </w:rPr>
        <w:t>28</w:t>
      </w:r>
    </w:p>
    <w:p w:rsidR="00644C30" w:rsidRPr="00FF7276" w:rsidRDefault="007C0FB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Arial" w:hAnsi="Arial" w:cs="Arial"/>
          <w:b/>
          <w:sz w:val="20"/>
          <w:szCs w:val="20"/>
        </w:rPr>
      </w:pPr>
      <w:r w:rsidRPr="00FF7276">
        <w:rPr>
          <w:rFonts w:ascii="Tahoma" w:hAnsi="Tahoma" w:cs="Tahoma"/>
          <w:b/>
          <w:sz w:val="20"/>
          <w:szCs w:val="20"/>
        </w:rPr>
        <w:t xml:space="preserve">Design of </w:t>
      </w:r>
      <w:r>
        <w:rPr>
          <w:rFonts w:ascii="Tahoma" w:hAnsi="Tahoma" w:cs="Tahoma"/>
          <w:b/>
          <w:sz w:val="20"/>
          <w:szCs w:val="20"/>
        </w:rPr>
        <w:t>Replacement Switchgear Control System</w:t>
      </w:r>
    </w:p>
    <w:p w:rsidR="00644C30" w:rsidRPr="004E5741" w:rsidRDefault="00644C30" w:rsidP="00644C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Tahoma" w:hAnsi="Tahoma" w:cs="Tahoma"/>
          <w:sz w:val="20"/>
          <w:szCs w:val="20"/>
        </w:rPr>
      </w:pPr>
      <w:r>
        <w:rPr>
          <w:rFonts w:ascii="Arial" w:hAnsi="Arial" w:cs="Arial"/>
          <w:sz w:val="20"/>
          <w:szCs w:val="20"/>
        </w:rPr>
        <w:t>1</w:t>
      </w:r>
      <w:r w:rsidR="007C0FB0">
        <w:rPr>
          <w:rFonts w:ascii="Arial" w:hAnsi="Arial" w:cs="Arial"/>
          <w:sz w:val="20"/>
          <w:szCs w:val="20"/>
        </w:rPr>
        <w:t>1</w:t>
      </w:r>
      <w:r>
        <w:rPr>
          <w:rFonts w:ascii="Arial" w:hAnsi="Arial" w:cs="Arial"/>
          <w:sz w:val="20"/>
          <w:szCs w:val="20"/>
        </w:rPr>
        <w:t>:0</w:t>
      </w:r>
      <w:r w:rsidRPr="004E5741">
        <w:rPr>
          <w:rFonts w:ascii="Arial" w:hAnsi="Arial" w:cs="Arial"/>
          <w:sz w:val="20"/>
          <w:szCs w:val="20"/>
        </w:rPr>
        <w:t xml:space="preserve">0 </w:t>
      </w:r>
      <w:r>
        <w:rPr>
          <w:rFonts w:ascii="Arial" w:hAnsi="Arial" w:cs="Arial"/>
          <w:sz w:val="20"/>
          <w:szCs w:val="20"/>
        </w:rPr>
        <w:t>a</w:t>
      </w:r>
      <w:r w:rsidRPr="004E5741">
        <w:rPr>
          <w:rFonts w:ascii="Arial" w:hAnsi="Arial" w:cs="Arial"/>
          <w:sz w:val="20"/>
          <w:szCs w:val="20"/>
        </w:rPr>
        <w:t xml:space="preserve">.m. </w:t>
      </w:r>
      <w:r>
        <w:rPr>
          <w:rFonts w:ascii="Arial" w:hAnsi="Arial" w:cs="Arial"/>
          <w:sz w:val="20"/>
          <w:szCs w:val="20"/>
        </w:rPr>
        <w:t>(CST)</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sidRPr="004E5741">
        <w:rPr>
          <w:rFonts w:ascii="Tahoma" w:hAnsi="Tahoma" w:cs="Tahoma"/>
          <w:sz w:val="20"/>
          <w:szCs w:val="20"/>
        </w:rPr>
        <w:t>Letters of qualifications will be received by the University from design firms interested in providing</w:t>
      </w:r>
      <w:r>
        <w:rPr>
          <w:rFonts w:ascii="Tahoma" w:hAnsi="Tahoma" w:cs="Tahoma"/>
          <w:sz w:val="20"/>
          <w:szCs w:val="20"/>
        </w:rPr>
        <w:t xml:space="preserve"> design services for the project</w:t>
      </w:r>
      <w:r w:rsidR="00B270C4">
        <w:rPr>
          <w:rFonts w:ascii="Tahoma" w:hAnsi="Tahoma" w:cs="Tahoma"/>
          <w:sz w:val="20"/>
          <w:szCs w:val="20"/>
        </w:rPr>
        <w:t xml:space="preserve"> outlined below</w:t>
      </w:r>
      <w:r>
        <w:rPr>
          <w:rFonts w:ascii="Tahoma" w:hAnsi="Tahoma" w:cs="Tahoma"/>
          <w:sz w:val="20"/>
          <w:szCs w:val="20"/>
        </w:rPr>
        <w:t>.</w:t>
      </w:r>
    </w:p>
    <w:p w:rsidR="00644C30" w:rsidRPr="004E5741" w:rsidRDefault="00644C30" w:rsidP="00644C30">
      <w:pPr>
        <w:rPr>
          <w:rFonts w:ascii="Tahoma" w:hAnsi="Tahoma" w:cs="Tahoma"/>
          <w:sz w:val="20"/>
          <w:szCs w:val="20"/>
        </w:rPr>
      </w:pPr>
    </w:p>
    <w:p w:rsidR="00B270C4" w:rsidRDefault="007A57E5" w:rsidP="00644C30">
      <w:pPr>
        <w:jc w:val="both"/>
        <w:rPr>
          <w:rFonts w:ascii="Tahoma" w:hAnsi="Tahoma" w:cs="Tahoma"/>
          <w:sz w:val="20"/>
          <w:szCs w:val="20"/>
        </w:rPr>
      </w:pPr>
      <w:r>
        <w:rPr>
          <w:rFonts w:ascii="Tahoma" w:hAnsi="Tahoma" w:cs="Tahoma"/>
          <w:sz w:val="20"/>
          <w:szCs w:val="20"/>
        </w:rPr>
        <w:t xml:space="preserve">The project to be designed is for a firm with prior experience </w:t>
      </w:r>
      <w:r w:rsidR="00B270C4">
        <w:rPr>
          <w:rFonts w:ascii="Tahoma" w:hAnsi="Tahoma" w:cs="Tahoma"/>
          <w:sz w:val="20"/>
          <w:szCs w:val="20"/>
        </w:rPr>
        <w:t>in</w:t>
      </w:r>
      <w:r>
        <w:rPr>
          <w:rFonts w:ascii="Tahoma" w:hAnsi="Tahoma" w:cs="Tahoma"/>
          <w:sz w:val="20"/>
          <w:szCs w:val="20"/>
        </w:rPr>
        <w:t xml:space="preserve"> substation/generation plant </w:t>
      </w:r>
      <w:r w:rsidR="00B270C4">
        <w:rPr>
          <w:rFonts w:ascii="Tahoma" w:hAnsi="Tahoma" w:cs="Tahoma"/>
          <w:sz w:val="20"/>
          <w:szCs w:val="20"/>
        </w:rPr>
        <w:t>engineering as well as work</w:t>
      </w:r>
      <w:r>
        <w:rPr>
          <w:rFonts w:ascii="Tahoma" w:hAnsi="Tahoma" w:cs="Tahoma"/>
          <w:sz w:val="20"/>
          <w:szCs w:val="20"/>
        </w:rPr>
        <w:t xml:space="preserve"> with large-scale educational institutions. The project will plan and coordinate a fully comprehensive replacement of control relays and associated electrical components for proper control of generators as they tie-in to the </w:t>
      </w:r>
      <w:r w:rsidR="00B270C4">
        <w:rPr>
          <w:rFonts w:ascii="Tahoma" w:hAnsi="Tahoma" w:cs="Tahoma"/>
          <w:sz w:val="20"/>
          <w:szCs w:val="20"/>
        </w:rPr>
        <w:t xml:space="preserve">electrical grid in the Johnny Williams Generation Plant.  There will be no work specifically associated with the ten (10) existing generators. </w:t>
      </w:r>
    </w:p>
    <w:p w:rsidR="00B270C4" w:rsidRDefault="00B270C4" w:rsidP="00644C30">
      <w:pPr>
        <w:jc w:val="both"/>
        <w:rPr>
          <w:rFonts w:ascii="Tahoma" w:hAnsi="Tahoma" w:cs="Tahoma"/>
          <w:sz w:val="20"/>
          <w:szCs w:val="20"/>
        </w:rPr>
      </w:pPr>
    </w:p>
    <w:p w:rsidR="00644C30" w:rsidRPr="00741FC3" w:rsidRDefault="00644C30" w:rsidP="00644C30">
      <w:pPr>
        <w:jc w:val="both"/>
        <w:rPr>
          <w:rFonts w:ascii="Arial" w:hAnsi="Arial" w:cs="Arial"/>
          <w:sz w:val="20"/>
          <w:szCs w:val="20"/>
        </w:rPr>
      </w:pPr>
      <w:r w:rsidRPr="004E5741">
        <w:rPr>
          <w:rFonts w:ascii="Tahoma" w:hAnsi="Tahoma" w:cs="Tahoma"/>
          <w:sz w:val="20"/>
          <w:szCs w:val="20"/>
        </w:rPr>
        <w:t>The selected design firm will work with representatives of the University including the</w:t>
      </w:r>
      <w:r>
        <w:rPr>
          <w:rFonts w:ascii="Tahoma" w:hAnsi="Tahoma" w:cs="Tahoma"/>
          <w:sz w:val="20"/>
          <w:szCs w:val="20"/>
        </w:rPr>
        <w:t xml:space="preserve"> Department</w:t>
      </w:r>
      <w:r w:rsidRPr="004E5741">
        <w:rPr>
          <w:rFonts w:ascii="Tahoma" w:hAnsi="Tahoma" w:cs="Tahoma"/>
          <w:sz w:val="20"/>
          <w:szCs w:val="20"/>
        </w:rPr>
        <w:t xml:space="preserve"> </w:t>
      </w:r>
      <w:r>
        <w:rPr>
          <w:rFonts w:ascii="Tahoma" w:hAnsi="Tahoma" w:cs="Tahoma"/>
          <w:sz w:val="20"/>
          <w:szCs w:val="20"/>
        </w:rPr>
        <w:t xml:space="preserve">of </w:t>
      </w:r>
      <w:r w:rsidRPr="004E5741">
        <w:rPr>
          <w:rFonts w:ascii="Tahoma" w:hAnsi="Tahoma" w:cs="Tahoma"/>
          <w:sz w:val="20"/>
          <w:szCs w:val="20"/>
        </w:rPr>
        <w:t xml:space="preserve">Facilities Planning, </w:t>
      </w:r>
      <w:r w:rsidR="007C0FB0">
        <w:rPr>
          <w:rFonts w:ascii="Tahoma" w:hAnsi="Tahoma" w:cs="Tahoma"/>
          <w:sz w:val="20"/>
          <w:szCs w:val="20"/>
        </w:rPr>
        <w:t xml:space="preserve">the Department of Facilities Management </w:t>
      </w:r>
      <w:r w:rsidRPr="004E5741">
        <w:rPr>
          <w:rFonts w:ascii="Tahoma" w:hAnsi="Tahoma" w:cs="Tahoma"/>
          <w:sz w:val="20"/>
          <w:szCs w:val="20"/>
        </w:rPr>
        <w:t xml:space="preserve">and others as may be determined.  </w:t>
      </w:r>
      <w:r w:rsidRPr="00741FC3">
        <w:rPr>
          <w:rFonts w:ascii="Arial" w:hAnsi="Arial" w:cs="Arial"/>
          <w:sz w:val="20"/>
          <w:szCs w:val="20"/>
        </w:rPr>
        <w:t xml:space="preserve">The selected firm must be a Licensed Professional in the State of Mississippi, have an established record of expertise in </w:t>
      </w:r>
      <w:r w:rsidR="007A57E5">
        <w:rPr>
          <w:rFonts w:ascii="Arial" w:hAnsi="Arial" w:cs="Arial"/>
          <w:sz w:val="20"/>
          <w:szCs w:val="20"/>
        </w:rPr>
        <w:t>utility systems and connection of power generation systems</w:t>
      </w:r>
      <w:r w:rsidRPr="00741FC3">
        <w:rPr>
          <w:rFonts w:ascii="Arial" w:hAnsi="Arial" w:cs="Arial"/>
          <w:sz w:val="20"/>
          <w:szCs w:val="20"/>
        </w:rPr>
        <w:t>, a familiarity with the size and scope of the project, and demonstrated ability to respond to an aggressive schedule.  Interested firms may suggest other sub-consultants with a record of similar experience; however, the intended contract will be a single contract for complete design, construction documents, and construction administration between the University and the selected design firm.  The design fee for the project shall be a “C+” percentage fee as determined by the Mississippi Department of Finance &amp; Administration Bureau of Building, Grounds, and Real Property Management.</w:t>
      </w:r>
    </w:p>
    <w:p w:rsidR="00644C30" w:rsidRPr="004E5741" w:rsidRDefault="00644C30" w:rsidP="00644C30">
      <w:pPr>
        <w:jc w:val="both"/>
        <w:rPr>
          <w:rFonts w:ascii="Tahoma" w:hAnsi="Tahoma" w:cs="Tahoma"/>
          <w:sz w:val="20"/>
          <w:szCs w:val="20"/>
        </w:rPr>
      </w:pP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Pr>
          <w:rFonts w:ascii="Tahoma" w:hAnsi="Tahoma" w:cs="Tahoma"/>
          <w:sz w:val="20"/>
          <w:szCs w:val="20"/>
        </w:rPr>
        <w:t>Submittal</w:t>
      </w:r>
      <w:r w:rsidRPr="004E5741">
        <w:rPr>
          <w:rFonts w:ascii="Tahoma" w:hAnsi="Tahoma" w:cs="Tahoma"/>
          <w:sz w:val="20"/>
          <w:szCs w:val="20"/>
        </w:rPr>
        <w:t xml:space="preserve"> should include, in addition to the letter of interest, two copies of the following:</w:t>
      </w:r>
    </w:p>
    <w:p w:rsidR="00644C30" w:rsidRPr="004E5741" w:rsidRDefault="00644C30" w:rsidP="00644C30">
      <w:pPr>
        <w:numPr>
          <w:ilvl w:val="0"/>
          <w:numId w:val="1"/>
        </w:numPr>
        <w:rPr>
          <w:rFonts w:ascii="Tahoma" w:hAnsi="Tahoma" w:cs="Tahoma"/>
          <w:sz w:val="20"/>
          <w:szCs w:val="20"/>
        </w:rPr>
      </w:pPr>
      <w:r w:rsidRPr="004E5741">
        <w:rPr>
          <w:rFonts w:ascii="Tahoma" w:hAnsi="Tahoma" w:cs="Tahoma"/>
          <w:sz w:val="20"/>
          <w:szCs w:val="20"/>
        </w:rPr>
        <w:t xml:space="preserve">A brochure illustrating </w:t>
      </w:r>
      <w:r>
        <w:rPr>
          <w:rFonts w:ascii="Tahoma" w:hAnsi="Tahoma" w:cs="Tahoma"/>
          <w:sz w:val="20"/>
          <w:szCs w:val="20"/>
        </w:rPr>
        <w:t>appropriate, similar experience</w:t>
      </w:r>
      <w:r w:rsidRPr="004E5741">
        <w:rPr>
          <w:rFonts w:ascii="Tahoma" w:hAnsi="Tahoma" w:cs="Tahoma"/>
          <w:sz w:val="20"/>
          <w:szCs w:val="20"/>
        </w:rPr>
        <w:t xml:space="preserve"> of the firm and sub</w:t>
      </w:r>
      <w:r w:rsidR="007A57E5">
        <w:rPr>
          <w:rFonts w:ascii="Tahoma" w:hAnsi="Tahoma" w:cs="Tahoma"/>
          <w:sz w:val="20"/>
          <w:szCs w:val="20"/>
        </w:rPr>
        <w:t>-</w:t>
      </w:r>
      <w:r w:rsidRPr="004E5741">
        <w:rPr>
          <w:rFonts w:ascii="Tahoma" w:hAnsi="Tahoma" w:cs="Tahoma"/>
          <w:sz w:val="20"/>
          <w:szCs w:val="20"/>
        </w:rPr>
        <w:t>consultants, if proposed;</w:t>
      </w:r>
    </w:p>
    <w:p w:rsidR="00644C30" w:rsidRPr="004E5741" w:rsidRDefault="00644C30" w:rsidP="00644C30">
      <w:pPr>
        <w:numPr>
          <w:ilvl w:val="0"/>
          <w:numId w:val="1"/>
        </w:numPr>
        <w:rPr>
          <w:rFonts w:ascii="Tahoma" w:hAnsi="Tahoma" w:cs="Tahoma"/>
          <w:sz w:val="20"/>
          <w:szCs w:val="20"/>
        </w:rPr>
      </w:pPr>
      <w:r w:rsidRPr="004E5741">
        <w:rPr>
          <w:rFonts w:ascii="Tahoma" w:hAnsi="Tahoma" w:cs="Tahoma"/>
          <w:sz w:val="20"/>
          <w:szCs w:val="20"/>
        </w:rPr>
        <w:t>Completed S</w:t>
      </w:r>
      <w:r>
        <w:rPr>
          <w:rFonts w:ascii="Tahoma" w:hAnsi="Tahoma" w:cs="Tahoma"/>
          <w:sz w:val="20"/>
          <w:szCs w:val="20"/>
        </w:rPr>
        <w:t>F 330</w:t>
      </w:r>
      <w:r w:rsidRPr="004E5741">
        <w:rPr>
          <w:rFonts w:ascii="Tahoma" w:hAnsi="Tahoma" w:cs="Tahoma"/>
          <w:sz w:val="20"/>
          <w:szCs w:val="20"/>
        </w:rPr>
        <w:t xml:space="preserve"> or an equivalent Government form;</w:t>
      </w:r>
    </w:p>
    <w:p w:rsidR="00644C30" w:rsidRPr="004E5741" w:rsidRDefault="00644C30" w:rsidP="00644C30">
      <w:pPr>
        <w:numPr>
          <w:ilvl w:val="0"/>
          <w:numId w:val="1"/>
        </w:numPr>
        <w:rPr>
          <w:rFonts w:ascii="Tahoma" w:hAnsi="Tahoma" w:cs="Tahoma"/>
          <w:sz w:val="20"/>
          <w:szCs w:val="20"/>
        </w:rPr>
      </w:pPr>
      <w:r>
        <w:rPr>
          <w:rFonts w:ascii="Tahoma" w:hAnsi="Tahoma" w:cs="Tahoma"/>
          <w:sz w:val="20"/>
          <w:szCs w:val="20"/>
        </w:rPr>
        <w:t>Appropriate support material.</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sidRPr="004E5741">
        <w:rPr>
          <w:rFonts w:ascii="Tahoma" w:hAnsi="Tahoma" w:cs="Tahoma"/>
          <w:sz w:val="20"/>
          <w:szCs w:val="20"/>
        </w:rPr>
        <w:t xml:space="preserve">Either the SF </w:t>
      </w:r>
      <w:r>
        <w:rPr>
          <w:rFonts w:ascii="Tahoma" w:hAnsi="Tahoma" w:cs="Tahoma"/>
          <w:sz w:val="20"/>
          <w:szCs w:val="20"/>
        </w:rPr>
        <w:t>330</w:t>
      </w:r>
      <w:r w:rsidRPr="004E5741">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than</w:t>
      </w:r>
      <w:r>
        <w:rPr>
          <w:rFonts w:ascii="Tahoma" w:hAnsi="Tahoma" w:cs="Tahoma"/>
          <w:sz w:val="20"/>
          <w:szCs w:val="20"/>
        </w:rPr>
        <w:t xml:space="preserve"> the previously stated time and place.</w:t>
      </w:r>
      <w:r w:rsidRPr="004E5741">
        <w:rPr>
          <w:rFonts w:ascii="Tahoma" w:hAnsi="Tahoma" w:cs="Tahoma"/>
          <w:sz w:val="20"/>
          <w:szCs w:val="20"/>
        </w:rPr>
        <w:t xml:space="preserve"> </w:t>
      </w:r>
      <w:r>
        <w:rPr>
          <w:rFonts w:ascii="Tahoma" w:hAnsi="Tahoma" w:cs="Tahoma"/>
          <w:sz w:val="20"/>
          <w:szCs w:val="20"/>
        </w:rPr>
        <w:t xml:space="preserve"> </w:t>
      </w:r>
      <w:r w:rsidRPr="004E5741">
        <w:rPr>
          <w:rFonts w:ascii="Tahoma" w:hAnsi="Tahoma" w:cs="Tahoma"/>
          <w:sz w:val="20"/>
          <w:szCs w:val="20"/>
        </w:rPr>
        <w:t xml:space="preserve">Firms selected for final interviews will be notified no later than </w:t>
      </w:r>
      <w:r w:rsidRPr="00FF7276">
        <w:rPr>
          <w:rFonts w:ascii="Tahoma" w:hAnsi="Tahoma" w:cs="Tahoma"/>
          <w:sz w:val="20"/>
          <w:szCs w:val="20"/>
        </w:rPr>
        <w:t>5:00</w:t>
      </w:r>
      <w:r w:rsidRPr="004E5741">
        <w:rPr>
          <w:rFonts w:ascii="Tahoma" w:hAnsi="Tahoma" w:cs="Tahoma"/>
          <w:sz w:val="20"/>
          <w:szCs w:val="20"/>
        </w:rPr>
        <w:t xml:space="preserve"> pm on</w:t>
      </w:r>
      <w:r>
        <w:rPr>
          <w:rFonts w:ascii="Tahoma" w:hAnsi="Tahoma" w:cs="Tahoma"/>
          <w:sz w:val="20"/>
          <w:szCs w:val="20"/>
        </w:rPr>
        <w:t xml:space="preserve"> </w:t>
      </w:r>
      <w:r w:rsidR="003023D9">
        <w:rPr>
          <w:rFonts w:ascii="Tahoma" w:hAnsi="Tahoma" w:cs="Tahoma"/>
          <w:b/>
          <w:sz w:val="20"/>
          <w:szCs w:val="20"/>
        </w:rPr>
        <w:t>November 19</w:t>
      </w:r>
      <w:r>
        <w:rPr>
          <w:rFonts w:ascii="Tahoma" w:hAnsi="Tahoma" w:cs="Tahoma"/>
          <w:b/>
          <w:sz w:val="20"/>
          <w:szCs w:val="20"/>
        </w:rPr>
        <w:t>, 201</w:t>
      </w:r>
      <w:r w:rsidR="007A57E5">
        <w:rPr>
          <w:rFonts w:ascii="Tahoma" w:hAnsi="Tahoma" w:cs="Tahoma"/>
          <w:b/>
          <w:sz w:val="20"/>
          <w:szCs w:val="20"/>
        </w:rPr>
        <w:t>8</w:t>
      </w:r>
      <w:r>
        <w:rPr>
          <w:rFonts w:ascii="Tahoma" w:hAnsi="Tahoma" w:cs="Tahoma"/>
          <w:sz w:val="20"/>
          <w:szCs w:val="20"/>
        </w:rPr>
        <w:t xml:space="preserve">.  </w:t>
      </w:r>
      <w:r w:rsidRPr="004E5741">
        <w:rPr>
          <w:rFonts w:ascii="Tahoma" w:hAnsi="Tahoma" w:cs="Tahoma"/>
          <w:sz w:val="20"/>
          <w:szCs w:val="20"/>
        </w:rPr>
        <w:t>The University will then</w:t>
      </w:r>
      <w:r>
        <w:rPr>
          <w:rFonts w:ascii="Tahoma" w:hAnsi="Tahoma" w:cs="Tahoma"/>
          <w:sz w:val="20"/>
          <w:szCs w:val="20"/>
        </w:rPr>
        <w:t xml:space="preserve"> recommend</w:t>
      </w:r>
      <w:r w:rsidRPr="004E5741">
        <w:rPr>
          <w:rFonts w:ascii="Tahoma" w:hAnsi="Tahoma" w:cs="Tahoma"/>
          <w:sz w:val="20"/>
          <w:szCs w:val="20"/>
        </w:rPr>
        <w:t xml:space="preserve"> appointment of the best qualified firm to the Board of Trustees of the State Institutions of Higher Learning.</w:t>
      </w:r>
    </w:p>
    <w:p w:rsidR="00644C30" w:rsidRDefault="00644C30" w:rsidP="00644C30">
      <w:pPr>
        <w:rPr>
          <w:rFonts w:ascii="Tahoma" w:hAnsi="Tahoma" w:cs="Tahoma"/>
          <w:sz w:val="20"/>
          <w:szCs w:val="20"/>
        </w:rPr>
      </w:pPr>
    </w:p>
    <w:p w:rsidR="00644C30" w:rsidRPr="000676EE" w:rsidRDefault="00644C30" w:rsidP="00644C30">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Tahoma" w:hAnsi="Tahoma" w:cs="Tahoma"/>
          <w:sz w:val="20"/>
          <w:szCs w:val="20"/>
        </w:rPr>
        <w:t xml:space="preserve">A meeting will be held for Professionals that would like to discuss the project prior to the submission date on </w:t>
      </w:r>
      <w:r w:rsidR="00007743">
        <w:rPr>
          <w:rFonts w:ascii="Tahoma" w:hAnsi="Tahoma" w:cs="Tahoma"/>
          <w:b/>
          <w:sz w:val="20"/>
          <w:szCs w:val="20"/>
        </w:rPr>
        <w:t>November 1</w:t>
      </w:r>
      <w:r w:rsidRPr="007749A7">
        <w:rPr>
          <w:rFonts w:ascii="Tahoma" w:hAnsi="Tahoma" w:cs="Tahoma"/>
          <w:b/>
          <w:sz w:val="20"/>
          <w:szCs w:val="20"/>
        </w:rPr>
        <w:t>, 201</w:t>
      </w:r>
      <w:r w:rsidR="007A57E5">
        <w:rPr>
          <w:rFonts w:ascii="Tahoma" w:hAnsi="Tahoma" w:cs="Tahoma"/>
          <w:b/>
          <w:sz w:val="20"/>
          <w:szCs w:val="20"/>
        </w:rPr>
        <w:t>8</w:t>
      </w:r>
      <w:r>
        <w:rPr>
          <w:rFonts w:ascii="Tahoma" w:hAnsi="Tahoma" w:cs="Tahoma"/>
          <w:sz w:val="20"/>
          <w:szCs w:val="20"/>
        </w:rPr>
        <w:t xml:space="preserve"> at 2:00 p.m. (CST) at the Facilities Management </w:t>
      </w:r>
      <w:r w:rsidR="007A57E5">
        <w:rPr>
          <w:rFonts w:ascii="Tahoma" w:hAnsi="Tahoma" w:cs="Tahoma"/>
          <w:sz w:val="20"/>
          <w:szCs w:val="20"/>
        </w:rPr>
        <w:t>Small</w:t>
      </w:r>
      <w:r>
        <w:rPr>
          <w:rFonts w:ascii="Tahoma" w:hAnsi="Tahoma" w:cs="Tahoma"/>
          <w:sz w:val="20"/>
          <w:szCs w:val="20"/>
        </w:rPr>
        <w:t xml:space="preserve"> Conference Room, 700 </w:t>
      </w:r>
      <w:r>
        <w:rPr>
          <w:rFonts w:ascii="Tahoma" w:hAnsi="Tahoma" w:cs="Tahoma"/>
          <w:sz w:val="20"/>
          <w:szCs w:val="20"/>
        </w:rPr>
        <w:lastRenderedPageBreak/>
        <w:t xml:space="preserve">Hathorn Road, University, MS.  </w:t>
      </w:r>
      <w:r w:rsidRPr="000676EE">
        <w:rPr>
          <w:rFonts w:ascii="Arial" w:hAnsi="Arial" w:cs="Arial"/>
          <w:sz w:val="20"/>
          <w:szCs w:val="20"/>
        </w:rPr>
        <w:t xml:space="preserve">University parking permits are required for all attendees. Information about the permits and a link to purchase them are available at </w:t>
      </w:r>
      <w:hyperlink r:id="rId5" w:history="1">
        <w:r w:rsidRPr="000676EE">
          <w:rPr>
            <w:rFonts w:ascii="Arial" w:hAnsi="Arial" w:cs="Arial"/>
            <w:color w:val="0000FF"/>
            <w:sz w:val="20"/>
            <w:szCs w:val="20"/>
            <w:u w:val="single"/>
          </w:rPr>
          <w:t>http://www.olemiss.edu/parking/visitors.html</w:t>
        </w:r>
      </w:hyperlink>
      <w:r w:rsidRPr="000676EE">
        <w:rPr>
          <w:rFonts w:ascii="Arial" w:hAnsi="Arial" w:cs="Arial"/>
          <w:sz w:val="20"/>
          <w:szCs w:val="20"/>
        </w:rPr>
        <w:t>.</w:t>
      </w:r>
    </w:p>
    <w:p w:rsidR="00644C30" w:rsidRPr="004E5741" w:rsidRDefault="00644C30" w:rsidP="00644C30">
      <w:pPr>
        <w:rPr>
          <w:rFonts w:ascii="Tahoma" w:hAnsi="Tahoma" w:cs="Tahoma"/>
          <w:sz w:val="20"/>
          <w:szCs w:val="20"/>
        </w:rPr>
      </w:pPr>
    </w:p>
    <w:p w:rsidR="00B270C4" w:rsidRDefault="00B270C4" w:rsidP="00644C30">
      <w:pPr>
        <w:rPr>
          <w:rFonts w:ascii="Tahoma" w:hAnsi="Tahoma" w:cs="Tahoma"/>
          <w:sz w:val="20"/>
          <w:szCs w:val="20"/>
        </w:rPr>
      </w:pPr>
    </w:p>
    <w:p w:rsidR="00644C30" w:rsidRDefault="00644C30" w:rsidP="00644C30">
      <w:pPr>
        <w:rPr>
          <w:rFonts w:ascii="Tahoma" w:hAnsi="Tahoma" w:cs="Tahoma"/>
          <w:sz w:val="20"/>
          <w:szCs w:val="20"/>
        </w:rPr>
      </w:pPr>
      <w:r w:rsidRPr="004E5741">
        <w:rPr>
          <w:rFonts w:ascii="Tahoma" w:hAnsi="Tahoma" w:cs="Tahoma"/>
          <w:sz w:val="20"/>
          <w:szCs w:val="20"/>
        </w:rPr>
        <w:t>Please direct questions to:</w:t>
      </w:r>
    </w:p>
    <w:p w:rsidR="007A57E5" w:rsidRPr="004E5741" w:rsidRDefault="007A57E5" w:rsidP="00644C30">
      <w:pPr>
        <w:rPr>
          <w:rFonts w:ascii="Tahoma" w:hAnsi="Tahoma" w:cs="Tahoma"/>
          <w:sz w:val="20"/>
          <w:szCs w:val="20"/>
        </w:rPr>
      </w:pPr>
    </w:p>
    <w:p w:rsidR="00644C30" w:rsidRPr="004E5741" w:rsidRDefault="00644C30" w:rsidP="00644C30">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Department</w:t>
      </w:r>
      <w:r>
        <w:rPr>
          <w:rFonts w:ascii="Tahoma" w:hAnsi="Tahoma" w:cs="Tahoma"/>
          <w:sz w:val="20"/>
          <w:szCs w:val="20"/>
        </w:rPr>
        <w:t xml:space="preserve"> of</w:t>
      </w:r>
      <w:r w:rsidRPr="004E5741">
        <w:rPr>
          <w:rFonts w:ascii="Tahoma" w:hAnsi="Tahoma" w:cs="Tahoma"/>
          <w:sz w:val="20"/>
          <w:szCs w:val="20"/>
        </w:rPr>
        <w:t xml:space="preserve"> Facilities </w:t>
      </w:r>
      <w:r w:rsidR="007A57E5">
        <w:rPr>
          <w:rFonts w:ascii="Tahoma" w:hAnsi="Tahoma" w:cs="Tahoma"/>
          <w:sz w:val="20"/>
          <w:szCs w:val="20"/>
        </w:rPr>
        <w:t>Management</w:t>
      </w:r>
      <w:r w:rsidRPr="004E5741">
        <w:rPr>
          <w:rFonts w:ascii="Tahoma" w:hAnsi="Tahoma" w:cs="Tahoma"/>
          <w:sz w:val="20"/>
          <w:szCs w:val="20"/>
        </w:rPr>
        <w:t xml:space="preserve"> </w:t>
      </w:r>
    </w:p>
    <w:p w:rsidR="00644C30" w:rsidRPr="004E5741" w:rsidRDefault="00644C30" w:rsidP="00644C30">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r>
      <w:r>
        <w:rPr>
          <w:rFonts w:ascii="Tahoma" w:hAnsi="Tahoma" w:cs="Tahoma"/>
          <w:sz w:val="20"/>
          <w:szCs w:val="20"/>
        </w:rPr>
        <w:t>700 Hathorn Road</w:t>
      </w:r>
    </w:p>
    <w:p w:rsidR="00644C30" w:rsidRPr="004E5741" w:rsidRDefault="00644C30" w:rsidP="00644C30">
      <w:pPr>
        <w:outlineLvl w:val="0"/>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The University of Mississippi</w:t>
      </w:r>
    </w:p>
    <w:p w:rsidR="00644C30" w:rsidRPr="004E5741" w:rsidRDefault="00644C30" w:rsidP="00644C30">
      <w:pPr>
        <w:rPr>
          <w:rFonts w:ascii="Tahoma" w:hAnsi="Tahoma" w:cs="Tahoma"/>
          <w:sz w:val="20"/>
          <w:szCs w:val="20"/>
        </w:rPr>
      </w:pPr>
      <w:r w:rsidRPr="004E5741">
        <w:rPr>
          <w:rFonts w:ascii="Tahoma" w:hAnsi="Tahoma" w:cs="Tahoma"/>
          <w:sz w:val="20"/>
          <w:szCs w:val="20"/>
        </w:rPr>
        <w:tab/>
      </w:r>
      <w:r w:rsidRPr="004E5741">
        <w:rPr>
          <w:rFonts w:ascii="Tahoma" w:hAnsi="Tahoma" w:cs="Tahoma"/>
          <w:sz w:val="20"/>
          <w:szCs w:val="20"/>
        </w:rPr>
        <w:tab/>
      </w:r>
      <w:r w:rsidRPr="004E5741">
        <w:rPr>
          <w:rFonts w:ascii="Tahoma" w:hAnsi="Tahoma" w:cs="Tahoma"/>
          <w:sz w:val="20"/>
          <w:szCs w:val="20"/>
        </w:rPr>
        <w:tab/>
        <w:t>University, MS  38677</w:t>
      </w:r>
    </w:p>
    <w:p w:rsidR="00644C30" w:rsidRDefault="007A57E5"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Attn:  </w:t>
      </w:r>
      <w:r w:rsidR="009D44F5" w:rsidRPr="009D44F5">
        <w:rPr>
          <w:rFonts w:ascii="Tahoma" w:hAnsi="Tahoma" w:cs="Tahoma"/>
          <w:sz w:val="20"/>
          <w:szCs w:val="20"/>
        </w:rPr>
        <w:t>Russ Buchholz</w:t>
      </w:r>
    </w:p>
    <w:p w:rsidR="00B270C4" w:rsidRPr="004E5741" w:rsidRDefault="00B270C4"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(662) </w:t>
      </w:r>
      <w:r w:rsidR="009D44F5" w:rsidRPr="009D44F5">
        <w:rPr>
          <w:rFonts w:ascii="Tahoma" w:hAnsi="Tahoma" w:cs="Tahoma"/>
          <w:sz w:val="20"/>
          <w:szCs w:val="20"/>
        </w:rPr>
        <w:t>915-1843</w:t>
      </w:r>
    </w:p>
    <w:p w:rsidR="00644C30" w:rsidRPr="004E5741" w:rsidRDefault="00644C30" w:rsidP="00644C30">
      <w:pPr>
        <w:rPr>
          <w:rFonts w:ascii="Tahoma" w:hAnsi="Tahoma" w:cs="Tahoma"/>
          <w:sz w:val="20"/>
          <w:szCs w:val="20"/>
        </w:rPr>
      </w:pPr>
    </w:p>
    <w:p w:rsidR="00644C30" w:rsidRPr="004E5741" w:rsidRDefault="00644C30" w:rsidP="00644C30">
      <w:pPr>
        <w:jc w:val="both"/>
        <w:rPr>
          <w:rFonts w:ascii="Tahoma" w:hAnsi="Tahoma" w:cs="Tahoma"/>
          <w:sz w:val="20"/>
          <w:szCs w:val="20"/>
        </w:rPr>
      </w:pPr>
      <w:r>
        <w:rPr>
          <w:rFonts w:ascii="Tahoma" w:hAnsi="Tahoma" w:cs="Tahoma"/>
          <w:sz w:val="20"/>
          <w:szCs w:val="20"/>
        </w:rPr>
        <w:t>All documents</w:t>
      </w:r>
      <w:r w:rsidRPr="004E5741">
        <w:rPr>
          <w:rFonts w:ascii="Tahoma" w:hAnsi="Tahoma" w:cs="Tahoma"/>
          <w:sz w:val="20"/>
          <w:szCs w:val="20"/>
        </w:rPr>
        <w:t xml:space="preserve"> should be submitted to:</w:t>
      </w:r>
    </w:p>
    <w:p w:rsidR="00644C30" w:rsidRPr="004E5741" w:rsidRDefault="00644C30" w:rsidP="00644C30">
      <w:pPr>
        <w:rPr>
          <w:rFonts w:ascii="Tahoma" w:hAnsi="Tahoma" w:cs="Tahoma"/>
          <w:sz w:val="20"/>
          <w:szCs w:val="20"/>
        </w:rPr>
      </w:pP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Rachel Bost</w:t>
      </w: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Director of Procurement Services</w:t>
      </w:r>
    </w:p>
    <w:p w:rsidR="00644C30" w:rsidRDefault="00644C30" w:rsidP="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164 Jeanette Phillips Drive</w:t>
      </w:r>
    </w:p>
    <w:p w:rsidR="002C0DA1" w:rsidRDefault="00644C3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University, MS  38677</w:t>
      </w:r>
    </w:p>
    <w:p w:rsidR="00317E93" w:rsidRPr="00317E93" w:rsidRDefault="00317E93">
      <w:pPr>
        <w:rPr>
          <w:rFonts w:ascii="Tahoma" w:hAnsi="Tahoma" w:cs="Tahoma"/>
          <w:sz w:val="20"/>
          <w:szCs w:val="20"/>
        </w:rPr>
      </w:pPr>
    </w:p>
    <w:p w:rsidR="00FE2DAB" w:rsidRDefault="00FE2DAB" w:rsidP="00FE2DAB">
      <w:pPr>
        <w:tabs>
          <w:tab w:val="left" w:pos="1800"/>
        </w:tabs>
        <w:rPr>
          <w:rFonts w:ascii="Tahoma" w:hAnsi="Tahoma" w:cs="Tahoma"/>
          <w:sz w:val="20"/>
          <w:szCs w:val="20"/>
        </w:rPr>
      </w:pPr>
      <w:r>
        <w:rPr>
          <w:rFonts w:ascii="Tahoma" w:hAnsi="Tahoma" w:cs="Tahoma"/>
          <w:sz w:val="20"/>
          <w:szCs w:val="20"/>
        </w:rPr>
        <w:t xml:space="preserve">Publication dates:  </w:t>
      </w:r>
      <w:r>
        <w:rPr>
          <w:rFonts w:ascii="Tahoma" w:hAnsi="Tahoma" w:cs="Tahoma"/>
          <w:sz w:val="20"/>
          <w:szCs w:val="20"/>
        </w:rPr>
        <w:tab/>
      </w:r>
      <w:r w:rsidR="001522E0">
        <w:rPr>
          <w:rFonts w:ascii="Tahoma" w:hAnsi="Tahoma" w:cs="Tahoma"/>
          <w:sz w:val="20"/>
          <w:szCs w:val="20"/>
        </w:rPr>
        <w:t>October 12</w:t>
      </w:r>
      <w:r>
        <w:rPr>
          <w:rFonts w:ascii="Tahoma" w:hAnsi="Tahoma" w:cs="Tahoma"/>
          <w:sz w:val="20"/>
          <w:szCs w:val="20"/>
        </w:rPr>
        <w:t>, 2018</w:t>
      </w:r>
    </w:p>
    <w:p w:rsidR="00FE2DAB" w:rsidRDefault="00FE2DAB" w:rsidP="00FE2DAB">
      <w:pPr>
        <w:tabs>
          <w:tab w:val="left" w:pos="1800"/>
        </w:tabs>
        <w:rPr>
          <w:rFonts w:ascii="Tahoma" w:hAnsi="Tahoma" w:cs="Tahoma"/>
          <w:sz w:val="20"/>
          <w:szCs w:val="20"/>
        </w:rPr>
      </w:pPr>
      <w:r>
        <w:rPr>
          <w:rFonts w:ascii="Tahoma" w:hAnsi="Tahoma" w:cs="Tahoma"/>
          <w:sz w:val="20"/>
          <w:szCs w:val="20"/>
        </w:rPr>
        <w:tab/>
      </w:r>
      <w:r w:rsidR="001522E0">
        <w:rPr>
          <w:rFonts w:ascii="Tahoma" w:hAnsi="Tahoma" w:cs="Tahoma"/>
          <w:sz w:val="20"/>
          <w:szCs w:val="20"/>
        </w:rPr>
        <w:t>October 19</w:t>
      </w:r>
      <w:r>
        <w:rPr>
          <w:rFonts w:ascii="Tahoma" w:hAnsi="Tahoma" w:cs="Tahoma"/>
          <w:sz w:val="20"/>
          <w:szCs w:val="20"/>
        </w:rPr>
        <w:t>, 2018</w:t>
      </w:r>
    </w:p>
    <w:p w:rsidR="00FE2DAB" w:rsidRDefault="00FE2DAB"/>
    <w:sectPr w:rsidR="00FE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0"/>
    <w:rsid w:val="00007743"/>
    <w:rsid w:val="001522E0"/>
    <w:rsid w:val="002C0DA1"/>
    <w:rsid w:val="003023D9"/>
    <w:rsid w:val="00317E93"/>
    <w:rsid w:val="0050759D"/>
    <w:rsid w:val="00640D29"/>
    <w:rsid w:val="00644C30"/>
    <w:rsid w:val="007A387D"/>
    <w:rsid w:val="007A57E5"/>
    <w:rsid w:val="007C0FB0"/>
    <w:rsid w:val="007D686D"/>
    <w:rsid w:val="009D44F5"/>
    <w:rsid w:val="00B270C4"/>
    <w:rsid w:val="00C32837"/>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F626-92D2-4967-9352-C0C7D640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5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cp:lastPrinted>2018-02-19T19:27:00Z</cp:lastPrinted>
  <dcterms:created xsi:type="dcterms:W3CDTF">2018-10-10T17:13:00Z</dcterms:created>
  <dcterms:modified xsi:type="dcterms:W3CDTF">2018-10-10T17:13:00Z</dcterms:modified>
</cp:coreProperties>
</file>