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4855" w14:textId="77777777" w:rsidR="00CC4749" w:rsidRDefault="00CC4749" w:rsidP="00CC4749">
      <w:pPr>
        <w:ind w:right="18"/>
        <w:jc w:val="center"/>
      </w:pPr>
      <w:bookmarkStart w:id="0" w:name="_GoBack"/>
      <w:bookmarkEnd w:id="0"/>
      <w:r>
        <w:t xml:space="preserve">Federal Aid Project No. </w:t>
      </w:r>
      <w:r>
        <w:rPr>
          <w:b/>
          <w:bCs/>
        </w:rPr>
        <w:t>STP 0045-00(028) LPA 107584-701000</w:t>
      </w:r>
    </w:p>
    <w:p w14:paraId="60C2C0D0" w14:textId="77777777" w:rsidR="00CC4749" w:rsidRDefault="00CC4749" w:rsidP="00CC4749">
      <w:pPr>
        <w:ind w:right="18"/>
        <w:jc w:val="both"/>
        <w:rPr>
          <w:b/>
          <w:bCs/>
        </w:rPr>
      </w:pPr>
    </w:p>
    <w:p w14:paraId="2A6BE6E5" w14:textId="77777777" w:rsidR="00CC4749" w:rsidRDefault="00CC4749" w:rsidP="00CC4749">
      <w:pPr>
        <w:ind w:right="18"/>
      </w:pPr>
      <w:r>
        <w:t xml:space="preserve">The City of Diamondhead, Mississippi, will receive bids for Widening of East Aloha Drive to include bicycle lanes, Federal Aid Project No. </w:t>
      </w:r>
      <w:r>
        <w:rPr>
          <w:b/>
          <w:bCs/>
        </w:rPr>
        <w:t>STP-0045-00(028) LPA 107584-701000</w:t>
      </w:r>
      <w:r>
        <w:t xml:space="preserve"> no later than </w:t>
      </w:r>
      <w:r>
        <w:rPr>
          <w:b/>
          <w:bCs/>
        </w:rPr>
        <w:softHyphen/>
      </w:r>
      <w:r>
        <w:rPr>
          <w:b/>
          <w:bCs/>
        </w:rPr>
        <w:softHyphen/>
      </w:r>
      <w:r>
        <w:rPr>
          <w:b/>
          <w:bCs/>
        </w:rPr>
        <w:softHyphen/>
      </w:r>
      <w:r>
        <w:rPr>
          <w:b/>
          <w:bCs/>
        </w:rPr>
        <w:softHyphen/>
      </w:r>
      <w:r>
        <w:rPr>
          <w:b/>
          <w:bCs/>
        </w:rPr>
        <w:softHyphen/>
        <w:t>10:00 a.m. (CST)</w:t>
      </w:r>
      <w:r>
        <w:t xml:space="preserve">, Local Time, </w:t>
      </w:r>
      <w:r>
        <w:rPr>
          <w:b/>
          <w:bCs/>
        </w:rPr>
        <w:t>October 24, 2019</w:t>
      </w:r>
      <w:r>
        <w:t>, at Diamondhead City Hall, located at 5000 Diamondhead Circle, Diamondhead, Mississippi.  All bids so received will be publicly opened and read aloud.</w:t>
      </w:r>
    </w:p>
    <w:p w14:paraId="0885B849" w14:textId="77777777" w:rsidR="00CC4749" w:rsidRDefault="00CC4749" w:rsidP="00CC4749">
      <w:pPr>
        <w:ind w:right="18"/>
        <w:jc w:val="both"/>
      </w:pPr>
    </w:p>
    <w:p w14:paraId="0CFB7AE0" w14:textId="77777777" w:rsidR="00CC4749" w:rsidRDefault="00CC4749" w:rsidP="00CC4749">
      <w:pPr>
        <w:ind w:right="18"/>
        <w:jc w:val="both"/>
      </w:pPr>
      <w:r>
        <w:t>The work shall consist essentially of the following items:</w:t>
      </w:r>
    </w:p>
    <w:p w14:paraId="26A59940" w14:textId="77777777" w:rsidR="00CC4749" w:rsidRDefault="00CC4749" w:rsidP="00CC4749">
      <w:pPr>
        <w:ind w:right="18"/>
        <w:jc w:val="both"/>
      </w:pPr>
    </w:p>
    <w:p w14:paraId="39F4F6BB" w14:textId="77777777" w:rsidR="00CC4749" w:rsidRDefault="00CC4749" w:rsidP="00CC4749">
      <w:pPr>
        <w:ind w:left="720" w:right="14"/>
      </w:pPr>
      <w:r>
        <w:t>Widening East Aloha Drive to include bike lanes on the north and south sides of the roadway.  All other related items of work required to complete the project as shown and specified in the Contract Documents.</w:t>
      </w:r>
    </w:p>
    <w:p w14:paraId="05AA2C8B" w14:textId="77777777" w:rsidR="00CC4749" w:rsidRDefault="00CC4749" w:rsidP="00CC4749">
      <w:pPr>
        <w:ind w:right="18"/>
        <w:jc w:val="both"/>
      </w:pPr>
    </w:p>
    <w:p w14:paraId="6C7B8458" w14:textId="77777777" w:rsidR="00CC4749" w:rsidRDefault="00CC4749" w:rsidP="00CC4749">
      <w:pPr>
        <w:ind w:right="18"/>
        <w:jc w:val="both"/>
      </w:pPr>
      <w:r>
        <w:t>The above general outline of features of the work does not in any way limit the responsibility of the Contractor to perform all work and furnish all plant, labor, equipment and materials required by the specifications and the drawings referred to therein.</w:t>
      </w:r>
    </w:p>
    <w:p w14:paraId="5991187B" w14:textId="77777777" w:rsidR="00CC4749" w:rsidRDefault="00CC4749" w:rsidP="00CC4749">
      <w:pPr>
        <w:ind w:right="18"/>
        <w:jc w:val="both"/>
      </w:pPr>
    </w:p>
    <w:p w14:paraId="2E6511E8" w14:textId="77777777" w:rsidR="00CC4749" w:rsidRDefault="00CC4749" w:rsidP="00CC4749">
      <w:pPr>
        <w:ind w:right="18"/>
        <w:jc w:val="both"/>
      </w:pPr>
      <w: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766CC858" w14:textId="77777777" w:rsidR="00CC4749" w:rsidRDefault="00CC4749" w:rsidP="00CC4749">
      <w:pPr>
        <w:ind w:right="18"/>
        <w:jc w:val="both"/>
      </w:pPr>
    </w:p>
    <w:p w14:paraId="464EDAB8" w14:textId="77777777" w:rsidR="00CC4749" w:rsidRDefault="00CC4749" w:rsidP="00CC4749">
      <w:pPr>
        <w:ind w:right="18"/>
        <w:jc w:val="both"/>
      </w:pPr>
      <w:r>
        <w:t>The City of Diamondhead, Mississippi, of Hancock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5A299D55" w14:textId="77777777" w:rsidR="00CC4749" w:rsidRDefault="00CC4749" w:rsidP="00CC4749">
      <w:pPr>
        <w:ind w:right="18"/>
        <w:jc w:val="both"/>
      </w:pPr>
    </w:p>
    <w:p w14:paraId="0985B394" w14:textId="77777777" w:rsidR="00CC4749" w:rsidRDefault="00CC4749" w:rsidP="00CC4749">
      <w:pPr>
        <w:ind w:right="18"/>
        <w:jc w:val="both"/>
      </w:pPr>
      <w:r>
        <w:rPr>
          <w:b/>
          <w:bCs/>
        </w:rPr>
        <w:t>The award of this contract will be contingent upon the Contractor satisfying the DBE/WBE requirements.</w:t>
      </w:r>
    </w:p>
    <w:p w14:paraId="6946E53E" w14:textId="77777777" w:rsidR="00CC4749" w:rsidRDefault="00CC4749" w:rsidP="00CC4749">
      <w:pPr>
        <w:ind w:right="18"/>
        <w:jc w:val="both"/>
      </w:pPr>
    </w:p>
    <w:p w14:paraId="5FD5695E" w14:textId="77777777" w:rsidR="00CC4749" w:rsidRDefault="00CC4749" w:rsidP="00CC4749">
      <w:pPr>
        <w:ind w:right="18"/>
        <w:jc w:val="both"/>
      </w:pPr>
      <w:r>
        <w:t>The Contract Documents are on file and may be examined at the following locations:</w:t>
      </w:r>
    </w:p>
    <w:p w14:paraId="19381FEE" w14:textId="77777777" w:rsidR="00CC4749" w:rsidRDefault="00CC4749" w:rsidP="00CC4749">
      <w:pPr>
        <w:ind w:right="18"/>
        <w:jc w:val="both"/>
      </w:pPr>
    </w:p>
    <w:p w14:paraId="192DACB4" w14:textId="77777777" w:rsidR="00CC4749" w:rsidRDefault="00CC4749" w:rsidP="00CC4749">
      <w:pPr>
        <w:numPr>
          <w:ilvl w:val="0"/>
          <w:numId w:val="1"/>
        </w:numPr>
        <w:ind w:right="18"/>
        <w:jc w:val="both"/>
        <w:rPr>
          <w:rFonts w:eastAsia="Times New Roman"/>
        </w:rPr>
      </w:pPr>
      <w:r>
        <w:rPr>
          <w:rFonts w:eastAsia="Times New Roman"/>
        </w:rPr>
        <w:t>Diamondhead City Hall, 5000 Diamondhead Circle, Diamondhead, Mississippi 39525</w:t>
      </w:r>
    </w:p>
    <w:p w14:paraId="0847348F" w14:textId="77777777" w:rsidR="00CC4749" w:rsidRDefault="00CC4749" w:rsidP="00CC4749">
      <w:pPr>
        <w:numPr>
          <w:ilvl w:val="0"/>
          <w:numId w:val="1"/>
        </w:numPr>
        <w:ind w:right="18"/>
        <w:jc w:val="both"/>
        <w:rPr>
          <w:rFonts w:eastAsia="Times New Roman"/>
        </w:rPr>
      </w:pPr>
      <w:r>
        <w:rPr>
          <w:rFonts w:eastAsia="Times New Roman"/>
        </w:rPr>
        <w:t>James J. Chiniche, PA, Inc. Engineering &amp; Surveying, 412 Hwy 90, Suite 4, Bay Saint, MS  39520</w:t>
      </w:r>
    </w:p>
    <w:p w14:paraId="2EB80A26" w14:textId="77777777" w:rsidR="00CC4749" w:rsidRDefault="00A82EB6" w:rsidP="00CC4749">
      <w:pPr>
        <w:numPr>
          <w:ilvl w:val="0"/>
          <w:numId w:val="1"/>
        </w:numPr>
        <w:ind w:right="18"/>
        <w:jc w:val="both"/>
        <w:rPr>
          <w:rFonts w:eastAsia="Times New Roman"/>
        </w:rPr>
      </w:pPr>
      <w:hyperlink r:id="rId5" w:history="1">
        <w:r w:rsidR="00CC4749">
          <w:rPr>
            <w:rStyle w:val="Hyperlink"/>
            <w:rFonts w:eastAsia="Times New Roman"/>
          </w:rPr>
          <w:t>www.diamondheadbids.com</w:t>
        </w:r>
      </w:hyperlink>
      <w:r w:rsidR="00CC4749">
        <w:rPr>
          <w:rFonts w:eastAsia="Times New Roman"/>
        </w:rPr>
        <w:t xml:space="preserve"> (log-in registration required)</w:t>
      </w:r>
    </w:p>
    <w:p w14:paraId="656A101F" w14:textId="77777777" w:rsidR="00CC4749" w:rsidRDefault="00CC4749" w:rsidP="00CC4749">
      <w:pPr>
        <w:ind w:left="360" w:right="18"/>
        <w:jc w:val="both"/>
      </w:pPr>
    </w:p>
    <w:p w14:paraId="30F95792" w14:textId="77777777" w:rsidR="00CC4749" w:rsidRDefault="00CC4749" w:rsidP="00CC4749">
      <w:pPr>
        <w:jc w:val="both"/>
        <w:rPr>
          <w:color w:val="A5A5A5"/>
        </w:rPr>
      </w:pPr>
      <w:r>
        <w:t xml:space="preserve">Plans and specifications are being made available via hard copy or digital download. Plan Holders are required to log-in or register for an account to view or order bid documents at </w:t>
      </w:r>
      <w:hyperlink r:id="rId6" w:history="1">
        <w:r>
          <w:rPr>
            <w:rStyle w:val="Hyperlink"/>
          </w:rPr>
          <w:t>www.diamondheadbids.com</w:t>
        </w:r>
      </w:hyperlink>
      <w:r>
        <w:t xml:space="preserve">. Bid documents are non-refundable and must be purchased through the website.  Questions regarding website registration and online orders, please contact Plan House at 228-248-0181. No partial sets of drawings of project manuals will be issued. No contract documents (hard copies or electronic copies) will be issued to Contractors within twenty-four (24) hours of the time indicated above for receiving bids. For those interested, bids can be electronically submitted at </w:t>
      </w:r>
      <w:hyperlink r:id="rId7" w:history="1">
        <w:r>
          <w:rPr>
            <w:rStyle w:val="Hyperlink"/>
          </w:rPr>
          <w:t>www.diamondheadbids.com</w:t>
        </w:r>
      </w:hyperlink>
      <w:r>
        <w:t xml:space="preserve"> under the project page.  All interpretations of drawings and specifications shall be directed to James J. Chiniche P. A. Inc. to Jason Chiniche 228-467-6755 or email </w:t>
      </w:r>
      <w:hyperlink r:id="rId8" w:history="1">
        <w:r>
          <w:rPr>
            <w:rStyle w:val="Hyperlink"/>
          </w:rPr>
          <w:t>jason@jjc-eng.com</w:t>
        </w:r>
      </w:hyperlink>
      <w:r>
        <w:rPr>
          <w:color w:val="00B0F0"/>
        </w:rPr>
        <w:t>.</w:t>
      </w:r>
    </w:p>
    <w:p w14:paraId="68A13B80" w14:textId="77777777" w:rsidR="00CC4749" w:rsidRDefault="00CC4749" w:rsidP="00CC4749">
      <w:pPr>
        <w:jc w:val="both"/>
      </w:pPr>
    </w:p>
    <w:p w14:paraId="0C7497F0" w14:textId="77777777" w:rsidR="00CC4749" w:rsidRDefault="00CC4749" w:rsidP="00CC4749">
      <w:pPr>
        <w:ind w:right="14"/>
        <w:jc w:val="both"/>
      </w:pPr>
      <w:r>
        <w:lastRenderedPageBreak/>
        <w:t>Each bid shall be accompanied by a Certified Check on a solvent bank or a Bidder’s Bond issued by a Surety Company licensed to operate in the State of Mississippi, in the amount of five percent (5%) of the total bid price, payable to the City of Diamondhead as bid security</w:t>
      </w:r>
      <w:r>
        <w:rPr>
          <w:color w:val="000000"/>
        </w:rPr>
        <w:t>.  Bidders shall also submit a current financial statement, if requested by the City.</w:t>
      </w:r>
      <w:r>
        <w:t xml:space="preserve">  The successful bidder will be required to furnish a Performance Bond and a Payment Bond each in the amount of one hundred percent (100%) of the contract amount.  </w:t>
      </w:r>
      <w:r>
        <w:rPr>
          <w:sz w:val="24"/>
          <w:szCs w:val="24"/>
        </w:rPr>
        <w:t>In the event that an electronic bid is submitted, a copy of the bid bond must be included with the submission. If submitting electronically, a hard copy of all bid documents must be provided within 3 business days if requested after the bid opening.</w:t>
      </w:r>
    </w:p>
    <w:p w14:paraId="6FF57E05" w14:textId="77777777" w:rsidR="00CC4749" w:rsidRDefault="00CC4749" w:rsidP="00CC4749">
      <w:pPr>
        <w:ind w:right="18"/>
        <w:jc w:val="both"/>
      </w:pPr>
    </w:p>
    <w:p w14:paraId="37F0699F" w14:textId="77777777" w:rsidR="00CC4749" w:rsidRDefault="00CC4749" w:rsidP="00CC4749">
      <w:pPr>
        <w:ind w:right="18"/>
        <w:jc w:val="both"/>
      </w:pPr>
      <w:r>
        <w:t xml:space="preserve">The proposal and contract documents </w:t>
      </w:r>
      <w:r>
        <w:rPr>
          <w:u w:val="single"/>
        </w:rPr>
        <w:t>in its entirety</w:t>
      </w:r>
      <w:r>
        <w:t xml:space="preserve"> shall be submitted in a sealed envelope and deposited with the City Clerk, 5000 Diamondhead Circle, Diamondhead, Mississippi prior to the hour and date above designated.  </w:t>
      </w:r>
      <w:r>
        <w:rPr>
          <w:u w:val="single"/>
        </w:rPr>
        <w:t>No stripped bids will be accepted</w:t>
      </w:r>
      <w:r>
        <w:t>.</w:t>
      </w:r>
    </w:p>
    <w:p w14:paraId="1D10D081" w14:textId="77777777" w:rsidR="00CC4749" w:rsidRDefault="00CC4749" w:rsidP="00CC4749">
      <w:pPr>
        <w:ind w:right="18"/>
        <w:jc w:val="both"/>
      </w:pPr>
    </w:p>
    <w:p w14:paraId="291BB33D" w14:textId="77777777" w:rsidR="00CC4749" w:rsidRDefault="00CC4749" w:rsidP="00CC4749">
      <w:pPr>
        <w:ind w:right="18"/>
        <w:jc w:val="both"/>
      </w:pPr>
      <w:r>
        <w:t>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w:t>
      </w:r>
    </w:p>
    <w:p w14:paraId="26B804DA" w14:textId="77777777" w:rsidR="00CC4749" w:rsidRDefault="00CC4749" w:rsidP="00CC4749">
      <w:pPr>
        <w:ind w:right="18"/>
        <w:jc w:val="both"/>
      </w:pPr>
    </w:p>
    <w:p w14:paraId="7C9EE2ED" w14:textId="77777777" w:rsidR="00CC4749" w:rsidRDefault="00CC4749" w:rsidP="00CC4749">
      <w:pPr>
        <w:ind w:right="18"/>
        <w:jc w:val="both"/>
      </w:pPr>
      <w:r>
        <w:t>The attention of Bidders is directed to the provisions of Subsection 102.07 pertaining to irregular proposals and rejection of bids.</w:t>
      </w:r>
    </w:p>
    <w:p w14:paraId="7674A617" w14:textId="77777777" w:rsidR="00CC4749" w:rsidRDefault="00CC4749" w:rsidP="00CC4749">
      <w:pPr>
        <w:ind w:right="18"/>
        <w:jc w:val="both"/>
      </w:pPr>
    </w:p>
    <w:p w14:paraId="7414B444" w14:textId="77777777" w:rsidR="00CC4749" w:rsidRDefault="00CC4749" w:rsidP="00CC4749">
      <w:pPr>
        <w:jc w:val="both"/>
      </w:pPr>
      <w:r>
        <w:t>Published by order of the Diamondhead City Council.</w:t>
      </w:r>
    </w:p>
    <w:p w14:paraId="595494E7" w14:textId="77777777" w:rsidR="00CC4749" w:rsidRDefault="00CC4749" w:rsidP="00CC4749">
      <w:pPr>
        <w:ind w:firstLine="720"/>
        <w:jc w:val="both"/>
      </w:pPr>
      <w:r>
        <w:t xml:space="preserve">                                                                                                                                                </w:t>
      </w:r>
    </w:p>
    <w:p w14:paraId="1CE15A08" w14:textId="77777777" w:rsidR="00CC4749" w:rsidRDefault="00CC4749" w:rsidP="00CC4749">
      <w:pPr>
        <w:ind w:firstLine="720"/>
        <w:jc w:val="both"/>
      </w:pPr>
      <w:r>
        <w:t>                                                                Jeannie Klein, City Clerk, City of Diamondhead, Mississippi</w:t>
      </w:r>
    </w:p>
    <w:p w14:paraId="396FD63A" w14:textId="77777777" w:rsidR="00664C4A" w:rsidRDefault="00664C4A"/>
    <w:sectPr w:rsidR="00664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2574A"/>
    <w:multiLevelType w:val="hybridMultilevel"/>
    <w:tmpl w:val="C6541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49"/>
    <w:rsid w:val="00664C4A"/>
    <w:rsid w:val="00A82EB6"/>
    <w:rsid w:val="00CC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B393"/>
  <w15:chartTrackingRefBased/>
  <w15:docId w15:val="{3C2EA86E-AAB5-464A-94E6-1D004BE9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7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7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jjc-eng.com" TargetMode="External"/><Relationship Id="rId3" Type="http://schemas.openxmlformats.org/officeDocument/2006/relationships/settings" Target="settings.xml"/><Relationship Id="rId7" Type="http://schemas.openxmlformats.org/officeDocument/2006/relationships/hyperlink" Target="http://www.diamondheadb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mondheadbids.com" TargetMode="External"/><Relationship Id="rId5" Type="http://schemas.openxmlformats.org/officeDocument/2006/relationships/hyperlink" Target="http://www.diamondheadbid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4</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Secret Luckett</cp:lastModifiedBy>
  <cp:revision>2</cp:revision>
  <dcterms:created xsi:type="dcterms:W3CDTF">2019-09-23T13:25:00Z</dcterms:created>
  <dcterms:modified xsi:type="dcterms:W3CDTF">2019-09-23T13:25:00Z</dcterms:modified>
</cp:coreProperties>
</file>