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876B" w14:textId="77777777" w:rsidR="00AE5025" w:rsidRDefault="00AE5025" w:rsidP="00AE5025">
      <w:pPr>
        <w:jc w:val="center"/>
        <w:rPr>
          <w:sz w:val="28"/>
          <w:szCs w:val="28"/>
        </w:rPr>
      </w:pPr>
      <w:r>
        <w:rPr>
          <w:sz w:val="36"/>
          <w:szCs w:val="36"/>
        </w:rPr>
        <w:t>REQUEST FOR INFORMATION</w:t>
      </w:r>
    </w:p>
    <w:p w14:paraId="3445EB77" w14:textId="77777777" w:rsidR="00AE5025" w:rsidRDefault="00AE5025" w:rsidP="00AE5025">
      <w:pPr>
        <w:spacing w:before="120"/>
        <w:jc w:val="both"/>
        <w:rPr>
          <w:rFonts w:cs="Arial"/>
          <w:b/>
          <w:sz w:val="20"/>
          <w:u w:val="single"/>
        </w:rPr>
      </w:pPr>
      <w:r w:rsidRPr="00B90955">
        <w:rPr>
          <w:rFonts w:cs="Arial"/>
          <w:b/>
          <w:sz w:val="20"/>
          <w:u w:val="single"/>
        </w:rPr>
        <w:t xml:space="preserve">REQUEST FOR </w:t>
      </w:r>
      <w:r>
        <w:rPr>
          <w:rFonts w:cs="Arial"/>
          <w:b/>
          <w:sz w:val="20"/>
          <w:u w:val="single"/>
        </w:rPr>
        <w:t>INFORMATION</w:t>
      </w:r>
      <w:r w:rsidRPr="00B90955">
        <w:rPr>
          <w:rFonts w:cs="Arial"/>
          <w:b/>
          <w:sz w:val="20"/>
          <w:u w:val="single"/>
        </w:rPr>
        <w:t xml:space="preserve"> FOR: </w:t>
      </w:r>
      <w:bookmarkStart w:id="0" w:name="_Hlk93582687"/>
      <w:r>
        <w:rPr>
          <w:rFonts w:cs="Arial"/>
          <w:b/>
          <w:sz w:val="20"/>
          <w:u w:val="single"/>
        </w:rPr>
        <w:t xml:space="preserve">DEVELOPMENT OF </w:t>
      </w:r>
      <w:r w:rsidRPr="007F56F5">
        <w:rPr>
          <w:rFonts w:cs="Arial"/>
          <w:b/>
          <w:sz w:val="20"/>
          <w:u w:val="single"/>
        </w:rPr>
        <w:t>CITYWIDE</w:t>
      </w:r>
      <w:r>
        <w:rPr>
          <w:rFonts w:cs="Arial"/>
          <w:b/>
          <w:sz w:val="20"/>
          <w:u w:val="single"/>
        </w:rPr>
        <w:t xml:space="preserve"> OPEN ACCESS</w:t>
      </w:r>
      <w:r w:rsidRPr="007F56F5">
        <w:rPr>
          <w:rFonts w:cs="Arial"/>
          <w:b/>
          <w:sz w:val="20"/>
          <w:u w:val="single"/>
        </w:rPr>
        <w:t xml:space="preserve"> FIBER TO THE PREMISES</w:t>
      </w:r>
      <w:bookmarkEnd w:id="0"/>
    </w:p>
    <w:p w14:paraId="7966F4AA" w14:textId="3FBF65F7" w:rsidR="00AE5025" w:rsidRDefault="00AE5025" w:rsidP="00AE5025">
      <w:pPr>
        <w:spacing w:before="120"/>
        <w:ind w:firstLine="720"/>
        <w:jc w:val="both"/>
        <w:rPr>
          <w:sz w:val="20"/>
        </w:rPr>
      </w:pPr>
      <w:r>
        <w:rPr>
          <w:sz w:val="20"/>
        </w:rPr>
        <w:t xml:space="preserve">Notice is hereby given that sealed responses will be received by the City of Natchez, Office of the City Clerk, 124 South Pearl Street, Natchez, MS 39120 until the date and time cited below. Responses received by the correct date and time will be opened publicly and read aloud by the City Clerk (or designated representative). </w:t>
      </w:r>
      <w:r w:rsidRPr="007B7804">
        <w:rPr>
          <w:sz w:val="20"/>
        </w:rPr>
        <w:t xml:space="preserve">This RFI contains preliminary information to serve as a means of gathering information from the </w:t>
      </w:r>
      <w:r>
        <w:rPr>
          <w:sz w:val="20"/>
        </w:rPr>
        <w:t>ISP industry</w:t>
      </w:r>
      <w:r w:rsidRPr="007B7804">
        <w:rPr>
          <w:sz w:val="20"/>
        </w:rPr>
        <w:t xml:space="preserve"> and should not be construed as a </w:t>
      </w:r>
      <w:r>
        <w:rPr>
          <w:sz w:val="20"/>
        </w:rPr>
        <w:t>Solicitation</w:t>
      </w:r>
      <w:r w:rsidRPr="007B7804">
        <w:rPr>
          <w:sz w:val="20"/>
        </w:rPr>
        <w:t xml:space="preserve"> for applications or as an obligation on the part of the City of </w:t>
      </w:r>
      <w:r>
        <w:rPr>
          <w:sz w:val="20"/>
        </w:rPr>
        <w:t>Natchez</w:t>
      </w:r>
      <w:r w:rsidRPr="007B7804">
        <w:rPr>
          <w:sz w:val="20"/>
        </w:rPr>
        <w:t xml:space="preserve"> (CITY).</w:t>
      </w:r>
    </w:p>
    <w:p w14:paraId="7DC5260D" w14:textId="77777777" w:rsidR="00AE5025" w:rsidRDefault="00AE5025" w:rsidP="00AE5025">
      <w:pPr>
        <w:spacing w:before="120"/>
        <w:ind w:firstLine="720"/>
        <w:jc w:val="both"/>
        <w:rPr>
          <w:sz w:val="20"/>
        </w:rPr>
      </w:pPr>
      <w:r>
        <w:rPr>
          <w:sz w:val="20"/>
        </w:rPr>
        <w:t>A</w:t>
      </w:r>
      <w:r w:rsidRPr="0012120E">
        <w:rPr>
          <w:sz w:val="20"/>
        </w:rPr>
        <w:t xml:space="preserve">cknowledgment of receipt of responses will not be made, nor will respondents be notified of the CITY’s assessment of the information received.  However, should such a requirement materialize, no basis for claims against the CITY shall arise </w:t>
      </w:r>
      <w:proofErr w:type="gramStart"/>
      <w:r w:rsidRPr="0012120E">
        <w:rPr>
          <w:sz w:val="20"/>
        </w:rPr>
        <w:t>as a result of</w:t>
      </w:r>
      <w:proofErr w:type="gramEnd"/>
      <w:r w:rsidRPr="0012120E">
        <w:rPr>
          <w:sz w:val="20"/>
        </w:rPr>
        <w:t xml:space="preserve"> a response to this RFI or the CITY’s use of such information as either part of its evaluation process or in developing specifications for any subsequent requirement.  Any proprietary information should be marked as such.</w:t>
      </w:r>
    </w:p>
    <w:p w14:paraId="0F51AA26" w14:textId="77777777" w:rsidR="00AE5025" w:rsidRDefault="00AE5025" w:rsidP="00AE5025">
      <w:pPr>
        <w:jc w:val="both"/>
        <w:rPr>
          <w:sz w:val="20"/>
        </w:rPr>
      </w:pPr>
    </w:p>
    <w:p w14:paraId="4AF93D29" w14:textId="77777777" w:rsidR="00AE5025" w:rsidRPr="00147B79" w:rsidRDefault="00AE5025" w:rsidP="00AE5025">
      <w:pPr>
        <w:ind w:firstLine="720"/>
        <w:jc w:val="both"/>
        <w:rPr>
          <w:color w:val="FF0000"/>
          <w:sz w:val="20"/>
        </w:rPr>
      </w:pPr>
      <w:r w:rsidRPr="00147B79">
        <w:rPr>
          <w:sz w:val="20"/>
        </w:rPr>
        <w:t xml:space="preserve">Official bid documents can be downloaded at </w:t>
      </w:r>
      <w:hyperlink r:id="rId4" w:history="1">
        <w:r w:rsidRPr="00147B79">
          <w:rPr>
            <w:rStyle w:val="Hyperlink"/>
            <w:sz w:val="20"/>
          </w:rPr>
          <w:t>www.centralbidding.com</w:t>
        </w:r>
      </w:hyperlink>
      <w:r w:rsidRPr="00147B79">
        <w:rPr>
          <w:sz w:val="20"/>
        </w:rPr>
        <w:t xml:space="preserve">.  Electronic bids can be submitted at </w:t>
      </w:r>
      <w:hyperlink r:id="rId5" w:history="1">
        <w:r w:rsidRPr="00147B79">
          <w:rPr>
            <w:rStyle w:val="Hyperlink"/>
            <w:sz w:val="20"/>
          </w:rPr>
          <w:t>www.centralbidding.com</w:t>
        </w:r>
      </w:hyperlink>
      <w:r w:rsidRPr="00147B79">
        <w:rPr>
          <w:sz w:val="20"/>
        </w:rPr>
        <w:t xml:space="preserve">. For any questions regarding the electronic bidding process, please contact Central Bidding at 225-810-4814 or </w:t>
      </w:r>
      <w:hyperlink r:id="rId6" w:history="1">
        <w:r w:rsidRPr="00147B79">
          <w:rPr>
            <w:rStyle w:val="Hyperlink"/>
            <w:sz w:val="20"/>
          </w:rPr>
          <w:t>support@centralbidding.com</w:t>
        </w:r>
      </w:hyperlink>
      <w:r w:rsidRPr="00147B79">
        <w:rPr>
          <w:sz w:val="20"/>
        </w:rPr>
        <w:t xml:space="preserve">.  </w:t>
      </w:r>
    </w:p>
    <w:p w14:paraId="56AC2110" w14:textId="77777777" w:rsidR="00AE5025" w:rsidRDefault="00AE5025" w:rsidP="00AE5025">
      <w:pPr>
        <w:pStyle w:val="BodyText3"/>
        <w:spacing w:before="120" w:after="120" w:line="240" w:lineRule="auto"/>
        <w:ind w:firstLine="720"/>
        <w:rPr>
          <w:sz w:val="20"/>
        </w:rPr>
      </w:pPr>
      <w:r w:rsidRPr="0012120E">
        <w:rPr>
          <w:sz w:val="20"/>
        </w:rPr>
        <w:t xml:space="preserve">Please read the entire package and submit the response in accordance with the instructions.  This document (less this invitation and the instructions) and any required response documents, attachments, and submissions will constitute the response. </w:t>
      </w:r>
    </w:p>
    <w:p w14:paraId="247D547B" w14:textId="0FDAF990" w:rsidR="00AE5025" w:rsidRDefault="00AE5025" w:rsidP="00AE5025">
      <w:pPr>
        <w:spacing w:before="120"/>
        <w:jc w:val="both"/>
        <w:rPr>
          <w:rFonts w:cs="Arial"/>
          <w:b/>
          <w:sz w:val="20"/>
          <w:u w:val="single"/>
        </w:rPr>
      </w:pPr>
      <w:r>
        <w:rPr>
          <w:rFonts w:cs="Arial"/>
          <w:b/>
          <w:sz w:val="20"/>
          <w:u w:val="single"/>
        </w:rPr>
        <w:t>RESPONSE DUE DATE AND TIME:  2:</w:t>
      </w:r>
      <w:r w:rsidR="004C45A6">
        <w:rPr>
          <w:rFonts w:cs="Arial"/>
          <w:b/>
          <w:sz w:val="20"/>
          <w:u w:val="single"/>
        </w:rPr>
        <w:t>30</w:t>
      </w:r>
      <w:r>
        <w:rPr>
          <w:rFonts w:cs="Arial"/>
          <w:b/>
          <w:sz w:val="20"/>
          <w:u w:val="single"/>
        </w:rPr>
        <w:t xml:space="preserve"> P.M. Thursday, November 17</w:t>
      </w:r>
      <w:r w:rsidR="0005248F">
        <w:rPr>
          <w:rFonts w:cs="Arial"/>
          <w:b/>
          <w:sz w:val="20"/>
          <w:u w:val="single"/>
        </w:rPr>
        <w:t>,</w:t>
      </w:r>
      <w:r>
        <w:rPr>
          <w:rFonts w:cs="Arial"/>
          <w:b/>
          <w:sz w:val="20"/>
          <w:u w:val="single"/>
        </w:rPr>
        <w:t xml:space="preserve"> 2022</w:t>
      </w:r>
    </w:p>
    <w:p w14:paraId="771EBB36" w14:textId="77777777" w:rsidR="00AE5025" w:rsidRPr="001A2674" w:rsidRDefault="00AE5025" w:rsidP="00AE5025">
      <w:pPr>
        <w:spacing w:before="120"/>
        <w:jc w:val="both"/>
        <w:rPr>
          <w:sz w:val="20"/>
        </w:rPr>
      </w:pPr>
      <w:r w:rsidRPr="0012120E">
        <w:rPr>
          <w:sz w:val="20"/>
        </w:rPr>
        <w:t>Questions concerning this Solicitation should be submitted</w:t>
      </w:r>
      <w:r>
        <w:rPr>
          <w:sz w:val="20"/>
        </w:rPr>
        <w:t xml:space="preserve"> </w:t>
      </w:r>
      <w:r w:rsidRPr="0012120E">
        <w:rPr>
          <w:sz w:val="20"/>
        </w:rPr>
        <w:t>by email to the following Purchasing contacts or their designees:</w:t>
      </w:r>
    </w:p>
    <w:p w14:paraId="71010039" w14:textId="77777777" w:rsidR="00AE5025" w:rsidRPr="00F2152B" w:rsidRDefault="00AE5025" w:rsidP="00AE5025">
      <w:pPr>
        <w:tabs>
          <w:tab w:val="left" w:pos="5040"/>
          <w:tab w:val="left" w:pos="6300"/>
        </w:tabs>
        <w:spacing w:before="120"/>
        <w:rPr>
          <w:b/>
          <w:sz w:val="20"/>
        </w:rPr>
      </w:pPr>
      <w:r w:rsidRPr="00F2152B">
        <w:rPr>
          <w:b/>
          <w:sz w:val="20"/>
          <w:u w:val="single"/>
        </w:rPr>
        <w:t>Technical Questions:</w:t>
      </w:r>
      <w:r w:rsidRPr="00F2152B">
        <w:rPr>
          <w:b/>
          <w:sz w:val="20"/>
        </w:rPr>
        <w:tab/>
      </w:r>
      <w:r w:rsidRPr="00F2152B">
        <w:rPr>
          <w:b/>
          <w:sz w:val="20"/>
          <w:u w:val="single"/>
        </w:rPr>
        <w:t>General or Process Questions:</w:t>
      </w:r>
    </w:p>
    <w:p w14:paraId="4E72836A" w14:textId="77777777" w:rsidR="00AE5025" w:rsidRPr="00F2152B" w:rsidRDefault="00AE5025" w:rsidP="00AE5025">
      <w:pPr>
        <w:pStyle w:val="NoSpacing"/>
        <w:rPr>
          <w:sz w:val="20"/>
        </w:rPr>
      </w:pPr>
      <w:r w:rsidRPr="00F2152B">
        <w:rPr>
          <w:sz w:val="20"/>
        </w:rPr>
        <w:t>Richard Burke</w:t>
      </w:r>
      <w:r w:rsidRPr="00F2152B">
        <w:rPr>
          <w:sz w:val="20"/>
        </w:rPr>
        <w:tab/>
      </w:r>
      <w:r w:rsidRPr="00F2152B">
        <w:rPr>
          <w:sz w:val="20"/>
        </w:rPr>
        <w:tab/>
      </w:r>
      <w:r w:rsidRPr="00F2152B">
        <w:rPr>
          <w:sz w:val="20"/>
        </w:rPr>
        <w:tab/>
      </w:r>
      <w:r w:rsidRPr="00F2152B">
        <w:rPr>
          <w:sz w:val="20"/>
        </w:rPr>
        <w:tab/>
      </w:r>
      <w:r w:rsidRPr="00F2152B">
        <w:rPr>
          <w:sz w:val="20"/>
        </w:rPr>
        <w:tab/>
      </w:r>
      <w:r w:rsidRPr="00F2152B">
        <w:rPr>
          <w:sz w:val="20"/>
        </w:rPr>
        <w:tab/>
        <w:t>James Johns</w:t>
      </w:r>
      <w:r>
        <w:rPr>
          <w:sz w:val="20"/>
        </w:rPr>
        <w:t>t</w:t>
      </w:r>
      <w:r w:rsidRPr="00F2152B">
        <w:rPr>
          <w:sz w:val="20"/>
        </w:rPr>
        <w:t>on</w:t>
      </w:r>
      <w:r w:rsidRPr="00F2152B">
        <w:rPr>
          <w:sz w:val="20"/>
        </w:rPr>
        <w:tab/>
      </w:r>
    </w:p>
    <w:p w14:paraId="1A286B54" w14:textId="77777777" w:rsidR="00AE5025" w:rsidRPr="00F2152B" w:rsidRDefault="00AE5025" w:rsidP="00AE5025">
      <w:pPr>
        <w:pStyle w:val="NoSpacing"/>
        <w:rPr>
          <w:sz w:val="20"/>
        </w:rPr>
      </w:pPr>
      <w:r w:rsidRPr="00F2152B">
        <w:rPr>
          <w:sz w:val="20"/>
        </w:rPr>
        <w:t>Executive Assistant</w:t>
      </w:r>
      <w:r w:rsidRPr="00F2152B">
        <w:rPr>
          <w:sz w:val="20"/>
        </w:rPr>
        <w:tab/>
      </w:r>
      <w:r w:rsidRPr="00F2152B">
        <w:rPr>
          <w:sz w:val="20"/>
        </w:rPr>
        <w:tab/>
      </w:r>
      <w:r w:rsidRPr="00F2152B">
        <w:rPr>
          <w:sz w:val="20"/>
        </w:rPr>
        <w:tab/>
      </w:r>
      <w:r w:rsidRPr="00F2152B">
        <w:rPr>
          <w:sz w:val="20"/>
        </w:rPr>
        <w:tab/>
      </w:r>
      <w:r w:rsidRPr="00F2152B">
        <w:rPr>
          <w:sz w:val="20"/>
        </w:rPr>
        <w:tab/>
        <w:t>Director of Community Development</w:t>
      </w:r>
    </w:p>
    <w:p w14:paraId="1BAA259F" w14:textId="77777777" w:rsidR="00AE5025" w:rsidRPr="00F2152B" w:rsidRDefault="00AE5025" w:rsidP="00AE5025">
      <w:pPr>
        <w:pStyle w:val="NoSpacing"/>
        <w:rPr>
          <w:sz w:val="20"/>
        </w:rPr>
      </w:pPr>
      <w:r w:rsidRPr="00F2152B">
        <w:rPr>
          <w:sz w:val="20"/>
        </w:rPr>
        <w:t>Phone:  601-445-7555</w:t>
      </w:r>
      <w:r w:rsidRPr="00F2152B">
        <w:rPr>
          <w:sz w:val="20"/>
        </w:rPr>
        <w:tab/>
      </w:r>
      <w:r w:rsidRPr="00F2152B">
        <w:rPr>
          <w:sz w:val="20"/>
        </w:rPr>
        <w:tab/>
      </w:r>
      <w:r w:rsidRPr="00F2152B">
        <w:rPr>
          <w:sz w:val="20"/>
        </w:rPr>
        <w:tab/>
      </w:r>
      <w:r w:rsidRPr="00F2152B">
        <w:rPr>
          <w:sz w:val="20"/>
        </w:rPr>
        <w:tab/>
      </w:r>
      <w:r w:rsidRPr="00F2152B">
        <w:rPr>
          <w:sz w:val="20"/>
        </w:rPr>
        <w:tab/>
        <w:t>Phone:  601-445-75</w:t>
      </w:r>
      <w:r>
        <w:rPr>
          <w:sz w:val="20"/>
        </w:rPr>
        <w:t>18</w:t>
      </w:r>
    </w:p>
    <w:p w14:paraId="69720FC3" w14:textId="77777777" w:rsidR="00AE5025" w:rsidRPr="00D26900" w:rsidRDefault="00AE5025" w:rsidP="00AE5025">
      <w:pPr>
        <w:pStyle w:val="NoSpacing"/>
        <w:rPr>
          <w:b/>
          <w:sz w:val="20"/>
        </w:rPr>
      </w:pPr>
      <w:r w:rsidRPr="00F2152B">
        <w:rPr>
          <w:sz w:val="20"/>
        </w:rPr>
        <w:t xml:space="preserve">Email:  </w:t>
      </w:r>
      <w:hyperlink r:id="rId7" w:history="1">
        <w:r w:rsidRPr="00F2152B">
          <w:rPr>
            <w:rStyle w:val="Hyperlink"/>
            <w:sz w:val="20"/>
          </w:rPr>
          <w:t>rburke@natchez.ms.us</w:t>
        </w:r>
      </w:hyperlink>
      <w:r w:rsidRPr="00F2152B">
        <w:rPr>
          <w:sz w:val="20"/>
        </w:rPr>
        <w:tab/>
      </w:r>
      <w:r w:rsidRPr="00F2152B">
        <w:rPr>
          <w:sz w:val="20"/>
        </w:rPr>
        <w:tab/>
      </w:r>
      <w:r w:rsidRPr="00F2152B">
        <w:rPr>
          <w:sz w:val="20"/>
        </w:rPr>
        <w:tab/>
      </w:r>
      <w:r w:rsidRPr="00F2152B">
        <w:rPr>
          <w:sz w:val="20"/>
        </w:rPr>
        <w:tab/>
        <w:t>Email:  jjohnston@natchez.ms.us</w:t>
      </w:r>
    </w:p>
    <w:p w14:paraId="57D3A539" w14:textId="77777777" w:rsidR="00AE5025" w:rsidRDefault="00AE5025" w:rsidP="00AE5025">
      <w:pPr>
        <w:tabs>
          <w:tab w:val="left" w:pos="720"/>
        </w:tabs>
        <w:ind w:left="720" w:hanging="720"/>
        <w:rPr>
          <w:b/>
          <w:sz w:val="20"/>
        </w:rPr>
      </w:pPr>
    </w:p>
    <w:p w14:paraId="6D765F6F" w14:textId="77777777" w:rsidR="00AE5025" w:rsidRPr="006A0FA6" w:rsidRDefault="00AE5025" w:rsidP="00AE5025">
      <w:pPr>
        <w:jc w:val="both"/>
        <w:rPr>
          <w:szCs w:val="22"/>
        </w:rPr>
      </w:pPr>
      <w:r w:rsidRPr="006A0FA6">
        <w:rPr>
          <w:szCs w:val="22"/>
        </w:rPr>
        <w:t>Dan M. Gibson, Mayor</w:t>
      </w:r>
    </w:p>
    <w:p w14:paraId="71381C75" w14:textId="77777777" w:rsidR="00AE5025" w:rsidRPr="006A0FA6" w:rsidRDefault="00AE5025" w:rsidP="00AE5025">
      <w:pPr>
        <w:jc w:val="both"/>
        <w:rPr>
          <w:szCs w:val="22"/>
        </w:rPr>
      </w:pPr>
      <w:r w:rsidRPr="006A0FA6">
        <w:rPr>
          <w:szCs w:val="22"/>
        </w:rPr>
        <w:t>Megan McKenzie</w:t>
      </w:r>
      <w:r>
        <w:rPr>
          <w:szCs w:val="22"/>
        </w:rPr>
        <w:t xml:space="preserve">, </w:t>
      </w:r>
      <w:r w:rsidRPr="006A0FA6">
        <w:rPr>
          <w:szCs w:val="22"/>
        </w:rPr>
        <w:t>City Clerk</w:t>
      </w:r>
    </w:p>
    <w:p w14:paraId="42E526CB" w14:textId="77777777" w:rsidR="00AE5025" w:rsidRDefault="00AE5025"/>
    <w:sectPr w:rsidR="00AE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25"/>
    <w:rsid w:val="0005248F"/>
    <w:rsid w:val="004C45A6"/>
    <w:rsid w:val="00AA2792"/>
    <w:rsid w:val="00A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1528"/>
  <w15:chartTrackingRefBased/>
  <w15:docId w15:val="{AAB1603D-BA32-4229-A243-4B698129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2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025"/>
    <w:rPr>
      <w:color w:val="0000FF"/>
      <w:u w:val="single"/>
    </w:rPr>
  </w:style>
  <w:style w:type="paragraph" w:styleId="BodyText3">
    <w:name w:val="Body Text 3"/>
    <w:basedOn w:val="Normal"/>
    <w:link w:val="BodyText3Char"/>
    <w:rsid w:val="00AE5025"/>
    <w:pPr>
      <w:autoSpaceDE w:val="0"/>
      <w:autoSpaceDN w:val="0"/>
      <w:adjustRightInd w:val="0"/>
      <w:spacing w:line="240" w:lineRule="atLeast"/>
      <w:jc w:val="both"/>
    </w:pPr>
    <w:rPr>
      <w:rFonts w:cs="Arial"/>
      <w:sz w:val="22"/>
      <w:szCs w:val="24"/>
    </w:rPr>
  </w:style>
  <w:style w:type="character" w:customStyle="1" w:styleId="BodyText3Char">
    <w:name w:val="Body Text 3 Char"/>
    <w:basedOn w:val="DefaultParagraphFont"/>
    <w:link w:val="BodyText3"/>
    <w:rsid w:val="00AE5025"/>
    <w:rPr>
      <w:rFonts w:ascii="Arial" w:eastAsia="Times New Roman" w:hAnsi="Arial" w:cs="Arial"/>
      <w:szCs w:val="24"/>
    </w:rPr>
  </w:style>
  <w:style w:type="paragraph" w:styleId="NoSpacing">
    <w:name w:val="No Spacing"/>
    <w:uiPriority w:val="1"/>
    <w:qFormat/>
    <w:rsid w:val="00AE502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burke@natchez.m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Johnston</dc:creator>
  <cp:keywords/>
  <dc:description/>
  <cp:lastModifiedBy>Cacynthia Patterson</cp:lastModifiedBy>
  <cp:revision>2</cp:revision>
  <cp:lastPrinted>2022-10-26T16:54:00Z</cp:lastPrinted>
  <dcterms:created xsi:type="dcterms:W3CDTF">2022-10-27T14:43:00Z</dcterms:created>
  <dcterms:modified xsi:type="dcterms:W3CDTF">2022-10-27T14:43:00Z</dcterms:modified>
</cp:coreProperties>
</file>