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77" w:rsidRPr="00965055" w:rsidRDefault="002D1C77" w:rsidP="002D1C77">
      <w:bookmarkStart w:id="0" w:name="_GoBack"/>
      <w:bookmarkEnd w:id="0"/>
      <w:r w:rsidRPr="00965055">
        <w:t xml:space="preserve">Run in the MS Press newspaper on </w:t>
      </w:r>
      <w:r w:rsidR="005A42E5">
        <w:t>Wednesday, May 30, 2018</w:t>
      </w:r>
      <w:r w:rsidR="00F8608A" w:rsidRPr="00124B35">
        <w:t xml:space="preserve"> </w:t>
      </w:r>
      <w:r w:rsidR="00F8608A" w:rsidRPr="005A42E5">
        <w:t xml:space="preserve">and </w:t>
      </w:r>
      <w:r w:rsidR="00935FFF" w:rsidRPr="005A42E5">
        <w:t xml:space="preserve">again </w:t>
      </w:r>
      <w:r w:rsidR="005A42E5" w:rsidRPr="005A42E5">
        <w:t>Wednesday, June 6, 2018</w:t>
      </w:r>
      <w:r w:rsidRPr="005A42E5">
        <w:t xml:space="preserve"> the following:</w:t>
      </w:r>
    </w:p>
    <w:p w:rsidR="008A34E0" w:rsidRDefault="008A34E0"/>
    <w:p w:rsidR="008A34E0" w:rsidRDefault="008A34E0"/>
    <w:p w:rsidR="008A34E0" w:rsidRDefault="008A34E0"/>
    <w:p w:rsidR="008A34E0" w:rsidRDefault="002D1C77">
      <w:pPr>
        <w:jc w:val="center"/>
      </w:pPr>
      <w:r>
        <w:t xml:space="preserve">NOTICE REQUEST FOR </w:t>
      </w:r>
      <w:r w:rsidR="00632010">
        <w:t>RFQ-F with intent to conduct a Reverse Auction Bid</w:t>
      </w:r>
    </w:p>
    <w:p w:rsidR="008A34E0" w:rsidRDefault="008A34E0">
      <w:pPr>
        <w:jc w:val="center"/>
      </w:pPr>
    </w:p>
    <w:p w:rsidR="008A34E0" w:rsidRDefault="008A34E0"/>
    <w:p w:rsidR="008A34E0" w:rsidRDefault="00632010">
      <w:r>
        <w:t xml:space="preserve">The Ocean Springs School District Board of </w:t>
      </w:r>
      <w:r w:rsidR="005A42E5">
        <w:t xml:space="preserve">Trustees </w:t>
      </w:r>
      <w:r w:rsidR="002C5309">
        <w:t>and/or their designee</w:t>
      </w:r>
      <w:r w:rsidR="00534EED">
        <w:t xml:space="preserve"> </w:t>
      </w:r>
      <w:r w:rsidR="005A42E5">
        <w:t xml:space="preserve">will receive Bid Specifications and Procedures </w:t>
      </w:r>
      <w:r w:rsidR="008A34E0">
        <w:t xml:space="preserve">on </w:t>
      </w:r>
      <w:r>
        <w:t>Monday, June 18, 2018</w:t>
      </w:r>
      <w:r w:rsidR="00917387">
        <w:t xml:space="preserve">, </w:t>
      </w:r>
      <w:r w:rsidR="00B060BC">
        <w:t xml:space="preserve">at </w:t>
      </w:r>
      <w:r>
        <w:t>10:</w:t>
      </w:r>
      <w:r w:rsidR="00F02781">
        <w:t xml:space="preserve">00 </w:t>
      </w:r>
      <w:r>
        <w:t>a</w:t>
      </w:r>
      <w:r w:rsidR="00F02781">
        <w:t>.m.</w:t>
      </w:r>
      <w:r w:rsidR="006B28BA">
        <w:t xml:space="preserve"> </w:t>
      </w:r>
      <w:r w:rsidR="008A34E0">
        <w:t xml:space="preserve">in the </w:t>
      </w:r>
      <w:r w:rsidR="00EB5D19">
        <w:t xml:space="preserve">Ocean Springs School District </w:t>
      </w:r>
      <w:r w:rsidR="00B060BC">
        <w:t>Business Office</w:t>
      </w:r>
      <w:r w:rsidR="00EB5D19">
        <w:t xml:space="preserve">, located at </w:t>
      </w:r>
      <w:r w:rsidR="00B060BC">
        <w:t>2300 Government Street</w:t>
      </w:r>
      <w:r w:rsidR="008A34E0">
        <w:t>, P</w:t>
      </w:r>
      <w:r w:rsidR="002070CC">
        <w:t>.</w:t>
      </w:r>
      <w:r w:rsidR="008A34E0">
        <w:t>O</w:t>
      </w:r>
      <w:r w:rsidR="002070CC">
        <w:t>.</w:t>
      </w:r>
      <w:r w:rsidR="008A34E0">
        <w:t xml:space="preserve"> Box 7002, Ocean Springs, Mississippi 39566, </w:t>
      </w:r>
      <w:r w:rsidR="00F02781">
        <w:t>for</w:t>
      </w:r>
      <w:r w:rsidR="008A34E0">
        <w:t xml:space="preserve"> the following:</w:t>
      </w:r>
    </w:p>
    <w:p w:rsidR="008A34E0" w:rsidRDefault="008A34E0"/>
    <w:p w:rsidR="00F8608A" w:rsidRDefault="00632010" w:rsidP="00B060BC">
      <w:pPr>
        <w:jc w:val="center"/>
        <w:rPr>
          <w:b/>
        </w:rPr>
      </w:pPr>
      <w:r>
        <w:rPr>
          <w:b/>
        </w:rPr>
        <w:t>Instructional Laptops SY19</w:t>
      </w:r>
    </w:p>
    <w:p w:rsidR="00547DA9" w:rsidRDefault="00547DA9" w:rsidP="002D1C77">
      <w:pPr>
        <w:rPr>
          <w:b/>
        </w:rPr>
      </w:pPr>
    </w:p>
    <w:p w:rsidR="005A42E5" w:rsidRDefault="00632010" w:rsidP="00547DA9">
      <w:r>
        <w:t>Submissions will be evaluated and vendors submitting acceptable bid Specifications and Procedures will be invited to participate in the Electronic Reverse Auction to be held on July 9, 2018 at 10:00 a.m.</w:t>
      </w:r>
      <w:r w:rsidR="00547DA9">
        <w:t xml:space="preserve"> </w:t>
      </w:r>
    </w:p>
    <w:p w:rsidR="005A42E5" w:rsidRDefault="005A42E5" w:rsidP="00547DA9"/>
    <w:p w:rsidR="00F8608A" w:rsidRDefault="005A42E5" w:rsidP="00547DA9">
      <w:r>
        <w:t xml:space="preserve">Specifications </w:t>
      </w:r>
      <w:r w:rsidR="00547DA9">
        <w:t xml:space="preserve">may be obtained in the </w:t>
      </w:r>
      <w:r w:rsidR="00124B35">
        <w:t xml:space="preserve">Ocean Springs </w:t>
      </w:r>
      <w:r w:rsidR="00547DA9">
        <w:t xml:space="preserve">School </w:t>
      </w:r>
      <w:r w:rsidR="00124B35">
        <w:t xml:space="preserve">District </w:t>
      </w:r>
      <w:r w:rsidR="00547DA9">
        <w:t xml:space="preserve">Business Office, 2300 Government Street, Ocean Springs, Mississippi, 39564 or by visiting </w:t>
      </w:r>
      <w:hyperlink r:id="rId6" w:history="1">
        <w:r w:rsidR="00547DA9" w:rsidRPr="00CA054E">
          <w:rPr>
            <w:rStyle w:val="Hyperlink"/>
          </w:rPr>
          <w:t>www.ossdms.org</w:t>
        </w:r>
      </w:hyperlink>
      <w:r w:rsidR="00547DA9">
        <w:t>.</w:t>
      </w:r>
      <w:r w:rsidR="00935FFF">
        <w:t xml:space="preserve"> </w:t>
      </w:r>
      <w:r w:rsidR="00124B35">
        <w:t xml:space="preserve">or </w:t>
      </w:r>
      <w:hyperlink r:id="rId7" w:history="1">
        <w:r w:rsidRPr="000D3172">
          <w:rPr>
            <w:rStyle w:val="Hyperlink"/>
          </w:rPr>
          <w:t>www.centralauctionhouse.com</w:t>
        </w:r>
      </w:hyperlink>
      <w:r w:rsidR="00935FFF">
        <w:t xml:space="preserve"> .  </w:t>
      </w:r>
      <w:r w:rsidR="00547DA9">
        <w:t xml:space="preserve">All </w:t>
      </w:r>
      <w:r w:rsidR="00E5489C">
        <w:t>submissions</w:t>
      </w:r>
      <w:r w:rsidR="00547DA9">
        <w:t xml:space="preserve"> mu</w:t>
      </w:r>
      <w:r w:rsidR="00F8608A">
        <w:t>st be sealed and clearly marked:</w:t>
      </w:r>
    </w:p>
    <w:p w:rsidR="00F8608A" w:rsidRDefault="00F8608A" w:rsidP="00547DA9"/>
    <w:p w:rsidR="00F8608A" w:rsidRDefault="005A42E5" w:rsidP="00F8608A">
      <w:pPr>
        <w:jc w:val="center"/>
        <w:rPr>
          <w:b/>
        </w:rPr>
      </w:pPr>
      <w:r>
        <w:rPr>
          <w:b/>
        </w:rPr>
        <w:t>RFQ-F</w:t>
      </w:r>
      <w:r w:rsidR="00F8608A">
        <w:rPr>
          <w:b/>
        </w:rPr>
        <w:t>-</w:t>
      </w:r>
      <w:r>
        <w:rPr>
          <w:b/>
        </w:rPr>
        <w:t>Instructional Laptops SY19</w:t>
      </w:r>
    </w:p>
    <w:p w:rsidR="00F8608A" w:rsidRDefault="00F8608A" w:rsidP="00547DA9"/>
    <w:p w:rsidR="00E5489C" w:rsidRDefault="00E5489C" w:rsidP="00547DA9"/>
    <w:p w:rsidR="00547DA9" w:rsidRDefault="00B060BC" w:rsidP="00547DA9">
      <w:r>
        <w:t xml:space="preserve">The Board of Trustees reserves the right to reject any or all </w:t>
      </w:r>
      <w:r w:rsidR="00935FFF">
        <w:t>proposal</w:t>
      </w:r>
      <w:r w:rsidR="00781C7F">
        <w:t xml:space="preserve"> submissions</w:t>
      </w:r>
      <w:r w:rsidR="00547DA9">
        <w:t xml:space="preserve"> and to waive any informality.</w:t>
      </w:r>
    </w:p>
    <w:p w:rsidR="00B060BC" w:rsidRDefault="00B060BC">
      <w:pPr>
        <w:rPr>
          <w:b/>
        </w:rPr>
      </w:pPr>
    </w:p>
    <w:p w:rsidR="000A5E93" w:rsidRPr="00547DA9" w:rsidRDefault="000A5E93">
      <w:pPr>
        <w:rPr>
          <w:b/>
        </w:rPr>
      </w:pPr>
    </w:p>
    <w:p w:rsidR="002C5309" w:rsidRDefault="002C5309" w:rsidP="002C5309"/>
    <w:p w:rsidR="002C5309" w:rsidRDefault="002C5309" w:rsidP="002C5309">
      <w:r>
        <w:t>OCEAN SPRINGS SCHOOL DISTRICT</w:t>
      </w:r>
    </w:p>
    <w:p w:rsidR="008A34E0" w:rsidRDefault="008A34E0"/>
    <w:p w:rsidR="008A34E0" w:rsidRDefault="00935FFF">
      <w:r>
        <w:t>Kacee Waters</w:t>
      </w:r>
      <w:r w:rsidR="008A34E0">
        <w:t xml:space="preserve"> </w:t>
      </w:r>
    </w:p>
    <w:p w:rsidR="008A34E0" w:rsidRDefault="008A34E0">
      <w:r>
        <w:t>President, Board of Trustees</w:t>
      </w:r>
    </w:p>
    <w:sectPr w:rsidR="008A34E0" w:rsidSect="00B133FE">
      <w:footerReference w:type="default" r:id="rId8"/>
      <w:pgSz w:w="12240" w:h="15840"/>
      <w:pgMar w:top="1440" w:right="1800" w:bottom="1440" w:left="180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BA" w:rsidRDefault="000376BA" w:rsidP="00B133FE">
      <w:r>
        <w:separator/>
      </w:r>
    </w:p>
  </w:endnote>
  <w:endnote w:type="continuationSeparator" w:id="0">
    <w:p w:rsidR="000376BA" w:rsidRDefault="000376BA" w:rsidP="00B1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FE" w:rsidRDefault="00B133FE">
    <w:pPr>
      <w:pStyle w:val="Footer"/>
    </w:pPr>
  </w:p>
  <w:p w:rsidR="00B133FE" w:rsidRDefault="00B13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BA" w:rsidRDefault="000376BA" w:rsidP="00B133FE">
      <w:r>
        <w:separator/>
      </w:r>
    </w:p>
  </w:footnote>
  <w:footnote w:type="continuationSeparator" w:id="0">
    <w:p w:rsidR="000376BA" w:rsidRDefault="000376BA" w:rsidP="00B1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B6"/>
    <w:rsid w:val="000376BA"/>
    <w:rsid w:val="000A58E9"/>
    <w:rsid w:val="000A5E93"/>
    <w:rsid w:val="000E495E"/>
    <w:rsid w:val="000E6A6D"/>
    <w:rsid w:val="001237A7"/>
    <w:rsid w:val="00124B35"/>
    <w:rsid w:val="002070CC"/>
    <w:rsid w:val="00275C80"/>
    <w:rsid w:val="002C5309"/>
    <w:rsid w:val="002D1C77"/>
    <w:rsid w:val="00380E62"/>
    <w:rsid w:val="00393CDB"/>
    <w:rsid w:val="00414BF7"/>
    <w:rsid w:val="00446255"/>
    <w:rsid w:val="004600D6"/>
    <w:rsid w:val="00475A04"/>
    <w:rsid w:val="00477656"/>
    <w:rsid w:val="004F36A1"/>
    <w:rsid w:val="00534EED"/>
    <w:rsid w:val="00547DA9"/>
    <w:rsid w:val="0057274B"/>
    <w:rsid w:val="00592381"/>
    <w:rsid w:val="005A42E5"/>
    <w:rsid w:val="00630DF4"/>
    <w:rsid w:val="00632010"/>
    <w:rsid w:val="0064757F"/>
    <w:rsid w:val="006B28BA"/>
    <w:rsid w:val="00724BA4"/>
    <w:rsid w:val="007453E0"/>
    <w:rsid w:val="00781C7F"/>
    <w:rsid w:val="007822B6"/>
    <w:rsid w:val="007A4AB7"/>
    <w:rsid w:val="007E5254"/>
    <w:rsid w:val="007F4AED"/>
    <w:rsid w:val="008A34E0"/>
    <w:rsid w:val="00917387"/>
    <w:rsid w:val="00935FFF"/>
    <w:rsid w:val="00955C10"/>
    <w:rsid w:val="009E55E5"/>
    <w:rsid w:val="009E5AFF"/>
    <w:rsid w:val="00A26941"/>
    <w:rsid w:val="00AA30F5"/>
    <w:rsid w:val="00AA3B19"/>
    <w:rsid w:val="00AA5E2E"/>
    <w:rsid w:val="00AE2667"/>
    <w:rsid w:val="00B060BC"/>
    <w:rsid w:val="00B133FE"/>
    <w:rsid w:val="00B35F1F"/>
    <w:rsid w:val="00B54391"/>
    <w:rsid w:val="00BB0676"/>
    <w:rsid w:val="00C86A0D"/>
    <w:rsid w:val="00CA05C7"/>
    <w:rsid w:val="00CA3D67"/>
    <w:rsid w:val="00CD613C"/>
    <w:rsid w:val="00D065A6"/>
    <w:rsid w:val="00D1250A"/>
    <w:rsid w:val="00D240E2"/>
    <w:rsid w:val="00E23C68"/>
    <w:rsid w:val="00E5489C"/>
    <w:rsid w:val="00EB5D19"/>
    <w:rsid w:val="00EE45BA"/>
    <w:rsid w:val="00F02781"/>
    <w:rsid w:val="00F04B39"/>
    <w:rsid w:val="00F12D06"/>
    <w:rsid w:val="00F66BF5"/>
    <w:rsid w:val="00F8608A"/>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FB0EF-52C0-435C-B9CA-EEDAF4B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E62"/>
    <w:rPr>
      <w:color w:val="0000FF"/>
      <w:u w:val="single"/>
    </w:rPr>
  </w:style>
  <w:style w:type="paragraph" w:styleId="Header">
    <w:name w:val="header"/>
    <w:basedOn w:val="Normal"/>
    <w:link w:val="HeaderChar"/>
    <w:rsid w:val="00B133FE"/>
    <w:pPr>
      <w:tabs>
        <w:tab w:val="center" w:pos="4680"/>
        <w:tab w:val="right" w:pos="9360"/>
      </w:tabs>
    </w:pPr>
  </w:style>
  <w:style w:type="character" w:customStyle="1" w:styleId="HeaderChar">
    <w:name w:val="Header Char"/>
    <w:basedOn w:val="DefaultParagraphFont"/>
    <w:link w:val="Header"/>
    <w:rsid w:val="00B133FE"/>
    <w:rPr>
      <w:rFonts w:ascii="Arial" w:hAnsi="Arial"/>
      <w:sz w:val="24"/>
    </w:rPr>
  </w:style>
  <w:style w:type="paragraph" w:styleId="Footer">
    <w:name w:val="footer"/>
    <w:basedOn w:val="Normal"/>
    <w:link w:val="FooterChar"/>
    <w:rsid w:val="00B133FE"/>
    <w:pPr>
      <w:tabs>
        <w:tab w:val="center" w:pos="4680"/>
        <w:tab w:val="right" w:pos="9360"/>
      </w:tabs>
    </w:pPr>
  </w:style>
  <w:style w:type="character" w:customStyle="1" w:styleId="FooterChar">
    <w:name w:val="Footer Char"/>
    <w:basedOn w:val="DefaultParagraphFont"/>
    <w:link w:val="Footer"/>
    <w:rsid w:val="00B133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ntralauctionhou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sdm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Run in the paper on May 18 and May 25, 2001</vt:lpstr>
    </vt:vector>
  </TitlesOfParts>
  <Company>ossd</Company>
  <LinksUpToDate>false</LinksUpToDate>
  <CharactersWithSpaces>1306</CharactersWithSpaces>
  <SharedDoc>false</SharedDoc>
  <HLinks>
    <vt:vector size="6" baseType="variant">
      <vt:variant>
        <vt:i4>3342394</vt:i4>
      </vt:variant>
      <vt:variant>
        <vt:i4>0</vt:i4>
      </vt:variant>
      <vt:variant>
        <vt:i4>0</vt:i4>
      </vt:variant>
      <vt:variant>
        <vt:i4>5</vt:i4>
      </vt:variant>
      <vt:variant>
        <vt:lpwstr>http://www.ossdms.org/bids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in the paper on May 18 and May 25, 2001</dc:title>
  <dc:creator>ossd</dc:creator>
  <cp:lastModifiedBy>Thomas, Latisha</cp:lastModifiedBy>
  <cp:revision>2</cp:revision>
  <cp:lastPrinted>2016-04-08T17:13:00Z</cp:lastPrinted>
  <dcterms:created xsi:type="dcterms:W3CDTF">2018-05-30T13:45:00Z</dcterms:created>
  <dcterms:modified xsi:type="dcterms:W3CDTF">2018-05-30T13:45:00Z</dcterms:modified>
</cp:coreProperties>
</file>