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FF2C8" w14:textId="77777777" w:rsidR="00134F3A" w:rsidRDefault="00961CD0">
      <w:pPr>
        <w:jc w:val="right"/>
      </w:pPr>
      <w:r>
        <w:rPr>
          <w:noProof/>
          <w:sz w:val="20"/>
        </w:rPr>
        <w:object w:dxaOrig="1440" w:dyaOrig="1440" w14:anchorId="3FEBED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391.05pt;margin-top:-20.8pt;width:58.9pt;height:55.65pt;z-index:251657728;mso-wrap-edited:f;mso-width-percent:0;mso-height-percent:0;mso-width-percent:0;mso-height-percent:0">
            <v:imagedata r:id="rId7" o:title=""/>
          </v:shape>
          <o:OLEObject Type="Embed" ProgID="MSPhotoEd.3" ShapeID="_x0000_s1026" DrawAspect="Content" ObjectID="_1762324538" r:id="rId8"/>
        </w:object>
      </w:r>
    </w:p>
    <w:p w14:paraId="0D61BE39" w14:textId="77777777" w:rsidR="00134F3A" w:rsidRDefault="00134F3A">
      <w:pPr>
        <w:jc w:val="center"/>
      </w:pPr>
    </w:p>
    <w:p w14:paraId="79CB42D5" w14:textId="77777777" w:rsidR="00134F3A" w:rsidRDefault="00134F3A">
      <w:pPr>
        <w:jc w:val="center"/>
      </w:pPr>
    </w:p>
    <w:p w14:paraId="05CFD314" w14:textId="77777777" w:rsidR="00134F3A" w:rsidRPr="00900349" w:rsidRDefault="00134F3A">
      <w:pPr>
        <w:jc w:val="center"/>
      </w:pPr>
    </w:p>
    <w:p w14:paraId="10E156BF" w14:textId="77777777" w:rsidR="00134F3A" w:rsidRPr="00900349" w:rsidRDefault="00134F3A" w:rsidP="00565A1C">
      <w:pPr>
        <w:jc w:val="center"/>
        <w:outlineLvl w:val="0"/>
      </w:pPr>
      <w:r w:rsidRPr="00900349">
        <w:t>LEGAL ADVERTISEMENT</w:t>
      </w:r>
    </w:p>
    <w:p w14:paraId="2FC9A4DF" w14:textId="77777777" w:rsidR="00134F3A" w:rsidRPr="00900349" w:rsidRDefault="00134F3A">
      <w:pPr>
        <w:jc w:val="center"/>
        <w:rPr>
          <w:b/>
          <w:u w:val="single"/>
        </w:rPr>
      </w:pPr>
    </w:p>
    <w:p w14:paraId="65C6BD6D" w14:textId="77777777" w:rsidR="00134F3A" w:rsidRPr="00900349" w:rsidRDefault="00134F3A" w:rsidP="00565A1C">
      <w:pPr>
        <w:jc w:val="center"/>
        <w:outlineLvl w:val="0"/>
      </w:pPr>
      <w:r w:rsidRPr="00900349">
        <w:rPr>
          <w:b/>
          <w:u w:val="single"/>
        </w:rPr>
        <w:t xml:space="preserve">REQUEST FOR </w:t>
      </w:r>
      <w:r w:rsidR="00B66BDB" w:rsidRPr="00900349">
        <w:rPr>
          <w:b/>
          <w:u w:val="single"/>
        </w:rPr>
        <w:t>QUALIFICATIONS</w:t>
      </w:r>
    </w:p>
    <w:p w14:paraId="145DE434" w14:textId="77777777" w:rsidR="00134F3A" w:rsidRPr="00900349" w:rsidRDefault="00134F3A">
      <w:pPr>
        <w:jc w:val="center"/>
      </w:pPr>
    </w:p>
    <w:p w14:paraId="4F8E6803" w14:textId="248E0D17" w:rsidR="00F5429B" w:rsidRPr="00F5429B" w:rsidRDefault="00134F3A" w:rsidP="0097355C">
      <w:pPr>
        <w:pStyle w:val="Default"/>
        <w:rPr>
          <w:rFonts w:ascii="Times New Roman" w:hAnsi="Times New Roman" w:cs="Times New Roman"/>
          <w:color w:val="auto"/>
        </w:rPr>
      </w:pPr>
      <w:r w:rsidRPr="0097355C">
        <w:rPr>
          <w:rFonts w:ascii="Times New Roman" w:hAnsi="Times New Roman" w:cs="Times New Roman"/>
          <w:b/>
        </w:rPr>
        <w:t>Purpose:</w:t>
      </w:r>
      <w:r w:rsidR="00011A86" w:rsidRPr="0097355C">
        <w:rPr>
          <w:rFonts w:ascii="Times New Roman" w:hAnsi="Times New Roman" w:cs="Times New Roman"/>
        </w:rPr>
        <w:t xml:space="preserve">    </w:t>
      </w:r>
      <w:r w:rsidR="00362C88" w:rsidRPr="0097355C">
        <w:rPr>
          <w:rFonts w:ascii="Times New Roman" w:hAnsi="Times New Roman" w:cs="Times New Roman"/>
        </w:rPr>
        <w:t xml:space="preserve">Hancock </w:t>
      </w:r>
      <w:r w:rsidR="00100407" w:rsidRPr="0097355C">
        <w:rPr>
          <w:rFonts w:ascii="Times New Roman" w:hAnsi="Times New Roman" w:cs="Times New Roman"/>
        </w:rPr>
        <w:t xml:space="preserve">Resource Center </w:t>
      </w:r>
      <w:r w:rsidRPr="0097355C">
        <w:rPr>
          <w:rFonts w:ascii="Times New Roman" w:hAnsi="Times New Roman" w:cs="Times New Roman"/>
        </w:rPr>
        <w:t xml:space="preserve">solicits </w:t>
      </w:r>
      <w:r w:rsidR="0088532D" w:rsidRPr="0097355C">
        <w:rPr>
          <w:rFonts w:ascii="Times New Roman" w:hAnsi="Times New Roman" w:cs="Times New Roman"/>
        </w:rPr>
        <w:t>qualification</w:t>
      </w:r>
      <w:r w:rsidR="003609AD" w:rsidRPr="0097355C">
        <w:rPr>
          <w:rFonts w:ascii="Times New Roman" w:hAnsi="Times New Roman" w:cs="Times New Roman"/>
        </w:rPr>
        <w:t>s</w:t>
      </w:r>
      <w:r w:rsidR="0088532D" w:rsidRPr="0097355C">
        <w:rPr>
          <w:rFonts w:ascii="Times New Roman" w:hAnsi="Times New Roman" w:cs="Times New Roman"/>
        </w:rPr>
        <w:t xml:space="preserve"> </w:t>
      </w:r>
      <w:r w:rsidR="00A87474" w:rsidRPr="0097355C">
        <w:rPr>
          <w:rFonts w:ascii="Times New Roman" w:hAnsi="Times New Roman" w:cs="Times New Roman"/>
        </w:rPr>
        <w:t>f</w:t>
      </w:r>
      <w:r w:rsidRPr="0097355C">
        <w:rPr>
          <w:rFonts w:ascii="Times New Roman" w:hAnsi="Times New Roman" w:cs="Times New Roman"/>
        </w:rPr>
        <w:t>rom</w:t>
      </w:r>
      <w:r w:rsidR="0094615B" w:rsidRPr="0097355C">
        <w:rPr>
          <w:rFonts w:ascii="Times New Roman" w:hAnsi="Times New Roman" w:cs="Times New Roman"/>
        </w:rPr>
        <w:t xml:space="preserve"> </w:t>
      </w:r>
      <w:r w:rsidR="0061423B" w:rsidRPr="0097355C">
        <w:rPr>
          <w:rFonts w:ascii="Times New Roman" w:hAnsi="Times New Roman" w:cs="Times New Roman"/>
        </w:rPr>
        <w:t xml:space="preserve">licensed </w:t>
      </w:r>
      <w:r w:rsidR="00753E10" w:rsidRPr="0097355C">
        <w:rPr>
          <w:rFonts w:ascii="Times New Roman" w:hAnsi="Times New Roman" w:cs="Times New Roman"/>
        </w:rPr>
        <w:t xml:space="preserve">home health agencies employing licensed </w:t>
      </w:r>
      <w:r w:rsidR="007E554C" w:rsidRPr="0097355C">
        <w:rPr>
          <w:rFonts w:ascii="Times New Roman" w:hAnsi="Times New Roman" w:cs="Times New Roman"/>
        </w:rPr>
        <w:t xml:space="preserve">Occupational Therapists or independent licensed Occupational Therapists </w:t>
      </w:r>
      <w:r w:rsidR="0061423B" w:rsidRPr="0097355C">
        <w:rPr>
          <w:rFonts w:ascii="Times New Roman" w:hAnsi="Times New Roman" w:cs="Times New Roman"/>
        </w:rPr>
        <w:t xml:space="preserve">to </w:t>
      </w:r>
      <w:r w:rsidR="00AD129B" w:rsidRPr="0097355C">
        <w:rPr>
          <w:rFonts w:ascii="Times New Roman" w:hAnsi="Times New Roman" w:cs="Times New Roman"/>
        </w:rPr>
        <w:t>complete home</w:t>
      </w:r>
      <w:r w:rsidR="007E554C" w:rsidRPr="0097355C">
        <w:rPr>
          <w:rFonts w:ascii="Times New Roman" w:hAnsi="Times New Roman" w:cs="Times New Roman"/>
        </w:rPr>
        <w:t xml:space="preserve"> assessments</w:t>
      </w:r>
      <w:r w:rsidR="00755428" w:rsidRPr="0097355C">
        <w:rPr>
          <w:rFonts w:ascii="Times New Roman" w:hAnsi="Times New Roman" w:cs="Times New Roman"/>
        </w:rPr>
        <w:t xml:space="preserve">, </w:t>
      </w:r>
      <w:r w:rsidR="00F5429B" w:rsidRPr="00F5429B">
        <w:rPr>
          <w:rFonts w:ascii="Times New Roman" w:hAnsi="Times New Roman" w:cs="Times New Roman"/>
          <w:color w:val="auto"/>
        </w:rPr>
        <w:t>identify problems, hazards in physical, psychosocial, and cognitive ability to inform potential solutions</w:t>
      </w:r>
      <w:r w:rsidR="00A10B21">
        <w:rPr>
          <w:rFonts w:ascii="Times New Roman" w:hAnsi="Times New Roman" w:cs="Times New Roman"/>
          <w:color w:val="auto"/>
        </w:rPr>
        <w:t xml:space="preserve">, and create an intervention plan with home modification goals to improve home safety for older </w:t>
      </w:r>
      <w:proofErr w:type="gramStart"/>
      <w:r w:rsidR="00A10B21">
        <w:rPr>
          <w:rFonts w:ascii="Times New Roman" w:hAnsi="Times New Roman" w:cs="Times New Roman"/>
          <w:color w:val="auto"/>
        </w:rPr>
        <w:t>adults.</w:t>
      </w:r>
      <w:r w:rsidR="00F5429B" w:rsidRPr="00F5429B">
        <w:rPr>
          <w:rFonts w:ascii="Times New Roman" w:hAnsi="Times New Roman" w:cs="Times New Roman"/>
          <w:color w:val="auto"/>
        </w:rPr>
        <w:t>.</w:t>
      </w:r>
      <w:proofErr w:type="gramEnd"/>
    </w:p>
    <w:p w14:paraId="690D1DA5" w14:textId="42D704AB" w:rsidR="00134F3A" w:rsidRPr="00900349" w:rsidRDefault="00AD129B" w:rsidP="00900349">
      <w:pPr>
        <w:jc w:val="both"/>
      </w:pPr>
      <w:r>
        <w:t>for the Senior Living in Place Program</w:t>
      </w:r>
      <w:r w:rsidR="00477737" w:rsidRPr="00900349">
        <w:t>.</w:t>
      </w:r>
      <w:r w:rsidR="00900349" w:rsidRPr="00900349">
        <w:t xml:space="preserve"> </w:t>
      </w:r>
    </w:p>
    <w:p w14:paraId="548D274B" w14:textId="1F143282" w:rsidR="000717F0" w:rsidRDefault="00134F3A" w:rsidP="00900349">
      <w:pPr>
        <w:pStyle w:val="Default"/>
        <w:jc w:val="both"/>
        <w:rPr>
          <w:rFonts w:ascii="Times New Roman" w:hAnsi="Times New Roman" w:cs="Times New Roman"/>
        </w:rPr>
      </w:pPr>
      <w:r w:rsidRPr="00900349">
        <w:rPr>
          <w:rFonts w:ascii="Times New Roman" w:hAnsi="Times New Roman" w:cs="Times New Roman"/>
          <w:b/>
        </w:rPr>
        <w:t>Requirements:</w:t>
      </w:r>
      <w:r w:rsidRPr="00900349">
        <w:rPr>
          <w:rFonts w:ascii="Times New Roman" w:hAnsi="Times New Roman" w:cs="Times New Roman"/>
        </w:rPr>
        <w:t xml:space="preserve">    The selected </w:t>
      </w:r>
      <w:r w:rsidR="00EA2534">
        <w:rPr>
          <w:rFonts w:ascii="Times New Roman" w:hAnsi="Times New Roman" w:cs="Times New Roman"/>
        </w:rPr>
        <w:t xml:space="preserve">contractor(s) </w:t>
      </w:r>
      <w:r w:rsidRPr="00900349">
        <w:rPr>
          <w:rFonts w:ascii="Times New Roman" w:hAnsi="Times New Roman" w:cs="Times New Roman"/>
        </w:rPr>
        <w:t xml:space="preserve">shall </w:t>
      </w:r>
      <w:r w:rsidR="004624BB">
        <w:rPr>
          <w:rFonts w:ascii="Times New Roman" w:hAnsi="Times New Roman" w:cs="Times New Roman"/>
        </w:rPr>
        <w:t>p</w:t>
      </w:r>
      <w:r w:rsidRPr="00900349">
        <w:rPr>
          <w:rFonts w:ascii="Times New Roman" w:hAnsi="Times New Roman" w:cs="Times New Roman"/>
        </w:rPr>
        <w:t>erform the</w:t>
      </w:r>
      <w:r w:rsidR="004624BB">
        <w:rPr>
          <w:rFonts w:ascii="Times New Roman" w:hAnsi="Times New Roman" w:cs="Times New Roman"/>
        </w:rPr>
        <w:t xml:space="preserve"> required activities in</w:t>
      </w:r>
      <w:r w:rsidR="00C66A73">
        <w:rPr>
          <w:rFonts w:ascii="Times New Roman" w:hAnsi="Times New Roman" w:cs="Times New Roman"/>
        </w:rPr>
        <w:t xml:space="preserve"> accordance with state licensure requirements and applicable professional standards of care. Interested applicants </w:t>
      </w:r>
      <w:r w:rsidRPr="00900349">
        <w:rPr>
          <w:rFonts w:ascii="Times New Roman" w:hAnsi="Times New Roman" w:cs="Times New Roman"/>
        </w:rPr>
        <w:t>should submit</w:t>
      </w:r>
      <w:r w:rsidR="0015429A" w:rsidRPr="00900349">
        <w:rPr>
          <w:rFonts w:ascii="Times New Roman" w:hAnsi="Times New Roman" w:cs="Times New Roman"/>
        </w:rPr>
        <w:t xml:space="preserve"> </w:t>
      </w:r>
      <w:r w:rsidRPr="00900349">
        <w:rPr>
          <w:rFonts w:ascii="Times New Roman" w:hAnsi="Times New Roman" w:cs="Times New Roman"/>
        </w:rPr>
        <w:t xml:space="preserve">a statement of their qualifications, experience, </w:t>
      </w:r>
      <w:r w:rsidR="00C62E9B">
        <w:rPr>
          <w:rFonts w:ascii="Times New Roman" w:hAnsi="Times New Roman" w:cs="Times New Roman"/>
        </w:rPr>
        <w:t xml:space="preserve">and </w:t>
      </w:r>
      <w:r w:rsidR="00C66A73">
        <w:rPr>
          <w:rFonts w:ascii="Times New Roman" w:hAnsi="Times New Roman" w:cs="Times New Roman"/>
        </w:rPr>
        <w:t>an hourly rate</w:t>
      </w:r>
      <w:r w:rsidR="000717F0">
        <w:rPr>
          <w:rFonts w:ascii="Times New Roman" w:hAnsi="Times New Roman" w:cs="Times New Roman"/>
        </w:rPr>
        <w:t>. Selected contractor(s) are required to provide proof of pr</w:t>
      </w:r>
      <w:r w:rsidR="00E93095">
        <w:rPr>
          <w:rFonts w:ascii="Times New Roman" w:hAnsi="Times New Roman" w:cs="Times New Roman"/>
        </w:rPr>
        <w:t>ofessional liability insurance.</w:t>
      </w:r>
    </w:p>
    <w:p w14:paraId="4D1055F2" w14:textId="52829565" w:rsidR="00134F3A" w:rsidRPr="00900349" w:rsidRDefault="00100407" w:rsidP="00900349">
      <w:pPr>
        <w:pStyle w:val="Default"/>
        <w:jc w:val="both"/>
        <w:rPr>
          <w:rFonts w:ascii="Times New Roman" w:hAnsi="Times New Roman" w:cs="Times New Roman"/>
        </w:rPr>
      </w:pPr>
      <w:r w:rsidRPr="00900349">
        <w:rPr>
          <w:rFonts w:ascii="Times New Roman" w:hAnsi="Times New Roman" w:cs="Times New Roman"/>
        </w:rPr>
        <w:t xml:space="preserve">HRC will </w:t>
      </w:r>
      <w:r w:rsidR="00333069">
        <w:rPr>
          <w:rFonts w:ascii="Times New Roman" w:hAnsi="Times New Roman" w:cs="Times New Roman"/>
        </w:rPr>
        <w:t>select on</w:t>
      </w:r>
      <w:r w:rsidRPr="00900349">
        <w:rPr>
          <w:rFonts w:ascii="Times New Roman" w:hAnsi="Times New Roman" w:cs="Times New Roman"/>
        </w:rPr>
        <w:t xml:space="preserve">e or more </w:t>
      </w:r>
      <w:r w:rsidR="00507828" w:rsidRPr="00900349">
        <w:rPr>
          <w:rFonts w:ascii="Times New Roman" w:hAnsi="Times New Roman" w:cs="Times New Roman"/>
        </w:rPr>
        <w:t>contract</w:t>
      </w:r>
      <w:r w:rsidR="002A058E">
        <w:rPr>
          <w:rFonts w:ascii="Times New Roman" w:hAnsi="Times New Roman" w:cs="Times New Roman"/>
        </w:rPr>
        <w:t>or</w:t>
      </w:r>
      <w:r w:rsidRPr="00900349">
        <w:rPr>
          <w:rFonts w:ascii="Times New Roman" w:hAnsi="Times New Roman" w:cs="Times New Roman"/>
        </w:rPr>
        <w:t>s</w:t>
      </w:r>
      <w:r w:rsidR="00507828" w:rsidRPr="00900349">
        <w:rPr>
          <w:rFonts w:ascii="Times New Roman" w:hAnsi="Times New Roman" w:cs="Times New Roman"/>
        </w:rPr>
        <w:t xml:space="preserve"> </w:t>
      </w:r>
      <w:r w:rsidR="00184360">
        <w:rPr>
          <w:rFonts w:ascii="Times New Roman" w:hAnsi="Times New Roman" w:cs="Times New Roman"/>
        </w:rPr>
        <w:t xml:space="preserve">based on which </w:t>
      </w:r>
      <w:r w:rsidR="00134F3A" w:rsidRPr="00900349">
        <w:rPr>
          <w:rFonts w:ascii="Times New Roman" w:hAnsi="Times New Roman" w:cs="Times New Roman"/>
        </w:rPr>
        <w:t>proposal</w:t>
      </w:r>
      <w:r w:rsidR="00184360">
        <w:rPr>
          <w:rFonts w:ascii="Times New Roman" w:hAnsi="Times New Roman" w:cs="Times New Roman"/>
        </w:rPr>
        <w:t>s</w:t>
      </w:r>
      <w:r w:rsidR="00134F3A" w:rsidRPr="00900349">
        <w:rPr>
          <w:rFonts w:ascii="Times New Roman" w:hAnsi="Times New Roman" w:cs="Times New Roman"/>
        </w:rPr>
        <w:t xml:space="preserve"> </w:t>
      </w:r>
      <w:r w:rsidR="00184360">
        <w:rPr>
          <w:rFonts w:ascii="Times New Roman" w:hAnsi="Times New Roman" w:cs="Times New Roman"/>
        </w:rPr>
        <w:t>are</w:t>
      </w:r>
      <w:r w:rsidR="00134F3A" w:rsidRPr="00900349">
        <w:rPr>
          <w:rFonts w:ascii="Times New Roman" w:hAnsi="Times New Roman" w:cs="Times New Roman"/>
        </w:rPr>
        <w:t xml:space="preserve"> determined to be most advantageous to</w:t>
      </w:r>
      <w:r w:rsidR="00BC479C" w:rsidRPr="00900349">
        <w:rPr>
          <w:rFonts w:ascii="Times New Roman" w:hAnsi="Times New Roman" w:cs="Times New Roman"/>
        </w:rPr>
        <w:t xml:space="preserve"> </w:t>
      </w:r>
      <w:r w:rsidR="00507828" w:rsidRPr="00900349">
        <w:rPr>
          <w:rFonts w:ascii="Times New Roman" w:hAnsi="Times New Roman" w:cs="Times New Roman"/>
        </w:rPr>
        <w:t>t</w:t>
      </w:r>
      <w:r w:rsidRPr="00900349">
        <w:rPr>
          <w:rFonts w:ascii="Times New Roman" w:hAnsi="Times New Roman" w:cs="Times New Roman"/>
        </w:rPr>
        <w:t>he Hancock Resource Center</w:t>
      </w:r>
      <w:r w:rsidR="00134F3A" w:rsidRPr="00900349">
        <w:rPr>
          <w:rFonts w:ascii="Times New Roman" w:hAnsi="Times New Roman" w:cs="Times New Roman"/>
        </w:rPr>
        <w:t xml:space="preserve">. </w:t>
      </w:r>
      <w:r w:rsidR="00663BE6" w:rsidRPr="00900349">
        <w:rPr>
          <w:rFonts w:ascii="Times New Roman" w:hAnsi="Times New Roman" w:cs="Times New Roman"/>
        </w:rPr>
        <w:t xml:space="preserve">  </w:t>
      </w:r>
      <w:r w:rsidR="00BC479C" w:rsidRPr="00900349">
        <w:rPr>
          <w:rFonts w:ascii="Times New Roman" w:hAnsi="Times New Roman" w:cs="Times New Roman"/>
        </w:rPr>
        <w:t xml:space="preserve">Hancock Resource Center </w:t>
      </w:r>
      <w:r w:rsidR="00134F3A" w:rsidRPr="00900349">
        <w:rPr>
          <w:rFonts w:ascii="Times New Roman" w:hAnsi="Times New Roman" w:cs="Times New Roman"/>
        </w:rPr>
        <w:t xml:space="preserve">reserves the right to reject any or all </w:t>
      </w:r>
      <w:r w:rsidR="006515EF" w:rsidRPr="00900349">
        <w:rPr>
          <w:rFonts w:ascii="Times New Roman" w:hAnsi="Times New Roman" w:cs="Times New Roman"/>
        </w:rPr>
        <w:t>submission</w:t>
      </w:r>
      <w:r w:rsidR="00134F3A" w:rsidRPr="00900349">
        <w:rPr>
          <w:rFonts w:ascii="Times New Roman" w:hAnsi="Times New Roman" w:cs="Times New Roman"/>
        </w:rPr>
        <w:t>s</w:t>
      </w:r>
      <w:r w:rsidR="00507828" w:rsidRPr="00900349">
        <w:rPr>
          <w:rFonts w:ascii="Times New Roman" w:hAnsi="Times New Roman" w:cs="Times New Roman"/>
        </w:rPr>
        <w:t xml:space="preserve"> and </w:t>
      </w:r>
      <w:r w:rsidR="00134F3A" w:rsidRPr="00900349">
        <w:rPr>
          <w:rFonts w:ascii="Times New Roman" w:hAnsi="Times New Roman" w:cs="Times New Roman"/>
        </w:rPr>
        <w:t>to waive any informalities o</w:t>
      </w:r>
      <w:r w:rsidR="006515EF" w:rsidRPr="00900349">
        <w:rPr>
          <w:rFonts w:ascii="Times New Roman" w:hAnsi="Times New Roman" w:cs="Times New Roman"/>
        </w:rPr>
        <w:t>r irregularities in the qualification</w:t>
      </w:r>
      <w:r w:rsidR="00134F3A" w:rsidRPr="00900349">
        <w:rPr>
          <w:rFonts w:ascii="Times New Roman" w:hAnsi="Times New Roman" w:cs="Times New Roman"/>
        </w:rPr>
        <w:t xml:space="preserve"> process</w:t>
      </w:r>
      <w:r w:rsidR="00507828" w:rsidRPr="00900349">
        <w:rPr>
          <w:rFonts w:ascii="Times New Roman" w:hAnsi="Times New Roman" w:cs="Times New Roman"/>
        </w:rPr>
        <w:t>.</w:t>
      </w:r>
      <w:r w:rsidR="0015429A" w:rsidRPr="00900349">
        <w:rPr>
          <w:rFonts w:ascii="Times New Roman" w:hAnsi="Times New Roman" w:cs="Times New Roman"/>
        </w:rPr>
        <w:t xml:space="preserve">  </w:t>
      </w:r>
    </w:p>
    <w:p w14:paraId="5ADF3472" w14:textId="07F90A53" w:rsidR="006515EF" w:rsidRPr="00900349" w:rsidRDefault="00134F3A" w:rsidP="00900349">
      <w:pPr>
        <w:pStyle w:val="Default"/>
        <w:jc w:val="both"/>
        <w:rPr>
          <w:rFonts w:ascii="Times New Roman" w:hAnsi="Times New Roman" w:cs="Times New Roman"/>
          <w:bCs/>
        </w:rPr>
      </w:pPr>
      <w:r w:rsidRPr="00900349">
        <w:rPr>
          <w:rFonts w:ascii="Times New Roman" w:hAnsi="Times New Roman" w:cs="Times New Roman"/>
        </w:rPr>
        <w:t xml:space="preserve">To be considered, </w:t>
      </w:r>
      <w:r w:rsidR="0042338A" w:rsidRPr="00900349">
        <w:rPr>
          <w:rFonts w:ascii="Times New Roman" w:hAnsi="Times New Roman" w:cs="Times New Roman"/>
        </w:rPr>
        <w:t>respondents</w:t>
      </w:r>
      <w:r w:rsidRPr="00900349">
        <w:rPr>
          <w:rFonts w:ascii="Times New Roman" w:hAnsi="Times New Roman" w:cs="Times New Roman"/>
        </w:rPr>
        <w:t xml:space="preserve"> must submit </w:t>
      </w:r>
      <w:r w:rsidR="00507828" w:rsidRPr="00900349">
        <w:rPr>
          <w:rFonts w:ascii="Times New Roman" w:hAnsi="Times New Roman" w:cs="Times New Roman"/>
        </w:rPr>
        <w:t>one</w:t>
      </w:r>
      <w:r w:rsidRPr="00900349">
        <w:rPr>
          <w:rFonts w:ascii="Times New Roman" w:hAnsi="Times New Roman" w:cs="Times New Roman"/>
          <w:color w:val="auto"/>
        </w:rPr>
        <w:t xml:space="preserve"> (</w:t>
      </w:r>
      <w:r w:rsidR="006515EF" w:rsidRPr="00900349">
        <w:rPr>
          <w:rFonts w:ascii="Times New Roman" w:hAnsi="Times New Roman" w:cs="Times New Roman"/>
          <w:color w:val="auto"/>
        </w:rPr>
        <w:t>1</w:t>
      </w:r>
      <w:r w:rsidRPr="00900349">
        <w:rPr>
          <w:rFonts w:ascii="Times New Roman" w:hAnsi="Times New Roman" w:cs="Times New Roman"/>
          <w:color w:val="auto"/>
        </w:rPr>
        <w:t>)</w:t>
      </w:r>
      <w:r w:rsidRPr="00900349">
        <w:rPr>
          <w:rFonts w:ascii="Times New Roman" w:hAnsi="Times New Roman" w:cs="Times New Roman"/>
        </w:rPr>
        <w:t xml:space="preserve"> cop</w:t>
      </w:r>
      <w:r w:rsidR="00507828" w:rsidRPr="00900349">
        <w:rPr>
          <w:rFonts w:ascii="Times New Roman" w:hAnsi="Times New Roman" w:cs="Times New Roman"/>
        </w:rPr>
        <w:t>y</w:t>
      </w:r>
      <w:r w:rsidRPr="00900349">
        <w:rPr>
          <w:rFonts w:ascii="Times New Roman" w:hAnsi="Times New Roman" w:cs="Times New Roman"/>
        </w:rPr>
        <w:t xml:space="preserve"> of its </w:t>
      </w:r>
      <w:r w:rsidR="006515EF" w:rsidRPr="00900349">
        <w:rPr>
          <w:rFonts w:ascii="Times New Roman" w:hAnsi="Times New Roman" w:cs="Times New Roman"/>
        </w:rPr>
        <w:t>qualifications b</w:t>
      </w:r>
      <w:r w:rsidR="00E93095">
        <w:rPr>
          <w:rFonts w:ascii="Times New Roman" w:hAnsi="Times New Roman" w:cs="Times New Roman"/>
        </w:rPr>
        <w:t>y</w:t>
      </w:r>
      <w:r w:rsidR="006515EF" w:rsidRPr="00900349">
        <w:rPr>
          <w:rFonts w:ascii="Times New Roman" w:hAnsi="Times New Roman" w:cs="Times New Roman"/>
        </w:rPr>
        <w:t xml:space="preserve"> </w:t>
      </w:r>
      <w:r w:rsidR="00100407" w:rsidRPr="00900349">
        <w:rPr>
          <w:rFonts w:ascii="Times New Roman" w:hAnsi="Times New Roman" w:cs="Times New Roman"/>
        </w:rPr>
        <w:t xml:space="preserve">email to </w:t>
      </w:r>
      <w:hyperlink r:id="rId9" w:history="1">
        <w:r w:rsidR="00100407" w:rsidRPr="00900349">
          <w:rPr>
            <w:rStyle w:val="Hyperlink"/>
            <w:rFonts w:ascii="Times New Roman" w:hAnsi="Times New Roman" w:cs="Times New Roman"/>
          </w:rPr>
          <w:t>rrhodes@hancockhrc.org</w:t>
        </w:r>
      </w:hyperlink>
      <w:r w:rsidR="00184360">
        <w:rPr>
          <w:rStyle w:val="Hyperlink"/>
          <w:rFonts w:ascii="Times New Roman" w:hAnsi="Times New Roman" w:cs="Times New Roman"/>
        </w:rPr>
        <w:t>,</w:t>
      </w:r>
      <w:r w:rsidR="00100407" w:rsidRPr="00900349">
        <w:rPr>
          <w:rFonts w:ascii="Times New Roman" w:hAnsi="Times New Roman" w:cs="Times New Roman"/>
        </w:rPr>
        <w:t xml:space="preserve"> </w:t>
      </w:r>
      <w:r w:rsidR="006515EF" w:rsidRPr="00900349">
        <w:rPr>
          <w:rFonts w:ascii="Times New Roman" w:hAnsi="Times New Roman" w:cs="Times New Roman"/>
        </w:rPr>
        <w:t>hand-delivered</w:t>
      </w:r>
      <w:r w:rsidR="00A945D6">
        <w:rPr>
          <w:rFonts w:ascii="Times New Roman" w:hAnsi="Times New Roman" w:cs="Times New Roman"/>
        </w:rPr>
        <w:t xml:space="preserve"> to 454 Highway 90, Suite B., Waveland</w:t>
      </w:r>
      <w:r w:rsidR="006515EF" w:rsidRPr="00900349">
        <w:rPr>
          <w:rFonts w:ascii="Times New Roman" w:hAnsi="Times New Roman" w:cs="Times New Roman"/>
        </w:rPr>
        <w:t>,</w:t>
      </w:r>
      <w:r w:rsidR="00A945D6">
        <w:rPr>
          <w:rFonts w:ascii="Times New Roman" w:hAnsi="Times New Roman" w:cs="Times New Roman"/>
        </w:rPr>
        <w:t xml:space="preserve"> MS, </w:t>
      </w:r>
      <w:r w:rsidR="006515EF" w:rsidRPr="00900349">
        <w:rPr>
          <w:rFonts w:ascii="Times New Roman" w:hAnsi="Times New Roman" w:cs="Times New Roman"/>
        </w:rPr>
        <w:t xml:space="preserve">delivered </w:t>
      </w:r>
      <w:r w:rsidR="00631414" w:rsidRPr="00900349">
        <w:rPr>
          <w:rFonts w:ascii="Times New Roman" w:hAnsi="Times New Roman" w:cs="Times New Roman"/>
        </w:rPr>
        <w:t xml:space="preserve">by </w:t>
      </w:r>
      <w:r w:rsidR="00F73396" w:rsidRPr="00900349">
        <w:rPr>
          <w:rFonts w:ascii="Times New Roman" w:hAnsi="Times New Roman" w:cs="Times New Roman"/>
        </w:rPr>
        <w:t>U.S. P</w:t>
      </w:r>
      <w:r w:rsidR="00631414" w:rsidRPr="00900349">
        <w:rPr>
          <w:rFonts w:ascii="Times New Roman" w:hAnsi="Times New Roman" w:cs="Times New Roman"/>
        </w:rPr>
        <w:t>ostal</w:t>
      </w:r>
      <w:r w:rsidR="006515EF" w:rsidRPr="00900349">
        <w:rPr>
          <w:rFonts w:ascii="Times New Roman" w:hAnsi="Times New Roman" w:cs="Times New Roman"/>
        </w:rPr>
        <w:t xml:space="preserve"> Service</w:t>
      </w:r>
      <w:r w:rsidR="00F73396" w:rsidRPr="00900349">
        <w:rPr>
          <w:rFonts w:ascii="Times New Roman" w:hAnsi="Times New Roman" w:cs="Times New Roman"/>
        </w:rPr>
        <w:t xml:space="preserve"> or an overnight</w:t>
      </w:r>
      <w:r w:rsidR="00631414" w:rsidRPr="00900349">
        <w:rPr>
          <w:rFonts w:ascii="Times New Roman" w:hAnsi="Times New Roman" w:cs="Times New Roman"/>
        </w:rPr>
        <w:t xml:space="preserve"> service</w:t>
      </w:r>
      <w:r w:rsidR="001913B1" w:rsidRPr="00900349">
        <w:rPr>
          <w:rFonts w:ascii="Times New Roman" w:hAnsi="Times New Roman" w:cs="Times New Roman"/>
        </w:rPr>
        <w:t xml:space="preserve"> on or before </w:t>
      </w:r>
      <w:r w:rsidR="00A96B7C">
        <w:rPr>
          <w:rFonts w:ascii="Times New Roman" w:hAnsi="Times New Roman" w:cs="Times New Roman"/>
        </w:rPr>
        <w:t xml:space="preserve">December </w:t>
      </w:r>
      <w:r w:rsidR="007F5F4E">
        <w:rPr>
          <w:rFonts w:ascii="Times New Roman" w:hAnsi="Times New Roman" w:cs="Times New Roman"/>
        </w:rPr>
        <w:t>21</w:t>
      </w:r>
      <w:r w:rsidR="00A96B7C">
        <w:rPr>
          <w:rFonts w:ascii="Times New Roman" w:hAnsi="Times New Roman" w:cs="Times New Roman"/>
        </w:rPr>
        <w:t>, 2023</w:t>
      </w:r>
      <w:r w:rsidR="00982AB5" w:rsidRPr="00900349">
        <w:rPr>
          <w:rFonts w:ascii="Times New Roman" w:hAnsi="Times New Roman" w:cs="Times New Roman"/>
        </w:rPr>
        <w:t xml:space="preserve"> at 4:00 pm CST.</w:t>
      </w:r>
      <w:r w:rsidR="00900349">
        <w:rPr>
          <w:rFonts w:ascii="Times New Roman" w:hAnsi="Times New Roman" w:cs="Times New Roman"/>
        </w:rPr>
        <w:t xml:space="preserve"> </w:t>
      </w:r>
      <w:r w:rsidR="006515EF" w:rsidRPr="00900349">
        <w:rPr>
          <w:rFonts w:ascii="Times New Roman" w:hAnsi="Times New Roman" w:cs="Times New Roman"/>
          <w:bCs/>
        </w:rPr>
        <w:t xml:space="preserve">Questions may </w:t>
      </w:r>
      <w:r w:rsidR="007F5F4E">
        <w:rPr>
          <w:rFonts w:ascii="Times New Roman" w:hAnsi="Times New Roman" w:cs="Times New Roman"/>
          <w:bCs/>
        </w:rPr>
        <w:t xml:space="preserve">be directed to Rhonda Rhodes at </w:t>
      </w:r>
      <w:hyperlink r:id="rId10" w:history="1">
        <w:r w:rsidR="007F5F4E" w:rsidRPr="00EB6849">
          <w:rPr>
            <w:rStyle w:val="Hyperlink"/>
            <w:rFonts w:ascii="Times New Roman" w:hAnsi="Times New Roman" w:cs="Times New Roman"/>
            <w:bCs/>
          </w:rPr>
          <w:t>rrhodes@hancockhrc.org</w:t>
        </w:r>
      </w:hyperlink>
      <w:r w:rsidR="007F5F4E">
        <w:rPr>
          <w:rFonts w:ascii="Times New Roman" w:hAnsi="Times New Roman" w:cs="Times New Roman"/>
          <w:bCs/>
        </w:rPr>
        <w:t xml:space="preserve">. </w:t>
      </w:r>
    </w:p>
    <w:sectPr w:rsidR="006515EF" w:rsidRPr="00900349" w:rsidSect="006807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F768B" w14:textId="77777777" w:rsidR="00FF09C8" w:rsidRDefault="00FF09C8">
      <w:r>
        <w:separator/>
      </w:r>
    </w:p>
  </w:endnote>
  <w:endnote w:type="continuationSeparator" w:id="0">
    <w:p w14:paraId="200EBB81" w14:textId="77777777" w:rsidR="00FF09C8" w:rsidRDefault="00FF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0F64D" w14:textId="77777777" w:rsidR="00FF09C8" w:rsidRDefault="00FF09C8">
      <w:r>
        <w:separator/>
      </w:r>
    </w:p>
  </w:footnote>
  <w:footnote w:type="continuationSeparator" w:id="0">
    <w:p w14:paraId="1F81F42A" w14:textId="77777777" w:rsidR="00FF09C8" w:rsidRDefault="00FF09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354"/>
    <w:rsid w:val="00006B65"/>
    <w:rsid w:val="00011A86"/>
    <w:rsid w:val="00021DE6"/>
    <w:rsid w:val="00023F23"/>
    <w:rsid w:val="0005106B"/>
    <w:rsid w:val="000717F0"/>
    <w:rsid w:val="000A0391"/>
    <w:rsid w:val="000E1DBE"/>
    <w:rsid w:val="000E25CE"/>
    <w:rsid w:val="00100407"/>
    <w:rsid w:val="00103E35"/>
    <w:rsid w:val="00132382"/>
    <w:rsid w:val="00134F3A"/>
    <w:rsid w:val="0015002D"/>
    <w:rsid w:val="0015429A"/>
    <w:rsid w:val="00184360"/>
    <w:rsid w:val="001913B1"/>
    <w:rsid w:val="001A3077"/>
    <w:rsid w:val="001F26AC"/>
    <w:rsid w:val="002467B9"/>
    <w:rsid w:val="00271F89"/>
    <w:rsid w:val="00286085"/>
    <w:rsid w:val="002A058E"/>
    <w:rsid w:val="002B11FF"/>
    <w:rsid w:val="002B4F42"/>
    <w:rsid w:val="002C53F0"/>
    <w:rsid w:val="003263D2"/>
    <w:rsid w:val="00333069"/>
    <w:rsid w:val="003609AD"/>
    <w:rsid w:val="00362C88"/>
    <w:rsid w:val="00372241"/>
    <w:rsid w:val="00395B4C"/>
    <w:rsid w:val="003A5D51"/>
    <w:rsid w:val="003C3DC6"/>
    <w:rsid w:val="0042338A"/>
    <w:rsid w:val="004458EF"/>
    <w:rsid w:val="004624BB"/>
    <w:rsid w:val="00477737"/>
    <w:rsid w:val="00484FB6"/>
    <w:rsid w:val="004B1934"/>
    <w:rsid w:val="004B5FDC"/>
    <w:rsid w:val="004D1E36"/>
    <w:rsid w:val="00507828"/>
    <w:rsid w:val="00536FCC"/>
    <w:rsid w:val="00543FAE"/>
    <w:rsid w:val="00543FFC"/>
    <w:rsid w:val="005544ED"/>
    <w:rsid w:val="00565A1C"/>
    <w:rsid w:val="00567001"/>
    <w:rsid w:val="00596600"/>
    <w:rsid w:val="005A3B96"/>
    <w:rsid w:val="005D60CD"/>
    <w:rsid w:val="0061423B"/>
    <w:rsid w:val="00631414"/>
    <w:rsid w:val="00646F64"/>
    <w:rsid w:val="006515EF"/>
    <w:rsid w:val="00651D66"/>
    <w:rsid w:val="00660B3C"/>
    <w:rsid w:val="00660BF6"/>
    <w:rsid w:val="00663BE6"/>
    <w:rsid w:val="00680789"/>
    <w:rsid w:val="00682F22"/>
    <w:rsid w:val="0069033C"/>
    <w:rsid w:val="0069247E"/>
    <w:rsid w:val="006A2380"/>
    <w:rsid w:val="007076E8"/>
    <w:rsid w:val="0072454D"/>
    <w:rsid w:val="00753E10"/>
    <w:rsid w:val="00755428"/>
    <w:rsid w:val="00766010"/>
    <w:rsid w:val="00766E9E"/>
    <w:rsid w:val="00773EFA"/>
    <w:rsid w:val="0078403C"/>
    <w:rsid w:val="00795AF4"/>
    <w:rsid w:val="007D2483"/>
    <w:rsid w:val="007E131B"/>
    <w:rsid w:val="007E554C"/>
    <w:rsid w:val="007E6BA4"/>
    <w:rsid w:val="007F5F4E"/>
    <w:rsid w:val="00810715"/>
    <w:rsid w:val="008625B6"/>
    <w:rsid w:val="0088171E"/>
    <w:rsid w:val="0088532D"/>
    <w:rsid w:val="00895A2E"/>
    <w:rsid w:val="008B017E"/>
    <w:rsid w:val="008E5B2F"/>
    <w:rsid w:val="008F1AE6"/>
    <w:rsid w:val="008F461C"/>
    <w:rsid w:val="00900349"/>
    <w:rsid w:val="00902B3D"/>
    <w:rsid w:val="0094615B"/>
    <w:rsid w:val="00961CD0"/>
    <w:rsid w:val="0097355C"/>
    <w:rsid w:val="00982AB5"/>
    <w:rsid w:val="00983436"/>
    <w:rsid w:val="009B5D79"/>
    <w:rsid w:val="00A10B21"/>
    <w:rsid w:val="00A34F90"/>
    <w:rsid w:val="00A87474"/>
    <w:rsid w:val="00A945D6"/>
    <w:rsid w:val="00A96B7C"/>
    <w:rsid w:val="00AA0FD4"/>
    <w:rsid w:val="00AD129B"/>
    <w:rsid w:val="00AE71A7"/>
    <w:rsid w:val="00B66BDB"/>
    <w:rsid w:val="00BA3531"/>
    <w:rsid w:val="00BB0827"/>
    <w:rsid w:val="00BC479C"/>
    <w:rsid w:val="00BF5234"/>
    <w:rsid w:val="00C1484F"/>
    <w:rsid w:val="00C60F02"/>
    <w:rsid w:val="00C62E9B"/>
    <w:rsid w:val="00C66A73"/>
    <w:rsid w:val="00CA3E0D"/>
    <w:rsid w:val="00D17A78"/>
    <w:rsid w:val="00D44363"/>
    <w:rsid w:val="00D727E7"/>
    <w:rsid w:val="00DB5453"/>
    <w:rsid w:val="00E018ED"/>
    <w:rsid w:val="00E03869"/>
    <w:rsid w:val="00E35354"/>
    <w:rsid w:val="00E43D1D"/>
    <w:rsid w:val="00E6713F"/>
    <w:rsid w:val="00E93095"/>
    <w:rsid w:val="00EA2534"/>
    <w:rsid w:val="00EC3DC5"/>
    <w:rsid w:val="00EC5FDF"/>
    <w:rsid w:val="00ED0E0E"/>
    <w:rsid w:val="00F5429B"/>
    <w:rsid w:val="00F54941"/>
    <w:rsid w:val="00F73396"/>
    <w:rsid w:val="00F73951"/>
    <w:rsid w:val="00F95CF8"/>
    <w:rsid w:val="00F96256"/>
    <w:rsid w:val="00FE0A07"/>
    <w:rsid w:val="00FE68D2"/>
    <w:rsid w:val="00FF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29D7C6C"/>
  <w15:docId w15:val="{E236FC12-0812-45DE-8EC7-AD13B309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07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8078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8078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78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07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DocumentMap">
    <w:name w:val="Document Map"/>
    <w:basedOn w:val="Normal"/>
    <w:semiHidden/>
    <w:rsid w:val="00565A1C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nhideWhenUsed/>
    <w:rsid w:val="0010040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040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4436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rrhodes@hancockhr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rhodes@hancockh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2967-1BCD-436E-B7C2-2E104E847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PROPOSALS</vt:lpstr>
    </vt:vector>
  </TitlesOfParts>
  <Company> 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PROPOSALS</dc:title>
  <dc:subject/>
  <dc:creator>sbentley</dc:creator>
  <cp:keywords/>
  <dc:description/>
  <cp:lastModifiedBy>Cacynthia Patterson</cp:lastModifiedBy>
  <cp:revision>2</cp:revision>
  <cp:lastPrinted>2023-11-22T17:33:00Z</cp:lastPrinted>
  <dcterms:created xsi:type="dcterms:W3CDTF">2023-11-24T15:49:00Z</dcterms:created>
  <dcterms:modified xsi:type="dcterms:W3CDTF">2023-11-24T15:49:00Z</dcterms:modified>
</cp:coreProperties>
</file>