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</w:t>
      </w:r>
      <w:r w:rsidR="00A92E5B">
        <w:rPr>
          <w:rFonts w:asciiTheme="minorHAnsi" w:hAnsiTheme="minorHAnsi" w:cs="Courier"/>
          <w:b/>
          <w:bCs/>
        </w:rPr>
        <w:t>ARCHTECTURAL</w:t>
      </w:r>
      <w:r w:rsidRPr="00114CD5">
        <w:rPr>
          <w:rFonts w:asciiTheme="minorHAnsi" w:hAnsiTheme="minorHAnsi" w:cs="Courier"/>
          <w:b/>
          <w:bCs/>
        </w:rPr>
        <w:t xml:space="preserve">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A92E5B">
        <w:rPr>
          <w:rFonts w:asciiTheme="minorHAnsi" w:hAnsiTheme="minorHAnsi" w:cs="Courier"/>
          <w:bCs/>
        </w:rPr>
        <w:t>Attala County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</w:t>
      </w:r>
      <w:r w:rsidR="00A92E5B">
        <w:rPr>
          <w:rFonts w:asciiTheme="minorHAnsi" w:hAnsiTheme="minorHAnsi" w:cs="Courier"/>
        </w:rPr>
        <w:t>architectural</w:t>
      </w:r>
      <w:r w:rsidRPr="00114CD5">
        <w:rPr>
          <w:rFonts w:asciiTheme="minorHAnsi" w:hAnsiTheme="minorHAnsi" w:cs="Courier"/>
        </w:rPr>
        <w:t xml:space="preserve">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="007A10DF">
        <w:rPr>
          <w:rFonts w:asciiTheme="minorHAnsi" w:hAnsiTheme="minorHAnsi" w:cs="Courier"/>
        </w:rPr>
        <w:t xml:space="preserve"> for building improvements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</w:t>
      </w:r>
      <w:r w:rsidR="00DD2115">
        <w:rPr>
          <w:rFonts w:asciiTheme="minorHAnsi" w:hAnsiTheme="minorHAnsi" w:cs="Courier"/>
        </w:rPr>
        <w:t>Board of Supervisors</w:t>
      </w:r>
      <w:r w:rsidRPr="00114CD5">
        <w:rPr>
          <w:rFonts w:asciiTheme="minorHAnsi" w:hAnsiTheme="minorHAnsi" w:cs="Courier"/>
        </w:rPr>
        <w:t xml:space="preserve">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is an Equal Opportunity Employer.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</w:t>
      </w:r>
      <w:r w:rsidR="00A92E5B">
        <w:rPr>
          <w:rFonts w:asciiTheme="minorHAnsi" w:hAnsiTheme="minorHAnsi" w:cs="Courier"/>
        </w:rPr>
        <w:t xml:space="preserve">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A92E5B">
        <w:rPr>
          <w:rFonts w:asciiTheme="minorHAnsi" w:hAnsiTheme="minorHAnsi" w:cs="Courier"/>
        </w:rPr>
        <w:t>Supervisors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Final award will be made to the responsible proposer whose proposal is determined to be the most advantageous to the</w:t>
      </w:r>
      <w:r w:rsidR="00A92E5B">
        <w:rPr>
          <w:rFonts w:asciiTheme="minorHAnsi" w:hAnsiTheme="minorHAnsi" w:cs="Courier"/>
        </w:rPr>
        <w:t xml:space="preserve"> County</w:t>
      </w:r>
      <w:r w:rsidR="001432DD" w:rsidRPr="00114CD5">
        <w:rPr>
          <w:rFonts w:asciiTheme="minorHAnsi" w:hAnsiTheme="minorHAnsi" w:cs="Courier"/>
        </w:rPr>
        <w:t xml:space="preserve"> with a contract contingent upon</w:t>
      </w:r>
      <w:r w:rsidR="007A10DF">
        <w:rPr>
          <w:rFonts w:asciiTheme="minorHAnsi" w:hAnsiTheme="minorHAnsi" w:cs="Courier"/>
        </w:rPr>
        <w:t xml:space="preserve"> CDBG</w:t>
      </w:r>
      <w:r w:rsidR="001432DD" w:rsidRPr="00114CD5">
        <w:rPr>
          <w:rFonts w:asciiTheme="minorHAnsi" w:hAnsiTheme="minorHAnsi" w:cs="Courier"/>
        </w:rPr>
        <w:t xml:space="preserve">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</w:t>
      </w:r>
      <w:r w:rsidR="00A92E5B">
        <w:rPr>
          <w:rFonts w:asciiTheme="minorHAnsi" w:hAnsiTheme="minorHAnsi" w:cs="Courier"/>
        </w:rPr>
        <w:t>ARCHTECTURAL</w:t>
      </w:r>
      <w:r w:rsidR="006254AC" w:rsidRPr="00114CD5">
        <w:rPr>
          <w:rFonts w:asciiTheme="minorHAnsi" w:hAnsiTheme="minorHAnsi" w:cs="Courier"/>
        </w:rPr>
        <w:t xml:space="preserve"> PROPOSAL </w:t>
      </w:r>
      <w:r w:rsidR="002322DD" w:rsidRPr="00114CD5">
        <w:rPr>
          <w:rFonts w:asciiTheme="minorHAnsi" w:hAnsiTheme="minorHAnsi" w:cs="Courier"/>
        </w:rPr>
        <w:t>–</w:t>
      </w:r>
      <w:r w:rsidR="00A92E5B">
        <w:rPr>
          <w:rFonts w:asciiTheme="minorHAnsi" w:hAnsiTheme="minorHAnsi" w:cs="Courier"/>
        </w:rPr>
        <w:t>Attala County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A92E5B">
        <w:rPr>
          <w:rFonts w:asciiTheme="minorHAnsi" w:hAnsiTheme="minorHAnsi" w:cs="Courier"/>
        </w:rPr>
        <w:t>Building</w:t>
      </w:r>
      <w:r w:rsidR="00EA36FE" w:rsidRPr="00114CD5">
        <w:rPr>
          <w:rFonts w:asciiTheme="minorHAnsi" w:hAnsiTheme="minorHAnsi" w:cs="Courier"/>
        </w:rPr>
        <w:t xml:space="preserve">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</w:t>
      </w:r>
      <w:r w:rsidR="00A92E5B">
        <w:rPr>
          <w:rFonts w:asciiTheme="minorHAnsi" w:hAnsiTheme="minorHAnsi" w:cs="Courier"/>
        </w:rPr>
        <w:t xml:space="preserve">mailed or </w:t>
      </w:r>
      <w:r w:rsidR="006254AC" w:rsidRPr="00114CD5">
        <w:rPr>
          <w:rFonts w:asciiTheme="minorHAnsi" w:hAnsiTheme="minorHAnsi" w:cs="Courier"/>
        </w:rPr>
        <w:t xml:space="preserve">delivered to the </w:t>
      </w:r>
      <w:r w:rsidR="00A92E5B">
        <w:rPr>
          <w:rFonts w:asciiTheme="minorHAnsi" w:hAnsiTheme="minorHAnsi" w:cs="Courier"/>
        </w:rPr>
        <w:t>Attala County Chancery Clerk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A92E5B">
        <w:rPr>
          <w:rFonts w:asciiTheme="minorHAnsi" w:hAnsiTheme="minorHAnsi" w:cs="Courier"/>
        </w:rPr>
        <w:t>230 West Washington</w:t>
      </w:r>
      <w:r w:rsidRPr="00114CD5">
        <w:rPr>
          <w:rFonts w:asciiTheme="minorHAnsi" w:hAnsiTheme="minorHAnsi" w:cs="Courier"/>
        </w:rPr>
        <w:t xml:space="preserve">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7A10DF">
        <w:rPr>
          <w:rFonts w:asciiTheme="minorHAnsi" w:hAnsiTheme="minorHAnsi" w:cs="Courier"/>
        </w:rPr>
        <w:t>Kosciusko,</w:t>
      </w:r>
      <w:r w:rsidR="00E84F53" w:rsidRPr="00114CD5">
        <w:rPr>
          <w:rFonts w:asciiTheme="minorHAnsi" w:hAnsiTheme="minorHAnsi" w:cs="Courier"/>
        </w:rPr>
        <w:t xml:space="preserve"> </w:t>
      </w:r>
      <w:r w:rsidR="00A92E5B">
        <w:rPr>
          <w:rFonts w:asciiTheme="minorHAnsi" w:hAnsiTheme="minorHAnsi" w:cs="Courier"/>
        </w:rPr>
        <w:t>Mississippi 39090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7A10DF">
        <w:rPr>
          <w:rFonts w:asciiTheme="minorHAnsi" w:hAnsiTheme="minorHAnsi" w:cs="Courier"/>
        </w:rPr>
        <w:t>9:00 a</w:t>
      </w:r>
      <w:r w:rsidR="006254AC" w:rsidRPr="00114CD5">
        <w:rPr>
          <w:rFonts w:asciiTheme="minorHAnsi" w:hAnsiTheme="minorHAnsi" w:cs="Courier"/>
        </w:rPr>
        <w:t xml:space="preserve">. m. on </w:t>
      </w:r>
      <w:r w:rsidR="007A10DF">
        <w:rPr>
          <w:rFonts w:asciiTheme="minorHAnsi" w:hAnsiTheme="minorHAnsi" w:cs="Courier"/>
        </w:rPr>
        <w:t>February 5</w:t>
      </w:r>
      <w:r w:rsidR="001432DD" w:rsidRPr="00114CD5">
        <w:rPr>
          <w:rFonts w:asciiTheme="minorHAnsi" w:hAnsiTheme="minorHAnsi" w:cs="Courier"/>
        </w:rPr>
        <w:t>,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A92E5B">
        <w:rPr>
          <w:rFonts w:asciiTheme="minorHAnsi" w:hAnsiTheme="minorHAnsi" w:cs="Courier"/>
        </w:rPr>
        <w:t>County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one (1) time, </w:t>
      </w:r>
      <w:r w:rsidR="007A10DF">
        <w:rPr>
          <w:rFonts w:asciiTheme="minorHAnsi" w:hAnsiTheme="minorHAnsi" w:cs="Courier"/>
        </w:rPr>
        <w:t>January 4</w:t>
      </w:r>
      <w:r w:rsidR="0074285F">
        <w:rPr>
          <w:rFonts w:asciiTheme="minorHAnsi" w:hAnsiTheme="minorHAnsi" w:cs="Courier"/>
        </w:rPr>
        <w:t>, 2018</w:t>
      </w:r>
      <w:r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 xml:space="preserve">Star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7A10DF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Proof of Publication to:  </w:t>
      </w:r>
      <w:r w:rsidR="00BD12D8"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7A10DF" w:rsidP="007A10DF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ab/>
        <w:t xml:space="preserve">                        North Central Planning and </w:t>
      </w:r>
      <w:r w:rsidR="006254AC" w:rsidRPr="00114CD5">
        <w:rPr>
          <w:rFonts w:asciiTheme="minorHAnsi" w:hAnsiTheme="minorHAnsi" w:cs="Courier"/>
        </w:rPr>
        <w:t>Devel</w:t>
      </w:r>
      <w:r>
        <w:rPr>
          <w:rFonts w:asciiTheme="minorHAnsi" w:hAnsiTheme="minorHAnsi" w:cs="Courier"/>
        </w:rPr>
        <w:t>opment District</w:t>
      </w:r>
    </w:p>
    <w:p w:rsidR="006254AC" w:rsidRPr="00114CD5" w:rsidRDefault="007A10DF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ab/>
        <w:t xml:space="preserve">                        </w:t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7A10DF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ab/>
        <w:t xml:space="preserve">                        </w:t>
      </w:r>
      <w:r w:rsidR="006254AC"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A92E5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Send Bill to: Gary Taylor, Chancery Clerk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A92E5B">
        <w:rPr>
          <w:rFonts w:asciiTheme="minorHAnsi" w:hAnsiTheme="minorHAnsi" w:cs="Courier"/>
        </w:rPr>
        <w:t xml:space="preserve">  </w:t>
      </w:r>
      <w:r w:rsidRPr="00114CD5">
        <w:rPr>
          <w:rFonts w:asciiTheme="minorHAnsi" w:hAnsiTheme="minorHAnsi" w:cs="Courier"/>
        </w:rPr>
        <w:t xml:space="preserve">  </w:t>
      </w:r>
      <w:r w:rsidR="00A92E5B">
        <w:rPr>
          <w:rFonts w:asciiTheme="minorHAnsi" w:hAnsiTheme="minorHAnsi" w:cs="Courier"/>
        </w:rPr>
        <w:t>230 West Washington Street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A92E5B">
        <w:rPr>
          <w:rFonts w:asciiTheme="minorHAnsi" w:hAnsiTheme="minorHAnsi" w:cs="Courier"/>
        </w:rPr>
        <w:t xml:space="preserve">  Kosciusko, Mississippi 39090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287C4F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76497"/>
    <w:rsid w:val="001A2F52"/>
    <w:rsid w:val="0020237F"/>
    <w:rsid w:val="0021046A"/>
    <w:rsid w:val="002322DD"/>
    <w:rsid w:val="00287C4F"/>
    <w:rsid w:val="003D709F"/>
    <w:rsid w:val="004E2D0C"/>
    <w:rsid w:val="005544BD"/>
    <w:rsid w:val="005B32AB"/>
    <w:rsid w:val="005F3C57"/>
    <w:rsid w:val="00602A6C"/>
    <w:rsid w:val="006254AC"/>
    <w:rsid w:val="00697C9A"/>
    <w:rsid w:val="006B2BE9"/>
    <w:rsid w:val="006D22BA"/>
    <w:rsid w:val="007276FC"/>
    <w:rsid w:val="007325FE"/>
    <w:rsid w:val="00734837"/>
    <w:rsid w:val="0074285F"/>
    <w:rsid w:val="007A10DF"/>
    <w:rsid w:val="00805530"/>
    <w:rsid w:val="008139DE"/>
    <w:rsid w:val="008D7F99"/>
    <w:rsid w:val="00903597"/>
    <w:rsid w:val="0097229D"/>
    <w:rsid w:val="009C098F"/>
    <w:rsid w:val="009E4280"/>
    <w:rsid w:val="00A92E5B"/>
    <w:rsid w:val="00AC6712"/>
    <w:rsid w:val="00B15325"/>
    <w:rsid w:val="00BB42A8"/>
    <w:rsid w:val="00BD12D8"/>
    <w:rsid w:val="00C15012"/>
    <w:rsid w:val="00C60ECA"/>
    <w:rsid w:val="00D24BF7"/>
    <w:rsid w:val="00DD2115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2017-12-18T22:24:00Z</cp:lastPrinted>
  <dcterms:created xsi:type="dcterms:W3CDTF">2018-01-03T21:46:00Z</dcterms:created>
  <dcterms:modified xsi:type="dcterms:W3CDTF">2018-01-03T21:46:00Z</dcterms:modified>
</cp:coreProperties>
</file>