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C943" w14:textId="77777777" w:rsidR="00F13C04" w:rsidRPr="00332BD7" w:rsidRDefault="00F13C04" w:rsidP="00F13C04">
      <w:pPr>
        <w:widowControl w:val="0"/>
        <w:tabs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332BD7"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1103F240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F712BBC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3A7A4C4" w14:textId="77777777" w:rsidR="00F13C04" w:rsidRPr="00332BD7" w:rsidRDefault="00F13C04" w:rsidP="00F13C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 w:rsidRPr="00332BD7"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, Annotated, as amended, that the Board shall receive sealed RFPs for </w:t>
      </w:r>
      <w:r>
        <w:rPr>
          <w:rFonts w:ascii="Times New Roman" w:eastAsia="Times New Roman" w:hAnsi="Times New Roman" w:cs="Times New Roman"/>
          <w:sz w:val="24"/>
          <w:szCs w:val="20"/>
        </w:rPr>
        <w:t>lawn care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168A209" w14:textId="77777777" w:rsidR="00F13C04" w:rsidRPr="00332BD7" w:rsidRDefault="00F13C04" w:rsidP="00F13C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61CFAE7" w14:textId="77777777" w:rsidR="00F13C04" w:rsidRPr="00332BD7" w:rsidRDefault="00F13C04" w:rsidP="00F13C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RFPs will be accepted until </w:t>
      </w:r>
      <w:r>
        <w:rPr>
          <w:rFonts w:ascii="Times New Roman" w:eastAsia="Times New Roman" w:hAnsi="Times New Roman" w:cs="Times New Roman"/>
          <w:sz w:val="24"/>
          <w:szCs w:val="20"/>
        </w:rPr>
        <w:t>2:30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(CST)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0"/>
        </w:rPr>
        <w:t>Tuesday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February 14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, 202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, in sealed envelopes at the Office of Superintendent at 424 Martin Luther King Drive (P.O. Box 609) Purvis, MS 39475 or by electronic submission.</w:t>
      </w:r>
    </w:p>
    <w:p w14:paraId="60D23C45" w14:textId="77777777" w:rsidR="00F13C04" w:rsidRPr="00332BD7" w:rsidRDefault="00F13C04" w:rsidP="00F13C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C5F006C" w14:textId="77777777" w:rsidR="00F13C04" w:rsidRPr="00332BD7" w:rsidRDefault="00F13C04" w:rsidP="00F13C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Specifications and RFP forms may be obtained by contacting the Office of Superintendent at (601) 794-1030.  Bidders should request such specifications and bid forms by designating the Bid Number as shown below. </w:t>
      </w:r>
    </w:p>
    <w:p w14:paraId="63A03BDF" w14:textId="77777777" w:rsidR="00F13C04" w:rsidRPr="00332BD7" w:rsidRDefault="00F13C04" w:rsidP="00F13C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25D7F8" w14:textId="77777777" w:rsidR="00F13C04" w:rsidRPr="00332BD7" w:rsidRDefault="00F13C04" w:rsidP="00F13C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 w:rsidRPr="00332BD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www.centralbidding.com</w:t>
        </w:r>
      </w:hyperlink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 w:rsidRPr="00332BD7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www.centralbidding.com</w:t>
        </w:r>
      </w:hyperlink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. For any questions related to the electronic bidding process please call Central Bidding at </w:t>
      </w:r>
      <w:r>
        <w:rPr>
          <w:rFonts w:ascii="Times New Roman" w:eastAsia="Times New Roman" w:hAnsi="Times New Roman" w:cs="Times New Roman"/>
          <w:sz w:val="24"/>
          <w:szCs w:val="20"/>
        </w:rPr>
        <w:t>(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225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810-4814.</w:t>
      </w:r>
    </w:p>
    <w:p w14:paraId="67DB0588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8701456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Th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e Lamar County Board of Education reserves the right to reject any and/or all bids so received and also the right to waive irregularities not in violation of the law.</w:t>
      </w:r>
    </w:p>
    <w:p w14:paraId="5EC91097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8E5987" w14:textId="77777777" w:rsidR="00F13C04" w:rsidRPr="00332BD7" w:rsidRDefault="00F13C04" w:rsidP="00F13C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0A0D86BC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3F682FC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30BC939" w14:textId="77777777" w:rsidR="00F13C04" w:rsidRPr="00332BD7" w:rsidRDefault="00F13C04" w:rsidP="00F13C04">
      <w:pPr>
        <w:keepNext/>
        <w:widowControl w:val="0"/>
        <w:spacing w:after="0" w:line="240" w:lineRule="auto"/>
        <w:ind w:left="3600" w:hanging="216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RFP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 # 2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-10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Lawn Care </w:t>
      </w:r>
    </w:p>
    <w:p w14:paraId="56337B14" w14:textId="77777777" w:rsidR="00F13C04" w:rsidRPr="00332BD7" w:rsidRDefault="00F13C04" w:rsidP="00F13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059346" w14:textId="77777777" w:rsidR="00F13C04" w:rsidRPr="00332BD7" w:rsidRDefault="00F13C04" w:rsidP="00F1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0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0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  <w:r w:rsidRPr="00332BD7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0EF9236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C8FAC8" w14:textId="77777777" w:rsidR="00F13C04" w:rsidRPr="00332BD7" w:rsidRDefault="00F13C04" w:rsidP="00F13C0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649AA57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18A3B8" w14:textId="77777777" w:rsidR="00F13C04" w:rsidRPr="00332BD7" w:rsidRDefault="00F13C04" w:rsidP="00F13C04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434DBB0F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0E19E6" w14:textId="77777777" w:rsidR="00F13C04" w:rsidRPr="00332BD7" w:rsidRDefault="00F13C04" w:rsidP="00F13C04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70045229" w14:textId="77777777" w:rsidR="00F13C04" w:rsidRPr="00332BD7" w:rsidRDefault="00F13C04" w:rsidP="00F13C04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>, Superintendent/Purchasing Agent</w:t>
      </w:r>
    </w:p>
    <w:p w14:paraId="70D0E547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F8D4B3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</w:t>
      </w:r>
      <w:r w:rsidRPr="00332BD7">
        <w:rPr>
          <w:rFonts w:ascii="Times New Roman" w:eastAsia="Times New Roman" w:hAnsi="Times New Roman" w:cs="Times New Roman"/>
          <w:sz w:val="24"/>
          <w:szCs w:val="20"/>
          <w:u w:val="single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26</w:t>
      </w:r>
      <w:r w:rsidRPr="00332BD7">
        <w:rPr>
          <w:rFonts w:ascii="Times New Roman" w:eastAsia="Times New Roman" w:hAnsi="Times New Roman" w:cs="Times New Roman"/>
          <w:sz w:val="24"/>
          <w:szCs w:val="20"/>
          <w:u w:val="single"/>
        </w:rPr>
        <w:t>/202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  <w:r w:rsidRPr="00332BD7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2/2</w:t>
      </w:r>
      <w:r w:rsidRPr="00332BD7">
        <w:rPr>
          <w:rFonts w:ascii="Times New Roman" w:eastAsia="Times New Roman" w:hAnsi="Times New Roman" w:cs="Times New Roman"/>
          <w:sz w:val="24"/>
          <w:szCs w:val="20"/>
          <w:u w:val="single"/>
        </w:rPr>
        <w:t>/202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</w:p>
    <w:p w14:paraId="1D048CE7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29E4465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CB2C5AA" w14:textId="77777777" w:rsidR="00F13C04" w:rsidRPr="00332BD7" w:rsidRDefault="00F13C04" w:rsidP="00F13C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32BD7"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1155BE9D" w14:textId="77777777" w:rsidR="000C64BD" w:rsidRDefault="000C64BD"/>
    <w:sectPr w:rsidR="000C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04"/>
    <w:rsid w:val="000B6A23"/>
    <w:rsid w:val="000C64BD"/>
    <w:rsid w:val="00F1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4771"/>
  <w15:chartTrackingRefBased/>
  <w15:docId w15:val="{E13937FE-C653-492A-93A0-173147D2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Cacynthia Patterson</cp:lastModifiedBy>
  <cp:revision>2</cp:revision>
  <cp:lastPrinted>2023-01-17T19:46:00Z</cp:lastPrinted>
  <dcterms:created xsi:type="dcterms:W3CDTF">2023-01-26T22:27:00Z</dcterms:created>
  <dcterms:modified xsi:type="dcterms:W3CDTF">2023-01-26T22:27:00Z</dcterms:modified>
</cp:coreProperties>
</file>