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E30B" w14:textId="77777777" w:rsidR="0088652B" w:rsidRDefault="0088652B" w:rsidP="0088652B">
      <w:pPr>
        <w:widowControl w:val="0"/>
        <w:tabs>
          <w:tab w:val="center" w:pos="46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0"/>
          <w:szCs w:val="20"/>
        </w:rPr>
        <w:t>NOTICE TO BIDDERS</w:t>
      </w:r>
    </w:p>
    <w:p w14:paraId="0DD2C682" w14:textId="77777777" w:rsidR="0088652B" w:rsidRDefault="0088652B" w:rsidP="0088652B">
      <w:pPr>
        <w:widowControl w:val="0"/>
        <w:spacing w:after="0" w:line="240" w:lineRule="auto"/>
        <w:jc w:val="both"/>
        <w:rPr>
          <w:rFonts w:ascii="Times New Roman" w:eastAsia="Times New Roman" w:hAnsi="Times New Roman" w:cs="Times New Roman"/>
          <w:sz w:val="24"/>
          <w:szCs w:val="20"/>
        </w:rPr>
      </w:pPr>
    </w:p>
    <w:p w14:paraId="6A1634D4" w14:textId="77777777" w:rsidR="0088652B" w:rsidRDefault="0088652B" w:rsidP="0088652B">
      <w:pPr>
        <w:widowControl w:val="0"/>
        <w:spacing w:after="0" w:line="240" w:lineRule="auto"/>
        <w:jc w:val="both"/>
        <w:rPr>
          <w:rFonts w:ascii="Times New Roman" w:eastAsia="Times New Roman" w:hAnsi="Times New Roman" w:cs="Times New Roman"/>
          <w:sz w:val="24"/>
          <w:szCs w:val="20"/>
        </w:rPr>
      </w:pPr>
    </w:p>
    <w:p w14:paraId="70F58D6B" w14:textId="77777777" w:rsidR="0088652B" w:rsidRDefault="0088652B" w:rsidP="0088652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Lamar County Board of Education, Lamar County, Mississippi, hereby gives Public Notice, in compliance with the requirements of Section 31-7-13 </w:t>
      </w:r>
      <w:r>
        <w:rPr>
          <w:rFonts w:ascii="Times New Roman" w:eastAsia="Times New Roman" w:hAnsi="Times New Roman" w:cs="Times New Roman"/>
          <w:sz w:val="24"/>
          <w:szCs w:val="20"/>
          <w:u w:val="single"/>
        </w:rPr>
        <w:t>Mississippi Code of 1972</w:t>
      </w:r>
      <w:r>
        <w:rPr>
          <w:rFonts w:ascii="Times New Roman" w:eastAsia="Times New Roman" w:hAnsi="Times New Roman" w:cs="Times New Roman"/>
          <w:sz w:val="24"/>
          <w:szCs w:val="20"/>
        </w:rPr>
        <w:t xml:space="preserve">, Annotated, as amended, that the Board shall receive sealed proposals for playground mulch. </w:t>
      </w:r>
    </w:p>
    <w:p w14:paraId="173F2B00" w14:textId="77777777" w:rsidR="0088652B" w:rsidRDefault="0088652B" w:rsidP="0088652B">
      <w:pPr>
        <w:widowControl w:val="0"/>
        <w:spacing w:after="0" w:line="240" w:lineRule="auto"/>
        <w:ind w:firstLine="720"/>
        <w:jc w:val="both"/>
        <w:rPr>
          <w:rFonts w:ascii="Times New Roman" w:eastAsia="Times New Roman" w:hAnsi="Times New Roman" w:cs="Times New Roman"/>
          <w:sz w:val="24"/>
          <w:szCs w:val="20"/>
        </w:rPr>
      </w:pPr>
    </w:p>
    <w:p w14:paraId="6D614C7B" w14:textId="77777777" w:rsidR="0088652B" w:rsidRDefault="0088652B" w:rsidP="0088652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Bid Proposals will be accepted until 2:30pm on Wednesday, May 31, 2023, in sealed envelopes at the Office of Superintendent at 424 Martin Luther King Drive (P.O. Box 609) Purvis, MS 39475 or by electronic submission. Submissions will be evaluated and vendors submitting acceptable offers will be invited electronically to submit price bids during the Notification of Invitation to Bid (based upon acceptance of Proposals) on Wednesday, September 14, 2022.</w:t>
      </w:r>
    </w:p>
    <w:p w14:paraId="48BFEE57" w14:textId="77777777" w:rsidR="0088652B" w:rsidRDefault="0088652B" w:rsidP="0088652B">
      <w:pPr>
        <w:widowControl w:val="0"/>
        <w:spacing w:after="0" w:line="240" w:lineRule="auto"/>
        <w:ind w:firstLine="720"/>
        <w:jc w:val="both"/>
        <w:rPr>
          <w:rFonts w:ascii="Times New Roman" w:eastAsia="Times New Roman" w:hAnsi="Times New Roman" w:cs="Times New Roman"/>
          <w:sz w:val="24"/>
          <w:szCs w:val="20"/>
        </w:rPr>
      </w:pPr>
    </w:p>
    <w:p w14:paraId="06274990" w14:textId="77777777" w:rsidR="0088652B" w:rsidRDefault="0088652B" w:rsidP="0088652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Bidding will be held by electronic reverse auction at 2:00pm on Wednesday, June 7, 2023. The electronic reverse auction will last thirty (30) minutes and is scheduled to end at 2:30pm on Wednesday, June 7, 2023.  </w:t>
      </w:r>
    </w:p>
    <w:p w14:paraId="2C3DD781" w14:textId="77777777" w:rsidR="0088652B" w:rsidRDefault="0088652B" w:rsidP="0088652B">
      <w:pPr>
        <w:widowControl w:val="0"/>
        <w:spacing w:after="0" w:line="240" w:lineRule="auto"/>
        <w:ind w:firstLine="720"/>
        <w:jc w:val="both"/>
        <w:rPr>
          <w:rFonts w:ascii="Times New Roman" w:eastAsia="Times New Roman" w:hAnsi="Times New Roman" w:cs="Times New Roman"/>
          <w:sz w:val="24"/>
          <w:szCs w:val="20"/>
        </w:rPr>
      </w:pPr>
    </w:p>
    <w:p w14:paraId="5B81408F" w14:textId="77777777" w:rsidR="0088652B" w:rsidRDefault="0088652B" w:rsidP="0088652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Specifications and bid forms may be obtained by contacting the Office of Superintendent at (601) 794-1030 or emailing businessoffice@lamark12.org.  Bidders should request such specifications and bid forms by designating the Bid Number as shown below. </w:t>
      </w:r>
    </w:p>
    <w:p w14:paraId="08969FD8" w14:textId="77777777" w:rsidR="0088652B" w:rsidRDefault="0088652B" w:rsidP="0088652B">
      <w:pPr>
        <w:widowControl w:val="0"/>
        <w:spacing w:after="0" w:line="240" w:lineRule="auto"/>
        <w:ind w:firstLine="720"/>
        <w:jc w:val="both"/>
        <w:rPr>
          <w:rFonts w:ascii="Times New Roman" w:eastAsia="Times New Roman" w:hAnsi="Times New Roman" w:cs="Times New Roman"/>
          <w:sz w:val="24"/>
          <w:szCs w:val="20"/>
        </w:rPr>
      </w:pPr>
    </w:p>
    <w:p w14:paraId="157ED88B" w14:textId="77777777" w:rsidR="0088652B" w:rsidRDefault="0088652B" w:rsidP="0088652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Lamar County School District now offers electronic bidding. Official documents can be downloaded from Central Bidding at </w:t>
      </w:r>
      <w:hyperlink r:id="rId4"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xml:space="preserve">. Electronic RFPs, bids and/or reverse auction bids can be submitted at </w:t>
      </w:r>
      <w:hyperlink r:id="rId5"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For any questions related to the electronic bidding process please call Central Bidding at (225) 810-4814.</w:t>
      </w:r>
    </w:p>
    <w:p w14:paraId="3E461361" w14:textId="77777777" w:rsidR="0088652B" w:rsidRDefault="0088652B" w:rsidP="0088652B">
      <w:pPr>
        <w:widowControl w:val="0"/>
        <w:spacing w:after="0" w:line="240" w:lineRule="auto"/>
        <w:jc w:val="both"/>
        <w:rPr>
          <w:rFonts w:ascii="Times New Roman" w:eastAsia="Times New Roman" w:hAnsi="Times New Roman" w:cs="Times New Roman"/>
          <w:sz w:val="24"/>
          <w:szCs w:val="20"/>
        </w:rPr>
      </w:pPr>
    </w:p>
    <w:p w14:paraId="216243A3" w14:textId="77777777" w:rsidR="0088652B" w:rsidRDefault="0088652B" w:rsidP="0088652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Lamar County Board of Education reserves the right to reject any and/or all bids so received and also the right to waive irregularities not in violation of the law.</w:t>
      </w:r>
    </w:p>
    <w:p w14:paraId="51C97E0F" w14:textId="77777777" w:rsidR="0088652B" w:rsidRDefault="0088652B" w:rsidP="0088652B">
      <w:pPr>
        <w:widowControl w:val="0"/>
        <w:spacing w:after="0" w:line="240" w:lineRule="auto"/>
        <w:jc w:val="both"/>
        <w:rPr>
          <w:rFonts w:ascii="Times New Roman" w:eastAsia="Times New Roman" w:hAnsi="Times New Roman" w:cs="Times New Roman"/>
          <w:sz w:val="24"/>
          <w:szCs w:val="20"/>
        </w:rPr>
      </w:pPr>
    </w:p>
    <w:p w14:paraId="39F5E7FB" w14:textId="77777777" w:rsidR="0088652B" w:rsidRDefault="0088652B" w:rsidP="0088652B">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is hereby submitted for receipt of bids as specified herein:</w:t>
      </w:r>
    </w:p>
    <w:p w14:paraId="29D15C8E" w14:textId="77777777" w:rsidR="0088652B" w:rsidRDefault="0088652B" w:rsidP="0088652B">
      <w:pPr>
        <w:widowControl w:val="0"/>
        <w:spacing w:after="0" w:line="240" w:lineRule="auto"/>
        <w:jc w:val="both"/>
        <w:rPr>
          <w:rFonts w:ascii="Times New Roman" w:eastAsia="Times New Roman" w:hAnsi="Times New Roman" w:cs="Times New Roman"/>
          <w:sz w:val="24"/>
          <w:szCs w:val="20"/>
        </w:rPr>
      </w:pPr>
    </w:p>
    <w:p w14:paraId="5FD87B4A" w14:textId="77777777" w:rsidR="0088652B" w:rsidRDefault="0088652B" w:rsidP="0088652B">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Reverse Auction 23-113</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Playground Mulch</w:t>
      </w:r>
    </w:p>
    <w:p w14:paraId="0EFEBF92" w14:textId="77777777" w:rsidR="0088652B" w:rsidRDefault="0088652B" w:rsidP="0088652B">
      <w:pPr>
        <w:spacing w:after="0" w:line="240" w:lineRule="auto"/>
        <w:rPr>
          <w:rFonts w:ascii="Times New Roman" w:eastAsia="Times New Roman" w:hAnsi="Times New Roman" w:cs="Times New Roman"/>
          <w:sz w:val="20"/>
          <w:szCs w:val="20"/>
        </w:rPr>
      </w:pPr>
    </w:p>
    <w:p w14:paraId="5E07F6EA" w14:textId="77777777" w:rsidR="0088652B" w:rsidRDefault="0088652B" w:rsidP="0088652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0"/>
        </w:rPr>
        <w:t>Witness my hand and official seal on this the _____ day of ____________, 2023.</w:t>
      </w:r>
    </w:p>
    <w:p w14:paraId="729855A8" w14:textId="77777777" w:rsidR="0088652B" w:rsidRDefault="0088652B" w:rsidP="0088652B">
      <w:pPr>
        <w:widowControl w:val="0"/>
        <w:spacing w:after="0" w:line="240" w:lineRule="auto"/>
        <w:jc w:val="both"/>
        <w:rPr>
          <w:rFonts w:ascii="Times New Roman" w:eastAsia="Times New Roman" w:hAnsi="Times New Roman" w:cs="Times New Roman"/>
          <w:sz w:val="24"/>
          <w:szCs w:val="20"/>
        </w:rPr>
      </w:pPr>
    </w:p>
    <w:p w14:paraId="591B0863" w14:textId="77777777" w:rsidR="0088652B" w:rsidRDefault="0088652B" w:rsidP="0088652B">
      <w:pPr>
        <w:widowControl w:val="0"/>
        <w:spacing w:after="0" w:line="240" w:lineRule="auto"/>
        <w:ind w:firstLine="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LAMAR COUNTY BOARD OF EDUCATION</w:t>
      </w:r>
    </w:p>
    <w:p w14:paraId="7D1DAFA1" w14:textId="77777777" w:rsidR="0088652B" w:rsidRDefault="0088652B" w:rsidP="0088652B">
      <w:pPr>
        <w:widowControl w:val="0"/>
        <w:spacing w:after="0" w:line="240" w:lineRule="auto"/>
        <w:jc w:val="both"/>
        <w:rPr>
          <w:rFonts w:ascii="Times New Roman" w:eastAsia="Times New Roman" w:hAnsi="Times New Roman" w:cs="Times New Roman"/>
          <w:sz w:val="24"/>
          <w:szCs w:val="20"/>
        </w:rPr>
      </w:pPr>
    </w:p>
    <w:p w14:paraId="76E7A261" w14:textId="77777777" w:rsidR="0088652B" w:rsidRDefault="0088652B" w:rsidP="0088652B">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_______________________________________</w:t>
      </w:r>
    </w:p>
    <w:p w14:paraId="2F4D5CD9" w14:textId="77777777" w:rsidR="0088652B" w:rsidRDefault="0088652B" w:rsidP="0088652B">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Steven Hampton, Superintendent/Purchasing Agent</w:t>
      </w:r>
    </w:p>
    <w:p w14:paraId="45EFC32E" w14:textId="77777777" w:rsidR="0088652B" w:rsidRDefault="0088652B" w:rsidP="0088652B">
      <w:pPr>
        <w:widowControl w:val="0"/>
        <w:spacing w:after="0" w:line="240" w:lineRule="auto"/>
        <w:jc w:val="both"/>
        <w:rPr>
          <w:rFonts w:ascii="Times New Roman" w:eastAsia="Times New Roman" w:hAnsi="Times New Roman" w:cs="Times New Roman"/>
          <w:sz w:val="24"/>
          <w:szCs w:val="20"/>
        </w:rPr>
      </w:pPr>
    </w:p>
    <w:p w14:paraId="1A1F8717" w14:textId="77777777" w:rsidR="0088652B" w:rsidRDefault="0088652B" w:rsidP="0088652B">
      <w:pPr>
        <w:widowControl w:val="0"/>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PUBLISH ON: </w:t>
      </w:r>
      <w:r>
        <w:rPr>
          <w:rFonts w:ascii="Times New Roman" w:eastAsia="Times New Roman" w:hAnsi="Times New Roman" w:cs="Times New Roman"/>
          <w:sz w:val="24"/>
          <w:szCs w:val="20"/>
          <w:u w:val="single"/>
        </w:rPr>
        <w:t>5/11/2023</w:t>
      </w:r>
      <w:r>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u w:val="single"/>
        </w:rPr>
        <w:t>5/18/2023</w:t>
      </w:r>
    </w:p>
    <w:p w14:paraId="468E4CDB" w14:textId="77777777" w:rsidR="0088652B" w:rsidRDefault="0088652B" w:rsidP="0088652B">
      <w:pPr>
        <w:widowControl w:val="0"/>
        <w:spacing w:after="0" w:line="240" w:lineRule="auto"/>
        <w:jc w:val="both"/>
        <w:rPr>
          <w:rFonts w:ascii="Times New Roman" w:eastAsia="Times New Roman" w:hAnsi="Times New Roman" w:cs="Times New Roman"/>
          <w:sz w:val="24"/>
          <w:szCs w:val="20"/>
        </w:rPr>
      </w:pPr>
    </w:p>
    <w:p w14:paraId="5C273CAE" w14:textId="77777777" w:rsidR="0088652B" w:rsidRDefault="0088652B" w:rsidP="0088652B">
      <w:pPr>
        <w:widowControl w:val="0"/>
        <w:spacing w:after="0" w:line="240" w:lineRule="auto"/>
        <w:jc w:val="both"/>
        <w:rPr>
          <w:rFonts w:ascii="Times New Roman" w:eastAsia="Times New Roman" w:hAnsi="Times New Roman" w:cs="Times New Roman"/>
          <w:sz w:val="24"/>
          <w:szCs w:val="20"/>
        </w:rPr>
      </w:pPr>
    </w:p>
    <w:p w14:paraId="684FD838" w14:textId="77777777" w:rsidR="007823B6" w:rsidRDefault="0088652B">
      <w:r>
        <w:rPr>
          <w:rFonts w:ascii="Times New Roman" w:eastAsia="Times New Roman" w:hAnsi="Times New Roman" w:cs="Times New Roman"/>
          <w:sz w:val="24"/>
          <w:szCs w:val="20"/>
        </w:rPr>
        <w:t>Mailed to Mississippi Procurement on _____________</w:t>
      </w:r>
    </w:p>
    <w:sectPr w:rsidR="00782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2B"/>
    <w:rsid w:val="007823B6"/>
    <w:rsid w:val="0088652B"/>
    <w:rsid w:val="00B0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8399"/>
  <w15:chartTrackingRefBased/>
  <w15:docId w15:val="{18C7A035-1407-4CB9-BD45-876D55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2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Lucus</dc:creator>
  <cp:keywords/>
  <dc:description/>
  <cp:lastModifiedBy>Cacynthia Patterson</cp:lastModifiedBy>
  <cp:revision>2</cp:revision>
  <cp:lastPrinted>2023-05-02T14:53:00Z</cp:lastPrinted>
  <dcterms:created xsi:type="dcterms:W3CDTF">2023-05-15T13:41:00Z</dcterms:created>
  <dcterms:modified xsi:type="dcterms:W3CDTF">2023-05-15T13:41:00Z</dcterms:modified>
</cp:coreProperties>
</file>