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05B942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6F1262">
        <w:t>Smith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F1262">
        <w:t>11:00 a.m.</w:t>
      </w:r>
      <w:r w:rsidR="006C2507">
        <w:t xml:space="preserve"> </w:t>
      </w:r>
      <w:r w:rsidR="006F1262">
        <w:t>December 12th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495607" w:rsidRPr="006C2507">
        <w:t xml:space="preserve">, </w:t>
      </w:r>
      <w:r w:rsidRPr="006C2507">
        <w:t xml:space="preserve">for the procurement of </w:t>
      </w:r>
      <w:r w:rsidR="006C292B" w:rsidRPr="006F1262">
        <w:t>Category</w:t>
      </w:r>
      <w:r w:rsidR="00CC3E57" w:rsidRPr="006F1262">
        <w:t xml:space="preserve"> 1 </w:t>
      </w:r>
      <w:r w:rsidR="009372E1" w:rsidRPr="006F1262">
        <w:t xml:space="preserve">E-Rate </w:t>
      </w:r>
      <w:r w:rsidR="00737C4E" w:rsidRPr="006F1262">
        <w:t>products</w:t>
      </w:r>
      <w:r w:rsidR="00737C4E" w:rsidRPr="006C2507">
        <w:t xml:space="preserve"> </w:t>
      </w:r>
      <w:r w:rsidRPr="006C2507">
        <w:t xml:space="preserve">and services via </w:t>
      </w:r>
      <w:r w:rsidR="00FB0EED" w:rsidRPr="006C2507">
        <w:t>E</w:t>
      </w:r>
      <w:r w:rsidR="00CC3E57">
        <w:t>-R</w:t>
      </w:r>
      <w:r w:rsidR="00FB0EED" w:rsidRPr="006C2507">
        <w:t>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r w:rsidR="006D461E">
        <w:t>Rollins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r w:rsidR="006D461E">
        <w:t>Rollins</w:t>
      </w:r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08DD96ED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6F1262">
        <w:t>November 28th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6F1262">
        <w:t>11:00 a.m.</w:t>
      </w:r>
      <w:r w:rsidRPr="006C2507">
        <w:t xml:space="preserve"> 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CAECCE3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F1262">
        <w:t>11:00 a.m.</w:t>
      </w:r>
      <w:r w:rsidR="00737C4E" w:rsidRPr="006C2507">
        <w:t xml:space="preserve"> </w:t>
      </w:r>
      <w:r w:rsidR="006F1262">
        <w:t>December 12th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22C1C4CB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455DE">
        <w:rPr>
          <w:b/>
        </w:rPr>
        <w:t>4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7162AF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F1262">
        <w:rPr>
          <w:b/>
        </w:rPr>
        <w:t>December 12th</w:t>
      </w:r>
      <w:r w:rsidR="00495607" w:rsidRPr="006C2507">
        <w:rPr>
          <w:b/>
        </w:rPr>
        <w:t xml:space="preserve">, </w:t>
      </w:r>
      <w:r w:rsidR="00E64ACA">
        <w:rPr>
          <w:b/>
        </w:rPr>
        <w:t>2023</w:t>
      </w:r>
      <w:r w:rsidR="004F455B" w:rsidRPr="006C2507">
        <w:rPr>
          <w:b/>
        </w:rPr>
        <w:t xml:space="preserve"> </w:t>
      </w:r>
      <w:r w:rsidR="006F1262">
        <w:rPr>
          <w:b/>
        </w:rPr>
        <w:t>11:00 a.m.</w:t>
      </w:r>
    </w:p>
    <w:p w14:paraId="5E280E57" w14:textId="77777777" w:rsidR="002102BF" w:rsidRPr="006C2507" w:rsidRDefault="002102BF"/>
    <w:p w14:paraId="41BAFA32" w14:textId="5A0B00DD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</w:p>
    <w:p w14:paraId="3D1D1ACB" w14:textId="77777777" w:rsidR="0051680D" w:rsidRPr="006C2507" w:rsidRDefault="0051680D"/>
    <w:p w14:paraId="2099B44A" w14:textId="07BBA251" w:rsidR="00AF5C35" w:rsidRPr="006C2507" w:rsidRDefault="002102BF">
      <w:r w:rsidRPr="006C2507">
        <w:t xml:space="preserve">The </w:t>
      </w:r>
      <w:r w:rsidR="006F1262">
        <w:t>Smith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BD98917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6F1262">
        <w:t>Smith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F6D10D4" w:rsidR="00EC2B44" w:rsidRPr="006C2507" w:rsidRDefault="00E002CA" w:rsidP="00800272">
      <w:pPr>
        <w:outlineLvl w:val="0"/>
      </w:pPr>
      <w:r>
        <w:t>Operations Director, Robert W. Miles</w:t>
      </w:r>
    </w:p>
    <w:p w14:paraId="40CB85EC" w14:textId="062EAB66" w:rsidR="00FB0EED" w:rsidRPr="006C2507" w:rsidRDefault="006F1262">
      <w:r>
        <w:t>Smith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5413B78" w:rsidR="00E60AD8" w:rsidRPr="0051680D" w:rsidRDefault="002102BF">
      <w:r w:rsidRPr="006C2507">
        <w:t xml:space="preserve">Publish:  </w:t>
      </w:r>
      <w:r w:rsidR="006F1262">
        <w:t>November 15</w:t>
      </w:r>
      <w:r w:rsidR="00327F4E">
        <w:t xml:space="preserve">, </w:t>
      </w:r>
      <w:r w:rsidR="00E64ACA">
        <w:t>2023</w:t>
      </w:r>
      <w:r w:rsidR="00495607" w:rsidRPr="006C2507">
        <w:t xml:space="preserve"> and </w:t>
      </w:r>
      <w:r w:rsidR="006F1262">
        <w:t>November 22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00216"/>
    <w:rsid w:val="00511B4B"/>
    <w:rsid w:val="0051680D"/>
    <w:rsid w:val="00516BFF"/>
    <w:rsid w:val="005455DE"/>
    <w:rsid w:val="00556844"/>
    <w:rsid w:val="005D356C"/>
    <w:rsid w:val="00617821"/>
    <w:rsid w:val="00653D67"/>
    <w:rsid w:val="006A4F69"/>
    <w:rsid w:val="006A5C85"/>
    <w:rsid w:val="006C2507"/>
    <w:rsid w:val="006C292B"/>
    <w:rsid w:val="006D461E"/>
    <w:rsid w:val="006D7CFD"/>
    <w:rsid w:val="006F1262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C3E57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002CA"/>
    <w:rsid w:val="00E301CE"/>
    <w:rsid w:val="00E52265"/>
    <w:rsid w:val="00E60AD8"/>
    <w:rsid w:val="00E64A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2023-11-21T18:54:00Z</dcterms:created>
  <dcterms:modified xsi:type="dcterms:W3CDTF">2023-11-21T18:54:00Z</dcterms:modified>
</cp:coreProperties>
</file>