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537BFF56" w:rsidR="004B7851" w:rsidRDefault="004B7851" w:rsidP="004B7851">
      <w:pPr>
        <w:spacing w:after="0"/>
      </w:pPr>
      <w:r>
        <w:t xml:space="preserve">The </w:t>
      </w:r>
      <w:r w:rsidR="004E584A">
        <w:t xml:space="preserve">Town of </w:t>
      </w:r>
      <w:r w:rsidR="009C069C">
        <w:t>Sumner</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9C069C">
        <w:t>Sumner</w:t>
      </w:r>
      <w:r w:rsidR="00D74C59">
        <w:t>;</w:t>
      </w:r>
      <w:r>
        <w:t xml:space="preserve"> </w:t>
      </w:r>
      <w:r w:rsidR="009C069C">
        <w:t>507 Walnut Street</w:t>
      </w:r>
      <w:r w:rsidR="008E257E">
        <w:t xml:space="preserve">; P O Box </w:t>
      </w:r>
      <w:r w:rsidR="009C069C">
        <w:t>397</w:t>
      </w:r>
      <w:r w:rsidR="008E257E">
        <w:t xml:space="preserve">; </w:t>
      </w:r>
      <w:r w:rsidR="009C069C">
        <w:t>Sumner</w:t>
      </w:r>
      <w:r w:rsidR="008E257E">
        <w:t xml:space="preserve">, MS </w:t>
      </w:r>
      <w:r w:rsidR="004078CE">
        <w:t>38</w:t>
      </w:r>
      <w:r w:rsidR="009C069C">
        <w:t>957</w:t>
      </w:r>
      <w:r w:rsidR="00F6003E">
        <w:t>,</w:t>
      </w:r>
      <w:r>
        <w:t xml:space="preserve"> no later than </w:t>
      </w:r>
      <w:r w:rsidR="00D74C59">
        <w:t>4</w:t>
      </w:r>
      <w:r>
        <w:t xml:space="preserve"> p.m. on </w:t>
      </w:r>
      <w:r w:rsidR="00D74C59">
        <w:t xml:space="preserve">January </w:t>
      </w:r>
      <w:r w:rsidR="00034F95">
        <w:t>8</w:t>
      </w:r>
      <w:r w:rsidR="00D74C59">
        <w:t xml:space="preserve">, </w:t>
      </w:r>
      <w:r w:rsidR="00877163">
        <w:t>2024</w:t>
      </w:r>
      <w:r w:rsidR="00E00AFC">
        <w:t>.</w:t>
      </w:r>
    </w:p>
    <w:p w14:paraId="40F9794A" w14:textId="77777777" w:rsidR="004B7851" w:rsidRDefault="004B7851" w:rsidP="004B7851">
      <w:pPr>
        <w:spacing w:after="0"/>
      </w:pPr>
    </w:p>
    <w:p w14:paraId="441A2121" w14:textId="3FD1C889"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9C069C">
        <w:t>Sumner</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3B5E0C97" w:rsidR="004B7851" w:rsidRDefault="004B7851" w:rsidP="004B7851">
      <w:pPr>
        <w:spacing w:after="0"/>
      </w:pPr>
      <w:r>
        <w:t xml:space="preserve">The </w:t>
      </w:r>
      <w:r w:rsidR="004E584A">
        <w:t xml:space="preserve">Town of </w:t>
      </w:r>
      <w:r w:rsidR="009C069C">
        <w:t>Sumner</w:t>
      </w:r>
      <w:r>
        <w:t xml:space="preserve"> is an Equal Opportunity Employer. The </w:t>
      </w:r>
      <w:r w:rsidR="004E584A">
        <w:t xml:space="preserve">Town of </w:t>
      </w:r>
      <w:r w:rsidR="009C069C">
        <w:t>Sumner</w:t>
      </w:r>
      <w:r>
        <w:t xml:space="preserve"> encourages Minority-owned Business Enterprises (MBEs) and Woman-owned Business Enterprises (WBEs) to submit proposals. The </w:t>
      </w:r>
      <w:r w:rsidR="004E584A">
        <w:t xml:space="preserve">Town of </w:t>
      </w:r>
      <w:r w:rsidR="009C069C">
        <w:t>Sumner</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9C069C">
        <w:t>Sumner</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9C069C">
        <w:t>Sumner</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7B65985D" w:rsidR="004B7851" w:rsidRDefault="004B7851" w:rsidP="004B7851">
      <w:pPr>
        <w:spacing w:after="0"/>
      </w:pPr>
      <w:r>
        <w:t xml:space="preserve">The </w:t>
      </w:r>
      <w:r w:rsidR="00877163">
        <w:t xml:space="preserve">Governing Board of the </w:t>
      </w:r>
      <w:r w:rsidR="004E584A">
        <w:t xml:space="preserve">Town of </w:t>
      </w:r>
      <w:r w:rsidR="009C069C">
        <w:t>Sumner</w:t>
      </w:r>
      <w:r w:rsidR="00877163">
        <w:t xml:space="preserve"> </w:t>
      </w:r>
      <w:r>
        <w:t xml:space="preserve">will meet to evaluate each proposal. The </w:t>
      </w:r>
      <w:r w:rsidR="004E584A">
        <w:t xml:space="preserve">Town of </w:t>
      </w:r>
      <w:r w:rsidR="009C069C">
        <w:t>Sumner</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9C069C">
        <w:t>Sumner</w:t>
      </w:r>
      <w:r>
        <w:t xml:space="preserve"> reserves the right to reject any and/or all proposals</w:t>
      </w:r>
      <w:r w:rsidR="00877163">
        <w:t xml:space="preserve"> or waive any irregularities</w:t>
      </w:r>
      <w:r>
        <w:t>.</w:t>
      </w:r>
    </w:p>
    <w:p w14:paraId="12AC8268" w14:textId="72BECBD9" w:rsidR="00871E11" w:rsidRDefault="004B7851" w:rsidP="004B7851">
      <w:pPr>
        <w:spacing w:after="0"/>
      </w:pPr>
      <w:r>
        <w:t xml:space="preserve">Subject to CDBG award(s) and the removal of all environmental conditions, the </w:t>
      </w:r>
      <w:r w:rsidR="004E584A">
        <w:t xml:space="preserve">Town of </w:t>
      </w:r>
      <w:r w:rsidR="009C069C">
        <w:t>Sumner</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9C069C">
        <w:t>Sumner</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9C069C">
        <w:t>Sumner</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B40D3"/>
    <w:rsid w:val="004078CE"/>
    <w:rsid w:val="004B7851"/>
    <w:rsid w:val="004E584A"/>
    <w:rsid w:val="00501AAF"/>
    <w:rsid w:val="00564F57"/>
    <w:rsid w:val="007B582C"/>
    <w:rsid w:val="007D2B90"/>
    <w:rsid w:val="00833C8D"/>
    <w:rsid w:val="00871E11"/>
    <w:rsid w:val="00877163"/>
    <w:rsid w:val="008E257E"/>
    <w:rsid w:val="0091547A"/>
    <w:rsid w:val="009C069C"/>
    <w:rsid w:val="00A37E12"/>
    <w:rsid w:val="00B06023"/>
    <w:rsid w:val="00C36737"/>
    <w:rsid w:val="00C711D1"/>
    <w:rsid w:val="00CF3B89"/>
    <w:rsid w:val="00D74C59"/>
    <w:rsid w:val="00DC0AF5"/>
    <w:rsid w:val="00E00AFC"/>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2023-12-11T12:02:00Z</dcterms:created>
  <dcterms:modified xsi:type="dcterms:W3CDTF">2023-12-11T12:02:00Z</dcterms:modified>
</cp:coreProperties>
</file>