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79213" w14:textId="77777777" w:rsidR="00EB68B3" w:rsidRDefault="00EB68B3">
      <w:pPr>
        <w:pStyle w:val="BodyText"/>
        <w:spacing w:before="10"/>
        <w:rPr>
          <w:b/>
        </w:rPr>
      </w:pPr>
      <w:bookmarkStart w:id="0" w:name="_GoBack"/>
      <w:bookmarkEnd w:id="0"/>
    </w:p>
    <w:p w14:paraId="7F1BD983" w14:textId="77777777" w:rsidR="00EB68B3" w:rsidRDefault="00ED3897">
      <w:pPr>
        <w:pStyle w:val="BodyText"/>
        <w:spacing w:before="1" w:line="542" w:lineRule="auto"/>
        <w:ind w:left="3984" w:right="3960"/>
        <w:jc w:val="center"/>
      </w:pPr>
      <w:r>
        <w:t xml:space="preserve">Section 901 </w:t>
      </w:r>
      <w:r>
        <w:rPr>
          <w:w w:val="95"/>
        </w:rPr>
        <w:t>ADVERTISEMENT</w:t>
      </w:r>
    </w:p>
    <w:p w14:paraId="6A74651B" w14:textId="7D6EC133" w:rsidR="00EB68B3" w:rsidRDefault="003D1AE0" w:rsidP="003D1AE0">
      <w:pPr>
        <w:pStyle w:val="BodyText"/>
        <w:spacing w:before="11"/>
        <w:ind w:right="3443"/>
        <w:jc w:val="center"/>
      </w:pPr>
      <w:r>
        <w:rPr>
          <w:color w:val="0000FF"/>
        </w:rPr>
        <w:t xml:space="preserve">                                                        HANCOCK</w:t>
      </w:r>
      <w:r w:rsidR="00ED3897">
        <w:rPr>
          <w:color w:val="0000FF"/>
        </w:rPr>
        <w:t xml:space="preserve"> </w:t>
      </w:r>
      <w:r w:rsidR="00ED3897">
        <w:t>County, MISSISSIPPI</w:t>
      </w:r>
    </w:p>
    <w:p w14:paraId="0E57BA04" w14:textId="77777777" w:rsidR="00EB68B3" w:rsidRDefault="00EB68B3">
      <w:pPr>
        <w:pStyle w:val="BodyText"/>
        <w:spacing w:before="7"/>
        <w:rPr>
          <w:sz w:val="27"/>
        </w:rPr>
      </w:pPr>
    </w:p>
    <w:p w14:paraId="5687F2EF" w14:textId="528E1B28" w:rsidR="00EB68B3" w:rsidRDefault="00ED3897">
      <w:pPr>
        <w:pStyle w:val="BodyText"/>
        <w:ind w:left="2071"/>
      </w:pPr>
      <w:r>
        <w:t xml:space="preserve">Federal Aid Project No. </w:t>
      </w:r>
      <w:bookmarkStart w:id="1" w:name="_Hlk522107589"/>
      <w:r>
        <w:rPr>
          <w:color w:val="0000FF"/>
        </w:rPr>
        <w:t>STP-</w:t>
      </w:r>
      <w:r w:rsidR="003D1AE0">
        <w:rPr>
          <w:color w:val="0000FF"/>
        </w:rPr>
        <w:t>9137</w:t>
      </w:r>
      <w:r>
        <w:rPr>
          <w:color w:val="0000FF"/>
        </w:rPr>
        <w:t>-00(00</w:t>
      </w:r>
      <w:r w:rsidR="003D1AE0">
        <w:rPr>
          <w:color w:val="0000FF"/>
        </w:rPr>
        <w:t>3</w:t>
      </w:r>
      <w:r>
        <w:rPr>
          <w:color w:val="0000FF"/>
        </w:rPr>
        <w:t>)</w:t>
      </w:r>
      <w:r w:rsidR="003D1AE0">
        <w:rPr>
          <w:color w:val="0000FF"/>
        </w:rPr>
        <w:t xml:space="preserve"> </w:t>
      </w:r>
      <w:r>
        <w:rPr>
          <w:color w:val="0000FF"/>
        </w:rPr>
        <w:t>LPA</w:t>
      </w:r>
      <w:r w:rsidR="003D1AE0">
        <w:rPr>
          <w:color w:val="0000FF"/>
        </w:rPr>
        <w:t xml:space="preserve"> 107183-</w:t>
      </w:r>
      <w:r>
        <w:rPr>
          <w:color w:val="0000FF"/>
        </w:rPr>
        <w:t>701000</w:t>
      </w:r>
      <w:bookmarkEnd w:id="1"/>
    </w:p>
    <w:p w14:paraId="387F9F9B" w14:textId="77777777" w:rsidR="00EB68B3" w:rsidRDefault="00EB68B3">
      <w:pPr>
        <w:pStyle w:val="BodyText"/>
        <w:spacing w:before="10"/>
      </w:pPr>
    </w:p>
    <w:p w14:paraId="131ABC8D" w14:textId="073C9B0F" w:rsidR="00EB68B3" w:rsidRDefault="0059341C">
      <w:pPr>
        <w:pStyle w:val="BodyText"/>
        <w:spacing w:line="276" w:lineRule="auto"/>
        <w:ind w:left="120" w:right="233"/>
      </w:pPr>
      <w:r>
        <w:rPr>
          <w:noProof/>
        </w:rPr>
        <mc:AlternateContent>
          <mc:Choice Requires="wps">
            <w:drawing>
              <wp:anchor distT="0" distB="0" distL="114300" distR="114300" simplePos="0" relativeHeight="503313320" behindDoc="1" locked="0" layoutInCell="1" allowOverlap="1" wp14:anchorId="5FDDB97B" wp14:editId="04B0A1D2">
                <wp:simplePos x="0" y="0"/>
                <wp:positionH relativeFrom="page">
                  <wp:posOffset>4237990</wp:posOffset>
                </wp:positionH>
                <wp:positionV relativeFrom="paragraph">
                  <wp:posOffset>300355</wp:posOffset>
                </wp:positionV>
                <wp:extent cx="42545" cy="8890"/>
                <wp:effectExtent l="0" t="381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9B0B3" id="Rectangle 3" o:spid="_x0000_s1026" style="position:absolute;margin-left:333.7pt;margin-top:23.65pt;width:3.35pt;height:.7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V0dAIAAPc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" fillcolor="black" stroked="f">
                <w10:wrap anchorx="page"/>
              </v:rect>
            </w:pict>
          </mc:Fallback>
        </mc:AlternateContent>
      </w:r>
      <w:r w:rsidR="00ED3897">
        <w:t xml:space="preserve">The </w:t>
      </w:r>
      <w:bookmarkStart w:id="2" w:name="_Hlk522107834"/>
      <w:r w:rsidR="003D1AE0">
        <w:rPr>
          <w:color w:val="0000FF"/>
        </w:rPr>
        <w:t>CITY OF WAVELAND</w:t>
      </w:r>
      <w:r w:rsidR="00ED3897">
        <w:t xml:space="preserve">, </w:t>
      </w:r>
      <w:r w:rsidR="003D1AE0">
        <w:rPr>
          <w:color w:val="0000FF"/>
        </w:rPr>
        <w:t>HANCOCK</w:t>
      </w:r>
      <w:r w:rsidR="00ED3897">
        <w:rPr>
          <w:color w:val="0000FF"/>
        </w:rPr>
        <w:t xml:space="preserve"> </w:t>
      </w:r>
      <w:bookmarkEnd w:id="2"/>
      <w:r w:rsidR="00ED3897">
        <w:t>County, Mississippi, will receive bids for the</w:t>
      </w:r>
      <w:r w:rsidR="003D1AE0">
        <w:t xml:space="preserve"> </w:t>
      </w:r>
      <w:r w:rsidR="003D1AE0">
        <w:rPr>
          <w:color w:val="0000FF"/>
        </w:rPr>
        <w:t xml:space="preserve">CONSTRUCTION OF CONCRETE SIDEWALKS AND DRAINAGE IMPROVEMENTS </w:t>
      </w:r>
      <w:r w:rsidR="00ED3897">
        <w:rPr>
          <w:color w:val="0000FF"/>
        </w:rPr>
        <w:t xml:space="preserve">along </w:t>
      </w:r>
      <w:r w:rsidR="003D1AE0">
        <w:rPr>
          <w:color w:val="0000FF"/>
        </w:rPr>
        <w:t>WAVELAND AVE</w:t>
      </w:r>
      <w:r w:rsidR="00ED3897">
        <w:rPr>
          <w:color w:val="0000FF"/>
        </w:rPr>
        <w:t xml:space="preserve"> </w:t>
      </w:r>
      <w:r w:rsidR="00ED3897">
        <w:t xml:space="preserve">for a total project length of </w:t>
      </w:r>
      <w:r w:rsidR="003D1AE0">
        <w:rPr>
          <w:color w:val="0000FF"/>
          <w:u w:val="single" w:color="000000"/>
        </w:rPr>
        <w:t>3</w:t>
      </w:r>
      <w:r w:rsidR="00ED3897">
        <w:rPr>
          <w:color w:val="0000FF"/>
        </w:rPr>
        <w:t xml:space="preserve"> </w:t>
      </w:r>
      <w:r w:rsidR="00ED3897">
        <w:t xml:space="preserve">miles, Federal Aid Project No. </w:t>
      </w:r>
      <w:r w:rsidR="003D1AE0">
        <w:rPr>
          <w:color w:val="0000FF"/>
        </w:rPr>
        <w:t>STP-9137-00(003) LPA 107183-701000</w:t>
      </w:r>
      <w:r w:rsidR="00ED3897">
        <w:rPr>
          <w:color w:val="0000FF"/>
        </w:rPr>
        <w:t xml:space="preserve"> </w:t>
      </w:r>
      <w:r w:rsidR="00ED3897">
        <w:t>no later than</w:t>
      </w:r>
    </w:p>
    <w:p w14:paraId="03C02C64" w14:textId="7CE3118C" w:rsidR="00EB68B3" w:rsidRDefault="00AE1F3D">
      <w:pPr>
        <w:pStyle w:val="BodyText"/>
        <w:spacing w:line="273" w:lineRule="auto"/>
        <w:ind w:left="120" w:right="1824"/>
      </w:pPr>
      <w:r>
        <w:rPr>
          <w:color w:val="0000FF"/>
          <w:u w:val="single" w:color="000000"/>
        </w:rPr>
        <w:t>10</w:t>
      </w:r>
      <w:r w:rsidR="00ED3897">
        <w:rPr>
          <w:color w:val="0000FF"/>
        </w:rPr>
        <w:t xml:space="preserve"> </w:t>
      </w:r>
      <w:r w:rsidR="00ED3897">
        <w:t xml:space="preserve">a.m., Local Time, </w:t>
      </w:r>
      <w:r>
        <w:rPr>
          <w:color w:val="0000FF"/>
          <w:u w:val="single" w:color="000000"/>
        </w:rPr>
        <w:t>September 21, 2018</w:t>
      </w:r>
      <w:r w:rsidR="00ED3897">
        <w:t xml:space="preserve">, at the </w:t>
      </w:r>
      <w:r w:rsidR="003D1AE0">
        <w:rPr>
          <w:color w:val="0000FF"/>
        </w:rPr>
        <w:t>CITY HALL</w:t>
      </w:r>
      <w:r>
        <w:rPr>
          <w:color w:val="0000FF"/>
        </w:rPr>
        <w:t xml:space="preserve"> </w:t>
      </w:r>
      <w:r w:rsidR="00ED3897">
        <w:t xml:space="preserve">located at </w:t>
      </w:r>
      <w:bookmarkStart w:id="3" w:name="_Hlk522107927"/>
      <w:r w:rsidR="003D1AE0">
        <w:rPr>
          <w:color w:val="0000FF"/>
        </w:rPr>
        <w:t>3</w:t>
      </w:r>
      <w:r w:rsidR="00B06089">
        <w:rPr>
          <w:color w:val="0000FF"/>
        </w:rPr>
        <w:t>01</w:t>
      </w:r>
      <w:r>
        <w:rPr>
          <w:color w:val="0000FF"/>
        </w:rPr>
        <w:t xml:space="preserve"> </w:t>
      </w:r>
      <w:r w:rsidR="003D1AE0">
        <w:rPr>
          <w:color w:val="0000FF"/>
        </w:rPr>
        <w:t>COLEMAN AVE</w:t>
      </w:r>
      <w:r w:rsidR="00ED3897">
        <w:rPr>
          <w:color w:val="0000FF"/>
        </w:rPr>
        <w:t xml:space="preserve">, </w:t>
      </w:r>
      <w:r w:rsidR="003D1AE0">
        <w:rPr>
          <w:color w:val="0000FF"/>
        </w:rPr>
        <w:t>WAVELAND</w:t>
      </w:r>
      <w:r w:rsidR="00ED3897">
        <w:t xml:space="preserve">, </w:t>
      </w:r>
      <w:bookmarkEnd w:id="3"/>
      <w:proofErr w:type="gramStart"/>
      <w:r w:rsidR="00ED3897">
        <w:t>Mississippi</w:t>
      </w:r>
      <w:r w:rsidR="00C93A69">
        <w:t xml:space="preserve">  </w:t>
      </w:r>
      <w:r w:rsidR="007610FC">
        <w:t>39576</w:t>
      </w:r>
      <w:proofErr w:type="gramEnd"/>
      <w:r w:rsidR="00ED3897">
        <w:t>. All bids so received will be publicly opened and read aloud.</w:t>
      </w:r>
    </w:p>
    <w:p w14:paraId="01EBAF2D" w14:textId="590CD832" w:rsidR="00013B1E" w:rsidRDefault="00ED3897" w:rsidP="00013B1E">
      <w:pPr>
        <w:pStyle w:val="BodyText"/>
        <w:spacing w:before="151"/>
        <w:ind w:left="120"/>
      </w:pPr>
      <w:r>
        <w:t>The work shall consist essentially of the following items:</w:t>
      </w:r>
    </w:p>
    <w:p w14:paraId="3747E75C" w14:textId="45B64881" w:rsidR="00EB68B3" w:rsidRDefault="003D1AE0" w:rsidP="00013B1E">
      <w:pPr>
        <w:pStyle w:val="BodyText"/>
        <w:spacing w:before="151"/>
        <w:ind w:left="120"/>
        <w:jc w:val="center"/>
      </w:pPr>
      <w:r>
        <w:rPr>
          <w:color w:val="0000FF"/>
        </w:rPr>
        <w:t>CONSTRUCTION OF CONCRETE SIDEWALKS AND DRAINAGE IMPROVEMENTS</w:t>
      </w:r>
    </w:p>
    <w:p w14:paraId="5C8396CD" w14:textId="77777777" w:rsidR="00EB68B3" w:rsidRDefault="00EB68B3">
      <w:pPr>
        <w:pStyle w:val="BodyText"/>
        <w:spacing w:before="3"/>
      </w:pPr>
    </w:p>
    <w:p w14:paraId="3F3D2345" w14:textId="77777777" w:rsidR="00EB68B3" w:rsidRDefault="00ED3897">
      <w:pPr>
        <w:pStyle w:val="BodyText"/>
        <w:spacing w:line="276" w:lineRule="auto"/>
        <w:ind w:left="120" w:right="113"/>
        <w:jc w:val="both"/>
      </w:pPr>
      <w:r>
        <w:t>The above general outline of features of the work does not in any way limit the responsibility of the contractor to perform all work and furnish all plant, labor, equipment and materials required by the specifications and the drawings referred to therein.</w:t>
      </w:r>
    </w:p>
    <w:p w14:paraId="277EDE04" w14:textId="77777777" w:rsidR="00EB68B3" w:rsidRDefault="00EB68B3">
      <w:pPr>
        <w:pStyle w:val="BodyText"/>
        <w:spacing w:before="1"/>
      </w:pPr>
    </w:p>
    <w:p w14:paraId="49181206" w14:textId="77777777" w:rsidR="00EB68B3" w:rsidRDefault="00ED3897">
      <w:pPr>
        <w:pStyle w:val="BodyText"/>
        <w:spacing w:before="1" w:line="273" w:lineRule="auto"/>
        <w:ind w:left="120" w:right="511" w:hanging="1"/>
      </w:pPr>
      <w: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14:paraId="3B785077" w14:textId="77777777" w:rsidR="00EB68B3" w:rsidRDefault="00EB68B3">
      <w:pPr>
        <w:pStyle w:val="BodyText"/>
        <w:spacing w:before="10"/>
      </w:pPr>
    </w:p>
    <w:p w14:paraId="11B3A85F" w14:textId="4D55359E" w:rsidR="00EB68B3" w:rsidRDefault="00ED3897">
      <w:pPr>
        <w:pStyle w:val="BodyText"/>
        <w:spacing w:line="273" w:lineRule="auto"/>
        <w:ind w:left="120" w:right="365"/>
      </w:pPr>
      <w:r>
        <w:t xml:space="preserve">The </w:t>
      </w:r>
      <w:r w:rsidR="00013B1E">
        <w:rPr>
          <w:color w:val="0000FF"/>
        </w:rPr>
        <w:t>CITY OF WAVELAND</w:t>
      </w:r>
      <w:r w:rsidR="00013B1E">
        <w:t xml:space="preserve"> of </w:t>
      </w:r>
      <w:r w:rsidR="00013B1E">
        <w:rPr>
          <w:color w:val="0000FF"/>
        </w:rPr>
        <w:t>HANCOCK</w:t>
      </w:r>
      <w:r>
        <w:rPr>
          <w:color w:val="0000FF"/>
        </w:rPr>
        <w:t xml:space="preserve"> </w:t>
      </w:r>
      <w:r>
        <w:t>County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344EEE66" w14:textId="77777777" w:rsidR="00EB68B3" w:rsidRDefault="00EB68B3">
      <w:pPr>
        <w:pStyle w:val="BodyText"/>
        <w:spacing w:before="8"/>
      </w:pPr>
    </w:p>
    <w:p w14:paraId="531C8723" w14:textId="77777777" w:rsidR="00EB68B3" w:rsidRDefault="00ED3897">
      <w:pPr>
        <w:pStyle w:val="Heading1"/>
        <w:spacing w:line="273" w:lineRule="auto"/>
      </w:pPr>
      <w:r>
        <w:t>The</w:t>
      </w:r>
      <w:r>
        <w:rPr>
          <w:spacing w:val="-16"/>
        </w:rPr>
        <w:t xml:space="preserve"> </w:t>
      </w:r>
      <w:r>
        <w:t>award</w:t>
      </w:r>
      <w:r>
        <w:rPr>
          <w:spacing w:val="-17"/>
        </w:rPr>
        <w:t xml:space="preserve"> </w:t>
      </w:r>
      <w:r>
        <w:t>of</w:t>
      </w:r>
      <w:r>
        <w:rPr>
          <w:spacing w:val="-13"/>
        </w:rPr>
        <w:t xml:space="preserve"> </w:t>
      </w:r>
      <w:r>
        <w:t>this</w:t>
      </w:r>
      <w:r>
        <w:rPr>
          <w:spacing w:val="-16"/>
        </w:rPr>
        <w:t xml:space="preserve"> </w:t>
      </w:r>
      <w:r>
        <w:t>contract</w:t>
      </w:r>
      <w:r>
        <w:rPr>
          <w:spacing w:val="-17"/>
        </w:rPr>
        <w:t xml:space="preserve"> </w:t>
      </w:r>
      <w:r>
        <w:t>will</w:t>
      </w:r>
      <w:r>
        <w:rPr>
          <w:spacing w:val="-16"/>
        </w:rPr>
        <w:t xml:space="preserve"> </w:t>
      </w:r>
      <w:r>
        <w:t>be</w:t>
      </w:r>
      <w:r>
        <w:rPr>
          <w:spacing w:val="-14"/>
        </w:rPr>
        <w:t xml:space="preserve"> </w:t>
      </w:r>
      <w:r>
        <w:t>contingent</w:t>
      </w:r>
      <w:r>
        <w:rPr>
          <w:spacing w:val="-22"/>
        </w:rPr>
        <w:t xml:space="preserve"> </w:t>
      </w:r>
      <w:r>
        <w:t>upon</w:t>
      </w:r>
      <w:r>
        <w:rPr>
          <w:spacing w:val="-15"/>
        </w:rPr>
        <w:t xml:space="preserve"> </w:t>
      </w:r>
      <w:r>
        <w:t>the</w:t>
      </w:r>
      <w:r>
        <w:rPr>
          <w:spacing w:val="-16"/>
        </w:rPr>
        <w:t xml:space="preserve"> </w:t>
      </w:r>
      <w:r>
        <w:t>Contractor</w:t>
      </w:r>
      <w:r>
        <w:rPr>
          <w:spacing w:val="-19"/>
        </w:rPr>
        <w:t xml:space="preserve"> </w:t>
      </w:r>
      <w:r>
        <w:t>satisfying</w:t>
      </w:r>
      <w:r>
        <w:rPr>
          <w:spacing w:val="17"/>
        </w:rPr>
        <w:t xml:space="preserve"> </w:t>
      </w:r>
      <w:r>
        <w:t>the</w:t>
      </w:r>
      <w:r>
        <w:rPr>
          <w:spacing w:val="-23"/>
        </w:rPr>
        <w:t xml:space="preserve"> </w:t>
      </w:r>
      <w:r>
        <w:t>DBE/WBE requirements.</w:t>
      </w:r>
    </w:p>
    <w:p w14:paraId="08791984" w14:textId="77777777" w:rsidR="00EB68B3" w:rsidRDefault="00EB68B3">
      <w:pPr>
        <w:pStyle w:val="BodyText"/>
        <w:spacing w:before="8"/>
        <w:rPr>
          <w:b/>
        </w:rPr>
      </w:pPr>
    </w:p>
    <w:p w14:paraId="28D4A197" w14:textId="77777777" w:rsidR="00EB68B3" w:rsidRDefault="00ED3897">
      <w:pPr>
        <w:pStyle w:val="BodyText"/>
        <w:ind w:left="120"/>
      </w:pPr>
      <w:r>
        <w:t>The contract Documents are on file and may be examined at the following locations:</w:t>
      </w:r>
    </w:p>
    <w:p w14:paraId="0047E005" w14:textId="77777777" w:rsidR="00EB68B3" w:rsidRDefault="00EB68B3">
      <w:pPr>
        <w:pStyle w:val="BodyText"/>
        <w:spacing w:before="6"/>
      </w:pPr>
    </w:p>
    <w:p w14:paraId="6069E234" w14:textId="58BAA1E9" w:rsidR="00EB68B3" w:rsidRPr="00013B1E" w:rsidRDefault="00013B1E">
      <w:pPr>
        <w:pStyle w:val="ListParagraph"/>
        <w:numPr>
          <w:ilvl w:val="0"/>
          <w:numId w:val="1"/>
        </w:numPr>
        <w:tabs>
          <w:tab w:val="left" w:pos="840"/>
        </w:tabs>
        <w:rPr>
          <w:rFonts w:ascii="Courier New"/>
          <w:sz w:val="20"/>
          <w:szCs w:val="20"/>
        </w:rPr>
      </w:pPr>
      <w:r w:rsidRPr="00013B1E">
        <w:rPr>
          <w:color w:val="0000FF"/>
          <w:sz w:val="20"/>
          <w:szCs w:val="20"/>
        </w:rPr>
        <w:t>3</w:t>
      </w:r>
      <w:r w:rsidR="0078754E">
        <w:rPr>
          <w:color w:val="0000FF"/>
          <w:sz w:val="20"/>
          <w:szCs w:val="20"/>
        </w:rPr>
        <w:t>01</w:t>
      </w:r>
      <w:r w:rsidRPr="00013B1E">
        <w:rPr>
          <w:color w:val="0000FF"/>
          <w:sz w:val="20"/>
          <w:szCs w:val="20"/>
        </w:rPr>
        <w:t xml:space="preserve"> COLEMAN AVE, WAVELAND</w:t>
      </w:r>
      <w:r w:rsidR="00ED3897" w:rsidRPr="00013B1E">
        <w:rPr>
          <w:color w:val="0000FF"/>
          <w:sz w:val="20"/>
          <w:szCs w:val="20"/>
        </w:rPr>
        <w:t>, M</w:t>
      </w:r>
      <w:r w:rsidRPr="00013B1E">
        <w:rPr>
          <w:color w:val="0000FF"/>
          <w:sz w:val="20"/>
          <w:szCs w:val="20"/>
        </w:rPr>
        <w:t>S</w:t>
      </w:r>
      <w:r w:rsidR="00ED3897" w:rsidRPr="00013B1E">
        <w:rPr>
          <w:color w:val="0000FF"/>
          <w:sz w:val="20"/>
          <w:szCs w:val="20"/>
        </w:rPr>
        <w:t xml:space="preserve"> </w:t>
      </w:r>
      <w:r w:rsidRPr="00013B1E">
        <w:rPr>
          <w:color w:val="0000FF"/>
          <w:sz w:val="20"/>
          <w:szCs w:val="20"/>
        </w:rPr>
        <w:t>39576</w:t>
      </w:r>
      <w:r w:rsidR="00ED3897" w:rsidRPr="00013B1E">
        <w:rPr>
          <w:color w:val="0000FF"/>
          <w:sz w:val="20"/>
          <w:szCs w:val="20"/>
        </w:rPr>
        <w:t>.</w:t>
      </w:r>
    </w:p>
    <w:p w14:paraId="7E9B3063" w14:textId="7AFBCD8E" w:rsidR="00EB68B3" w:rsidRPr="00D30E0A" w:rsidRDefault="00013B1E" w:rsidP="00D30E0A">
      <w:pPr>
        <w:pStyle w:val="ListParagraph"/>
        <w:numPr>
          <w:ilvl w:val="0"/>
          <w:numId w:val="1"/>
        </w:numPr>
        <w:tabs>
          <w:tab w:val="left" w:pos="840"/>
        </w:tabs>
        <w:spacing w:before="21"/>
        <w:rPr>
          <w:rFonts w:ascii="Courier New"/>
          <w:color w:val="0000FF"/>
          <w:sz w:val="20"/>
          <w:szCs w:val="20"/>
        </w:rPr>
      </w:pPr>
      <w:r w:rsidRPr="00013B1E">
        <w:rPr>
          <w:color w:val="0000FF"/>
          <w:sz w:val="20"/>
          <w:szCs w:val="20"/>
        </w:rPr>
        <w:t>JAMES J. CHINICHE, PA INC., 412 HWY 90 SUITE 4, BAY SAINT LOUIS, MS  39520</w:t>
      </w:r>
    </w:p>
    <w:p w14:paraId="25942756" w14:textId="77777777" w:rsidR="00D3238D" w:rsidRPr="00D3238D" w:rsidRDefault="00D3238D" w:rsidP="00D3238D">
      <w:pPr>
        <w:tabs>
          <w:tab w:val="left" w:pos="840"/>
        </w:tabs>
        <w:spacing w:before="21"/>
        <w:rPr>
          <w:rFonts w:ascii="Courier New"/>
          <w:color w:val="0000FF"/>
          <w:sz w:val="20"/>
          <w:szCs w:val="20"/>
        </w:rPr>
      </w:pPr>
    </w:p>
    <w:p w14:paraId="1E0EADDE" w14:textId="6B76B2A6" w:rsidR="00D3238D" w:rsidRDefault="00D3238D">
      <w:pPr>
        <w:pStyle w:val="BodyText"/>
        <w:spacing w:before="93" w:line="273" w:lineRule="auto"/>
        <w:ind w:left="119" w:right="167"/>
      </w:pPr>
      <w:r>
        <w:t xml:space="preserve">All documents required for bidding purposes may be obtained from James J. Chiniche, P.A. Inc. upon payment </w:t>
      </w:r>
      <w:r w:rsidRPr="00743794">
        <w:t xml:space="preserve">of </w:t>
      </w:r>
      <w:r w:rsidR="00743794" w:rsidRPr="00743794">
        <w:t>$200.00</w:t>
      </w:r>
      <w:r w:rsidRPr="00743794">
        <w:t xml:space="preserve"> </w:t>
      </w:r>
      <w:r>
        <w:t>for each set, which will not be refunded.</w:t>
      </w:r>
    </w:p>
    <w:p w14:paraId="229C3396" w14:textId="1E117052" w:rsidR="00EB68B3" w:rsidRDefault="00ED3897">
      <w:pPr>
        <w:pStyle w:val="BodyText"/>
        <w:spacing w:before="93" w:line="273" w:lineRule="auto"/>
        <w:ind w:left="119" w:right="167"/>
      </w:pPr>
      <w:r>
        <w:t xml:space="preserve">Each bid shall be accompanied by a Cashier’s check, Certified Check on a solvent bank or a Bidder’s Bond issued by a Surety Company licensed to operate in the State of Mississippi, in the amount of five percent (5%) of the total bid price, payable to the </w:t>
      </w:r>
      <w:r w:rsidR="00013B1E">
        <w:rPr>
          <w:color w:val="0000FF"/>
        </w:rPr>
        <w:t>CITY OF WAVELAND</w:t>
      </w:r>
      <w:r>
        <w:rPr>
          <w:color w:val="0000FF"/>
        </w:rPr>
        <w:t xml:space="preserve"> </w:t>
      </w:r>
      <w:r>
        <w:t>as bid security. Bidders shall also submit a current financial statement, if requested by the County. The successful bidder will be required to furnish a Performance Bond and a Payment bond each in the amount of one hundred percent (100%) of the contract amount.</w:t>
      </w:r>
    </w:p>
    <w:p w14:paraId="5D73D170" w14:textId="77777777" w:rsidR="00EB68B3" w:rsidRDefault="00EB68B3">
      <w:pPr>
        <w:pStyle w:val="BodyText"/>
        <w:spacing w:before="8"/>
      </w:pPr>
    </w:p>
    <w:p w14:paraId="2FD5EA0C" w14:textId="2FE05BC8" w:rsidR="00EB68B3" w:rsidRPr="00743794" w:rsidRDefault="00ED3897" w:rsidP="00743794">
      <w:pPr>
        <w:spacing w:before="1" w:line="278" w:lineRule="auto"/>
        <w:ind w:left="120" w:right="962"/>
        <w:jc w:val="both"/>
        <w:rPr>
          <w:b/>
          <w:sz w:val="20"/>
        </w:rPr>
        <w:sectPr w:rsidR="00EB68B3" w:rsidRPr="00743794">
          <w:headerReference w:type="default" r:id="rId7"/>
          <w:type w:val="continuous"/>
          <w:pgSz w:w="12240" w:h="15840"/>
          <w:pgMar w:top="1280" w:right="1320" w:bottom="280" w:left="1320" w:header="665" w:footer="720" w:gutter="0"/>
          <w:cols w:space="720"/>
        </w:sectPr>
      </w:pPr>
      <w:r>
        <w:rPr>
          <w:sz w:val="20"/>
        </w:rPr>
        <w:t>The</w:t>
      </w:r>
      <w:r>
        <w:rPr>
          <w:spacing w:val="-8"/>
          <w:sz w:val="20"/>
        </w:rPr>
        <w:t xml:space="preserve"> </w:t>
      </w:r>
      <w:r>
        <w:rPr>
          <w:sz w:val="20"/>
        </w:rPr>
        <w:t>proposal</w:t>
      </w:r>
      <w:r>
        <w:rPr>
          <w:spacing w:val="-9"/>
          <w:sz w:val="20"/>
        </w:rPr>
        <w:t xml:space="preserve"> </w:t>
      </w:r>
      <w:r>
        <w:rPr>
          <w:sz w:val="20"/>
        </w:rPr>
        <w:t>and</w:t>
      </w:r>
      <w:r>
        <w:rPr>
          <w:spacing w:val="-11"/>
          <w:sz w:val="20"/>
        </w:rPr>
        <w:t xml:space="preserve"> </w:t>
      </w:r>
      <w:r>
        <w:rPr>
          <w:sz w:val="20"/>
        </w:rPr>
        <w:t>contract</w:t>
      </w:r>
      <w:r>
        <w:rPr>
          <w:spacing w:val="-10"/>
          <w:sz w:val="20"/>
        </w:rPr>
        <w:t xml:space="preserve"> </w:t>
      </w:r>
      <w:r>
        <w:rPr>
          <w:sz w:val="20"/>
        </w:rPr>
        <w:t>documents</w:t>
      </w:r>
      <w:r>
        <w:rPr>
          <w:spacing w:val="-9"/>
          <w:sz w:val="20"/>
        </w:rPr>
        <w:t xml:space="preserve"> </w:t>
      </w:r>
      <w:r>
        <w:rPr>
          <w:b/>
          <w:sz w:val="20"/>
          <w:u w:val="thick"/>
        </w:rPr>
        <w:t>in</w:t>
      </w:r>
      <w:r>
        <w:rPr>
          <w:b/>
          <w:spacing w:val="-10"/>
          <w:sz w:val="20"/>
          <w:u w:val="thick"/>
        </w:rPr>
        <w:t xml:space="preserve"> </w:t>
      </w:r>
      <w:r>
        <w:rPr>
          <w:b/>
          <w:sz w:val="20"/>
          <w:u w:val="thick"/>
        </w:rPr>
        <w:t>its</w:t>
      </w:r>
      <w:r>
        <w:rPr>
          <w:b/>
          <w:spacing w:val="-11"/>
          <w:sz w:val="20"/>
          <w:u w:val="thick"/>
        </w:rPr>
        <w:t xml:space="preserve"> </w:t>
      </w:r>
      <w:r>
        <w:rPr>
          <w:b/>
          <w:sz w:val="20"/>
          <w:u w:val="thick"/>
        </w:rPr>
        <w:t>entirety</w:t>
      </w:r>
      <w:r>
        <w:rPr>
          <w:b/>
          <w:spacing w:val="-10"/>
          <w:sz w:val="20"/>
        </w:rPr>
        <w:t xml:space="preserve"> </w:t>
      </w:r>
      <w:r>
        <w:rPr>
          <w:sz w:val="20"/>
        </w:rPr>
        <w:t>shall</w:t>
      </w:r>
      <w:r>
        <w:rPr>
          <w:spacing w:val="-9"/>
          <w:sz w:val="20"/>
        </w:rPr>
        <w:t xml:space="preserve"> </w:t>
      </w:r>
      <w:r>
        <w:rPr>
          <w:sz w:val="20"/>
        </w:rPr>
        <w:t>be</w:t>
      </w:r>
      <w:r>
        <w:rPr>
          <w:spacing w:val="-8"/>
          <w:sz w:val="20"/>
        </w:rPr>
        <w:t xml:space="preserve"> </w:t>
      </w:r>
      <w:r>
        <w:rPr>
          <w:sz w:val="20"/>
        </w:rPr>
        <w:t>submitted</w:t>
      </w:r>
      <w:r>
        <w:rPr>
          <w:spacing w:val="-8"/>
          <w:sz w:val="20"/>
        </w:rPr>
        <w:t xml:space="preserve"> </w:t>
      </w:r>
      <w:r>
        <w:rPr>
          <w:sz w:val="20"/>
        </w:rPr>
        <w:t>in</w:t>
      </w:r>
      <w:r>
        <w:rPr>
          <w:spacing w:val="-8"/>
          <w:sz w:val="20"/>
        </w:rPr>
        <w:t xml:space="preserve"> </w:t>
      </w:r>
      <w:r>
        <w:rPr>
          <w:sz w:val="20"/>
        </w:rPr>
        <w:t>a</w:t>
      </w:r>
      <w:r>
        <w:rPr>
          <w:spacing w:val="-10"/>
          <w:sz w:val="20"/>
        </w:rPr>
        <w:t xml:space="preserve"> </w:t>
      </w:r>
      <w:r>
        <w:rPr>
          <w:sz w:val="20"/>
        </w:rPr>
        <w:t>sealed</w:t>
      </w:r>
      <w:r>
        <w:rPr>
          <w:spacing w:val="-8"/>
          <w:sz w:val="20"/>
        </w:rPr>
        <w:t xml:space="preserve"> </w:t>
      </w:r>
      <w:r>
        <w:rPr>
          <w:sz w:val="20"/>
        </w:rPr>
        <w:t>envelope</w:t>
      </w:r>
      <w:r>
        <w:rPr>
          <w:spacing w:val="-8"/>
          <w:sz w:val="20"/>
        </w:rPr>
        <w:t xml:space="preserve"> </w:t>
      </w:r>
      <w:r>
        <w:rPr>
          <w:sz w:val="20"/>
        </w:rPr>
        <w:t>and deposited</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Chancery</w:t>
      </w:r>
      <w:r>
        <w:rPr>
          <w:spacing w:val="-6"/>
          <w:sz w:val="20"/>
        </w:rPr>
        <w:t xml:space="preserve"> </w:t>
      </w:r>
      <w:r>
        <w:rPr>
          <w:sz w:val="20"/>
        </w:rPr>
        <w:t>Clerk,</w:t>
      </w:r>
      <w:r>
        <w:rPr>
          <w:spacing w:val="-4"/>
          <w:sz w:val="20"/>
        </w:rPr>
        <w:t xml:space="preserve"> </w:t>
      </w:r>
      <w:r w:rsidR="00013B1E">
        <w:rPr>
          <w:color w:val="0000FF"/>
          <w:spacing w:val="-3"/>
          <w:sz w:val="20"/>
        </w:rPr>
        <w:t>3</w:t>
      </w:r>
      <w:r w:rsidR="0078754E">
        <w:rPr>
          <w:color w:val="0000FF"/>
          <w:spacing w:val="-3"/>
          <w:sz w:val="20"/>
        </w:rPr>
        <w:t>01</w:t>
      </w:r>
      <w:r w:rsidR="00013B1E">
        <w:rPr>
          <w:color w:val="0000FF"/>
          <w:spacing w:val="-3"/>
          <w:sz w:val="20"/>
        </w:rPr>
        <w:t xml:space="preserve"> COLEMAN AVE, WAVELAND</w:t>
      </w:r>
      <w:r>
        <w:rPr>
          <w:sz w:val="20"/>
        </w:rPr>
        <w:t>,</w:t>
      </w:r>
      <w:r>
        <w:rPr>
          <w:spacing w:val="-6"/>
          <w:sz w:val="20"/>
        </w:rPr>
        <w:t xml:space="preserve"> </w:t>
      </w:r>
      <w:r>
        <w:rPr>
          <w:sz w:val="20"/>
        </w:rPr>
        <w:t>M</w:t>
      </w:r>
      <w:r w:rsidR="00013B1E">
        <w:rPr>
          <w:sz w:val="20"/>
        </w:rPr>
        <w:t>S  39576</w:t>
      </w:r>
      <w:r>
        <w:rPr>
          <w:spacing w:val="-6"/>
          <w:sz w:val="20"/>
        </w:rPr>
        <w:t xml:space="preserve"> </w:t>
      </w:r>
      <w:r>
        <w:rPr>
          <w:sz w:val="20"/>
        </w:rPr>
        <w:t>prior</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hour</w:t>
      </w:r>
      <w:r>
        <w:rPr>
          <w:spacing w:val="-6"/>
          <w:sz w:val="20"/>
        </w:rPr>
        <w:t xml:space="preserve"> </w:t>
      </w:r>
      <w:r>
        <w:rPr>
          <w:sz w:val="20"/>
        </w:rPr>
        <w:t>and</w:t>
      </w:r>
      <w:r>
        <w:rPr>
          <w:spacing w:val="-6"/>
          <w:sz w:val="20"/>
        </w:rPr>
        <w:t xml:space="preserve"> </w:t>
      </w:r>
      <w:r>
        <w:rPr>
          <w:sz w:val="20"/>
        </w:rPr>
        <w:t>date</w:t>
      </w:r>
      <w:r>
        <w:rPr>
          <w:spacing w:val="-5"/>
          <w:sz w:val="20"/>
        </w:rPr>
        <w:t xml:space="preserve"> </w:t>
      </w:r>
      <w:r>
        <w:rPr>
          <w:sz w:val="20"/>
        </w:rPr>
        <w:t xml:space="preserve">above designated. </w:t>
      </w:r>
      <w:r>
        <w:rPr>
          <w:b/>
          <w:sz w:val="20"/>
          <w:u w:val="thick"/>
        </w:rPr>
        <w:t>No stripped bids will be</w:t>
      </w:r>
      <w:r>
        <w:rPr>
          <w:b/>
          <w:spacing w:val="-10"/>
          <w:sz w:val="20"/>
          <w:u w:val="thick"/>
        </w:rPr>
        <w:t xml:space="preserve"> </w:t>
      </w:r>
      <w:r>
        <w:rPr>
          <w:b/>
          <w:sz w:val="20"/>
          <w:u w:val="thick"/>
        </w:rPr>
        <w:t>accepte</w:t>
      </w:r>
      <w:r w:rsidR="00743794">
        <w:rPr>
          <w:b/>
          <w:sz w:val="20"/>
          <w:u w:val="thick"/>
        </w:rPr>
        <w:t>d.</w:t>
      </w:r>
    </w:p>
    <w:p w14:paraId="2B5A8563" w14:textId="77777777" w:rsidR="00EB68B3" w:rsidRDefault="00EB68B3">
      <w:pPr>
        <w:pStyle w:val="BodyText"/>
      </w:pPr>
    </w:p>
    <w:p w14:paraId="4ABBEF0C" w14:textId="77777777" w:rsidR="00EB68B3" w:rsidRDefault="00ED3897">
      <w:pPr>
        <w:pStyle w:val="BodyText"/>
        <w:spacing w:line="244" w:lineRule="auto"/>
        <w:ind w:left="120" w:right="144"/>
        <w:rPr>
          <w:rFonts w:ascii="Courier New" w:hAnsi="Courier New"/>
          <w:sz w:val="16"/>
        </w:rPr>
      </w:pPr>
      <w:r>
        <w:t xml:space="preserve">Work to be performed shall be in accordance with the “Mississippi State Highway Standard Specifications for Road and Bridge Construction, 2017”, together </w:t>
      </w:r>
      <w:r>
        <w:rPr>
          <w:u w:val="single"/>
        </w:rPr>
        <w:t>with all amendments and/or special provisions and/or</w:t>
      </w:r>
      <w:r>
        <w:t xml:space="preserve"> </w:t>
      </w:r>
      <w:r>
        <w:rPr>
          <w:u w:val="single"/>
        </w:rPr>
        <w:t>addenda</w:t>
      </w:r>
      <w:r>
        <w:t xml:space="preserve"> to the standards duly approved and adopted, unless otherwise noted in these specifications</w:t>
      </w:r>
      <w:r>
        <w:rPr>
          <w:rFonts w:ascii="Courier New" w:hAnsi="Courier New"/>
          <w:sz w:val="16"/>
        </w:rPr>
        <w:t>.</w:t>
      </w:r>
    </w:p>
    <w:p w14:paraId="26CE6F29" w14:textId="77777777" w:rsidR="00EB68B3" w:rsidRDefault="00EB68B3">
      <w:pPr>
        <w:pStyle w:val="BodyText"/>
        <w:spacing w:before="2"/>
        <w:rPr>
          <w:rFonts w:ascii="Courier New"/>
          <w:sz w:val="11"/>
        </w:rPr>
      </w:pPr>
    </w:p>
    <w:p w14:paraId="588B3C87" w14:textId="77777777" w:rsidR="00EB68B3" w:rsidRDefault="00ED3897">
      <w:pPr>
        <w:pStyle w:val="BodyText"/>
        <w:spacing w:before="93" w:line="278" w:lineRule="auto"/>
        <w:ind w:left="119" w:right="978"/>
      </w:pPr>
      <w:r>
        <w:t>The attention of Bidders is directed to the provisions of Subsection 102.07 pertaining to irregular proposals and rejection of bids.</w:t>
      </w:r>
    </w:p>
    <w:p w14:paraId="709DEF91" w14:textId="77777777" w:rsidR="00EB68B3" w:rsidRDefault="00EB68B3">
      <w:pPr>
        <w:pStyle w:val="BodyText"/>
        <w:rPr>
          <w:sz w:val="22"/>
        </w:rPr>
      </w:pPr>
    </w:p>
    <w:p w14:paraId="75FC766C" w14:textId="77777777" w:rsidR="00EB68B3" w:rsidRDefault="00EB68B3">
      <w:pPr>
        <w:pStyle w:val="BodyText"/>
        <w:spacing w:before="7"/>
        <w:rPr>
          <w:sz w:val="18"/>
        </w:rPr>
      </w:pPr>
    </w:p>
    <w:p w14:paraId="71580B09" w14:textId="7FB1045E" w:rsidR="00EB68B3" w:rsidRDefault="0059341C">
      <w:pPr>
        <w:pStyle w:val="BodyText"/>
        <w:ind w:left="5486"/>
      </w:pPr>
      <w:r>
        <w:rPr>
          <w:color w:val="0000FF"/>
        </w:rPr>
        <w:t>CITY OF WAVELAND</w:t>
      </w:r>
    </w:p>
    <w:p w14:paraId="59AC5792" w14:textId="5C536A0F" w:rsidR="00EB68B3" w:rsidRDefault="0059341C">
      <w:pPr>
        <w:pStyle w:val="BodyText"/>
        <w:spacing w:before="5"/>
        <w:rPr>
          <w:sz w:val="17"/>
        </w:rPr>
      </w:pPr>
      <w:r>
        <w:rPr>
          <w:noProof/>
        </w:rPr>
        <mc:AlternateContent>
          <mc:Choice Requires="wps">
            <w:drawing>
              <wp:anchor distT="0" distB="0" distL="0" distR="0" simplePos="0" relativeHeight="1048" behindDoc="0" locked="0" layoutInCell="1" allowOverlap="1" wp14:anchorId="5821A070" wp14:editId="424E9914">
                <wp:simplePos x="0" y="0"/>
                <wp:positionH relativeFrom="page">
                  <wp:posOffset>3870960</wp:posOffset>
                </wp:positionH>
                <wp:positionV relativeFrom="paragraph">
                  <wp:posOffset>157480</wp:posOffset>
                </wp:positionV>
                <wp:extent cx="2546350" cy="0"/>
                <wp:effectExtent l="13335" t="13335" r="12065"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1BD5"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8pt,12.4pt" to="505.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WzHAIAAEEEAAAOAAAAZHJzL2Uyb0RvYy54bWysU8GO2jAQvVfqP1i+QwgbKE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" strokeweight=".72pt">
                <w10:wrap type="topAndBottom" anchorx="page"/>
              </v:line>
            </w:pict>
          </mc:Fallback>
        </mc:AlternateContent>
      </w:r>
    </w:p>
    <w:p w14:paraId="43A86D41" w14:textId="5D8704AA" w:rsidR="00EB68B3" w:rsidRDefault="0059341C">
      <w:pPr>
        <w:pStyle w:val="BodyText"/>
        <w:spacing w:before="8"/>
        <w:ind w:left="5431"/>
      </w:pPr>
      <w:r>
        <w:rPr>
          <w:color w:val="0000FF"/>
        </w:rPr>
        <w:t>HANCOCK</w:t>
      </w:r>
      <w:r w:rsidR="00ED3897">
        <w:t>, MISSISSIPPI</w:t>
      </w:r>
    </w:p>
    <w:p w14:paraId="2F744210" w14:textId="77777777" w:rsidR="00EB68B3" w:rsidRDefault="00EB68B3">
      <w:pPr>
        <w:pStyle w:val="BodyText"/>
        <w:rPr>
          <w:sz w:val="22"/>
        </w:rPr>
      </w:pPr>
    </w:p>
    <w:p w14:paraId="1A17256C" w14:textId="77777777" w:rsidR="00EB68B3" w:rsidRDefault="00EB68B3">
      <w:pPr>
        <w:pStyle w:val="BodyText"/>
        <w:spacing w:before="9"/>
      </w:pPr>
    </w:p>
    <w:p w14:paraId="5960185F" w14:textId="3D4C9BFC" w:rsidR="0059341C" w:rsidRDefault="00ED3897" w:rsidP="0059341C">
      <w:pPr>
        <w:pStyle w:val="BodyText"/>
        <w:tabs>
          <w:tab w:val="left" w:pos="9326"/>
        </w:tabs>
        <w:spacing w:line="276" w:lineRule="auto"/>
        <w:ind w:left="5400" w:right="271" w:hanging="672"/>
        <w:rPr>
          <w:color w:val="0000FF"/>
        </w:rPr>
      </w:pPr>
      <w:r>
        <w:rPr>
          <w:spacing w:val="-3"/>
        </w:rPr>
        <w:t>BY</w:t>
      </w:r>
      <w:r>
        <w:rPr>
          <w:spacing w:val="-3"/>
          <w:u w:val="single"/>
        </w:rPr>
        <w:tab/>
      </w:r>
      <w:r w:rsidR="001C5E4D">
        <w:rPr>
          <w:spacing w:val="-3"/>
          <w:u w:val="single"/>
        </w:rPr>
        <w:t>Mike Smith</w:t>
      </w:r>
      <w:r>
        <w:rPr>
          <w:spacing w:val="-3"/>
          <w:u w:val="single"/>
        </w:rPr>
        <w:tab/>
      </w:r>
      <w:r>
        <w:t xml:space="preserve"> </w:t>
      </w:r>
      <w:r>
        <w:rPr>
          <w:color w:val="0000FF"/>
        </w:rPr>
        <w:t xml:space="preserve">CHIEF LPA </w:t>
      </w:r>
      <w:r w:rsidR="0059341C">
        <w:rPr>
          <w:color w:val="0000FF"/>
        </w:rPr>
        <w:t>OFFICIAL -MAYOR</w:t>
      </w:r>
    </w:p>
    <w:p w14:paraId="6FF66D83" w14:textId="47AB380D" w:rsidR="00EB68B3" w:rsidRDefault="0059341C" w:rsidP="0059341C">
      <w:pPr>
        <w:pStyle w:val="BodyText"/>
        <w:tabs>
          <w:tab w:val="left" w:pos="9326"/>
        </w:tabs>
        <w:spacing w:line="276" w:lineRule="auto"/>
        <w:ind w:left="5400" w:right="271" w:hanging="672"/>
      </w:pPr>
      <w:r>
        <w:rPr>
          <w:color w:val="0000FF"/>
        </w:rPr>
        <w:t>CITY OF WAVELAND, HANCOCK</w:t>
      </w:r>
      <w:r w:rsidR="00ED3897">
        <w:rPr>
          <w:color w:val="0000FF"/>
        </w:rPr>
        <w:t xml:space="preserve"> </w:t>
      </w:r>
      <w:r w:rsidR="00ED3897">
        <w:t>COUNTY</w:t>
      </w:r>
    </w:p>
    <w:p w14:paraId="5BD43D1D" w14:textId="77777777" w:rsidR="00EB68B3" w:rsidRDefault="00EB68B3">
      <w:pPr>
        <w:pStyle w:val="BodyText"/>
        <w:spacing w:before="9"/>
        <w:rPr>
          <w:sz w:val="19"/>
        </w:rPr>
      </w:pPr>
    </w:p>
    <w:p w14:paraId="78396B8E" w14:textId="506D3FEA" w:rsidR="00EB68B3" w:rsidRDefault="00ED3897">
      <w:pPr>
        <w:pStyle w:val="BodyText"/>
        <w:spacing w:before="93"/>
        <w:ind w:left="120"/>
      </w:pPr>
      <w:r>
        <w:t xml:space="preserve">PUBLISH: </w:t>
      </w:r>
      <w:r w:rsidR="00AE1F3D">
        <w:t xml:space="preserve">Wednesday, </w:t>
      </w:r>
      <w:r w:rsidR="000C47F1">
        <w:rPr>
          <w:color w:val="0000FF"/>
        </w:rPr>
        <w:t>August 22, 2018</w:t>
      </w:r>
      <w:r>
        <w:rPr>
          <w:color w:val="0000FF"/>
        </w:rPr>
        <w:t xml:space="preserve"> and </w:t>
      </w:r>
      <w:r w:rsidR="00AE1F3D">
        <w:rPr>
          <w:color w:val="0000FF"/>
        </w:rPr>
        <w:t>Wednesday, August 29, 2018</w:t>
      </w:r>
    </w:p>
    <w:p w14:paraId="4DE0279D" w14:textId="77777777" w:rsidR="00EB68B3" w:rsidRDefault="00EB68B3">
      <w:pPr>
        <w:pStyle w:val="BodyText"/>
      </w:pPr>
    </w:p>
    <w:p w14:paraId="2B5C83C9" w14:textId="77777777" w:rsidR="00EB68B3" w:rsidRDefault="00EB68B3">
      <w:pPr>
        <w:pStyle w:val="BodyText"/>
      </w:pPr>
    </w:p>
    <w:p w14:paraId="17387004" w14:textId="77777777" w:rsidR="00EB68B3" w:rsidRDefault="00EB68B3">
      <w:pPr>
        <w:pStyle w:val="BodyText"/>
      </w:pPr>
    </w:p>
    <w:p w14:paraId="6B2E138E" w14:textId="77777777" w:rsidR="00EB68B3" w:rsidRDefault="00EB68B3">
      <w:pPr>
        <w:pStyle w:val="BodyText"/>
      </w:pPr>
    </w:p>
    <w:p w14:paraId="61B12113" w14:textId="77777777" w:rsidR="00EB68B3" w:rsidRDefault="00EB68B3">
      <w:pPr>
        <w:pStyle w:val="BodyText"/>
        <w:spacing w:before="7"/>
        <w:rPr>
          <w:sz w:val="19"/>
        </w:rPr>
      </w:pPr>
    </w:p>
    <w:p w14:paraId="634EC4B8" w14:textId="77777777" w:rsidR="00EB68B3" w:rsidRDefault="00ED3897">
      <w:pPr>
        <w:pStyle w:val="BodyText"/>
        <w:spacing w:before="93"/>
        <w:ind w:left="3979" w:right="3960"/>
        <w:jc w:val="center"/>
      </w:pPr>
      <w:r>
        <w:t>901-2</w:t>
      </w:r>
    </w:p>
    <w:sectPr w:rsidR="00EB68B3">
      <w:pgSz w:w="12240" w:h="15840"/>
      <w:pgMar w:top="1280" w:right="1320" w:bottom="280" w:left="1320" w:header="6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B7D35" w14:textId="77777777" w:rsidR="008D2821" w:rsidRDefault="008D2821">
      <w:r>
        <w:separator/>
      </w:r>
    </w:p>
  </w:endnote>
  <w:endnote w:type="continuationSeparator" w:id="0">
    <w:p w14:paraId="5FD626E8" w14:textId="77777777" w:rsidR="008D2821" w:rsidRDefault="008D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4609" w14:textId="77777777" w:rsidR="008D2821" w:rsidRDefault="008D2821">
      <w:r>
        <w:separator/>
      </w:r>
    </w:p>
  </w:footnote>
  <w:footnote w:type="continuationSeparator" w:id="0">
    <w:p w14:paraId="6B042EFF" w14:textId="77777777" w:rsidR="008D2821" w:rsidRDefault="008D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3C04" w14:textId="5FF2B960" w:rsidR="00EB68B3" w:rsidRDefault="0059341C">
    <w:pPr>
      <w:pStyle w:val="BodyText"/>
      <w:spacing w:line="14" w:lineRule="auto"/>
    </w:pPr>
    <w:r>
      <w:rPr>
        <w:noProof/>
      </w:rPr>
      <mc:AlternateContent>
        <mc:Choice Requires="wps">
          <w:drawing>
            <wp:anchor distT="0" distB="0" distL="114300" distR="114300" simplePos="0" relativeHeight="251657728" behindDoc="1" locked="0" layoutInCell="1" allowOverlap="1" wp14:anchorId="73F6A5E6" wp14:editId="158D11DB">
              <wp:simplePos x="0" y="0"/>
              <wp:positionH relativeFrom="page">
                <wp:posOffset>6383655</wp:posOffset>
              </wp:positionH>
              <wp:positionV relativeFrom="page">
                <wp:posOffset>460375</wp:posOffset>
              </wp:positionV>
              <wp:extent cx="549275" cy="101600"/>
              <wp:effectExtent l="1905" t="317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76383" w14:textId="77777777" w:rsidR="00EB68B3" w:rsidRDefault="00ED3897">
                          <w:pPr>
                            <w:spacing w:line="142" w:lineRule="exact"/>
                            <w:ind w:left="20"/>
                            <w:rPr>
                              <w:rFonts w:ascii="Calibri"/>
                              <w:sz w:val="12"/>
                            </w:rPr>
                          </w:pPr>
                          <w:r>
                            <w:rPr>
                              <w:rFonts w:ascii="Calibri"/>
                              <w:sz w:val="12"/>
                            </w:rPr>
                            <w:t>February 1,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6A5E6" id="_x0000_t202" coordsize="21600,21600" o:spt="202" path="m,l,21600r21600,l21600,xe">
              <v:stroke joinstyle="miter"/>
              <v:path gradientshapeok="t" o:connecttype="rect"/>
            </v:shapetype>
            <v:shape id="Text Box 1" o:spid="_x0000_s1026" type="#_x0000_t202" style="position:absolute;margin-left:502.65pt;margin-top:36.25pt;width:43.25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4KrAIAAKg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" filled="f" stroked="f">
              <v:textbox inset="0,0,0,0">
                <w:txbxContent>
                  <w:p w14:paraId="58476383" w14:textId="77777777" w:rsidR="00EB68B3" w:rsidRDefault="00ED3897">
                    <w:pPr>
                      <w:spacing w:line="142" w:lineRule="exact"/>
                      <w:ind w:left="20"/>
                      <w:rPr>
                        <w:rFonts w:ascii="Calibri"/>
                        <w:sz w:val="12"/>
                      </w:rPr>
                    </w:pPr>
                    <w:r>
                      <w:rPr>
                        <w:rFonts w:ascii="Calibri"/>
                        <w:sz w:val="12"/>
                      </w:rPr>
                      <w:t>February 1, 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6488F"/>
    <w:multiLevelType w:val="hybridMultilevel"/>
    <w:tmpl w:val="D002710E"/>
    <w:lvl w:ilvl="0" w:tplc="9F8C49BA">
      <w:start w:val="1"/>
      <w:numFmt w:val="decimal"/>
      <w:lvlText w:val="%1."/>
      <w:lvlJc w:val="left"/>
      <w:pPr>
        <w:ind w:left="840" w:hanging="360"/>
        <w:jc w:val="left"/>
      </w:pPr>
      <w:rPr>
        <w:rFonts w:hint="default"/>
        <w:spacing w:val="-1"/>
        <w:w w:val="100"/>
        <w:lang w:val="en-US" w:eastAsia="en-US" w:bidi="en-US"/>
      </w:rPr>
    </w:lvl>
    <w:lvl w:ilvl="1" w:tplc="E97032D0">
      <w:numFmt w:val="bullet"/>
      <w:lvlText w:val="•"/>
      <w:lvlJc w:val="left"/>
      <w:pPr>
        <w:ind w:left="1716" w:hanging="360"/>
      </w:pPr>
      <w:rPr>
        <w:rFonts w:hint="default"/>
        <w:lang w:val="en-US" w:eastAsia="en-US" w:bidi="en-US"/>
      </w:rPr>
    </w:lvl>
    <w:lvl w:ilvl="2" w:tplc="B4C0DDDC">
      <w:numFmt w:val="bullet"/>
      <w:lvlText w:val="•"/>
      <w:lvlJc w:val="left"/>
      <w:pPr>
        <w:ind w:left="2592" w:hanging="360"/>
      </w:pPr>
      <w:rPr>
        <w:rFonts w:hint="default"/>
        <w:lang w:val="en-US" w:eastAsia="en-US" w:bidi="en-US"/>
      </w:rPr>
    </w:lvl>
    <w:lvl w:ilvl="3" w:tplc="C52E0420">
      <w:numFmt w:val="bullet"/>
      <w:lvlText w:val="•"/>
      <w:lvlJc w:val="left"/>
      <w:pPr>
        <w:ind w:left="3468" w:hanging="360"/>
      </w:pPr>
      <w:rPr>
        <w:rFonts w:hint="default"/>
        <w:lang w:val="en-US" w:eastAsia="en-US" w:bidi="en-US"/>
      </w:rPr>
    </w:lvl>
    <w:lvl w:ilvl="4" w:tplc="B0BEF620">
      <w:numFmt w:val="bullet"/>
      <w:lvlText w:val="•"/>
      <w:lvlJc w:val="left"/>
      <w:pPr>
        <w:ind w:left="4344" w:hanging="360"/>
      </w:pPr>
      <w:rPr>
        <w:rFonts w:hint="default"/>
        <w:lang w:val="en-US" w:eastAsia="en-US" w:bidi="en-US"/>
      </w:rPr>
    </w:lvl>
    <w:lvl w:ilvl="5" w:tplc="DB643380">
      <w:numFmt w:val="bullet"/>
      <w:lvlText w:val="•"/>
      <w:lvlJc w:val="left"/>
      <w:pPr>
        <w:ind w:left="5220" w:hanging="360"/>
      </w:pPr>
      <w:rPr>
        <w:rFonts w:hint="default"/>
        <w:lang w:val="en-US" w:eastAsia="en-US" w:bidi="en-US"/>
      </w:rPr>
    </w:lvl>
    <w:lvl w:ilvl="6" w:tplc="2674B560">
      <w:numFmt w:val="bullet"/>
      <w:lvlText w:val="•"/>
      <w:lvlJc w:val="left"/>
      <w:pPr>
        <w:ind w:left="6096" w:hanging="360"/>
      </w:pPr>
      <w:rPr>
        <w:rFonts w:hint="default"/>
        <w:lang w:val="en-US" w:eastAsia="en-US" w:bidi="en-US"/>
      </w:rPr>
    </w:lvl>
    <w:lvl w:ilvl="7" w:tplc="C622BEBA">
      <w:numFmt w:val="bullet"/>
      <w:lvlText w:val="•"/>
      <w:lvlJc w:val="left"/>
      <w:pPr>
        <w:ind w:left="6972" w:hanging="360"/>
      </w:pPr>
      <w:rPr>
        <w:rFonts w:hint="default"/>
        <w:lang w:val="en-US" w:eastAsia="en-US" w:bidi="en-US"/>
      </w:rPr>
    </w:lvl>
    <w:lvl w:ilvl="8" w:tplc="7BCCDF0A">
      <w:numFmt w:val="bullet"/>
      <w:lvlText w:val="•"/>
      <w:lvlJc w:val="left"/>
      <w:pPr>
        <w:ind w:left="78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B3"/>
    <w:rsid w:val="00007982"/>
    <w:rsid w:val="00013B1E"/>
    <w:rsid w:val="000C47F1"/>
    <w:rsid w:val="001C5E4D"/>
    <w:rsid w:val="003D1AE0"/>
    <w:rsid w:val="0059341C"/>
    <w:rsid w:val="00743794"/>
    <w:rsid w:val="007610FC"/>
    <w:rsid w:val="0078754E"/>
    <w:rsid w:val="008D2821"/>
    <w:rsid w:val="00967C79"/>
    <w:rsid w:val="00AE1F3D"/>
    <w:rsid w:val="00B06089"/>
    <w:rsid w:val="00C93A69"/>
    <w:rsid w:val="00CD0D2A"/>
    <w:rsid w:val="00D30E0A"/>
    <w:rsid w:val="00D3238D"/>
    <w:rsid w:val="00DA0560"/>
    <w:rsid w:val="00EB68B3"/>
    <w:rsid w:val="00ED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84F74"/>
  <w15:docId w15:val="{355D0F1E-6636-4A8C-BC42-F7170815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hanging="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crobinson</dc:creator>
  <cp:lastModifiedBy>Luckett, Secret</cp:lastModifiedBy>
  <cp:revision>2</cp:revision>
  <cp:lastPrinted>2018-08-15T20:05:00Z</cp:lastPrinted>
  <dcterms:created xsi:type="dcterms:W3CDTF">2018-08-17T14:42:00Z</dcterms:created>
  <dcterms:modified xsi:type="dcterms:W3CDTF">2018-08-17T14:42:00Z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11 for Word</vt:lpwstr>
  </property>
  <property fmtid="{D5CDD505-2E9C-101B-9397-08002B2CF9AE}" pid="4" name="LastSaved">
    <vt:filetime>2018-08-15T00:00:00Z</vt:filetime>
  </property>
</Properties>
</file>