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94" w:rsidRDefault="00DC320A" w:rsidP="00DC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ADVERTISEMENT FOR TERM BIDS</w:t>
      </w:r>
    </w:p>
    <w:p w:rsidR="00DC320A" w:rsidRDefault="00DC320A" w:rsidP="00DC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C7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693E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C9693E">
        <w:rPr>
          <w:rFonts w:ascii="Times New Roman" w:hAnsi="Times New Roman" w:cs="Times New Roman"/>
          <w:sz w:val="24"/>
          <w:szCs w:val="24"/>
        </w:rPr>
        <w:t xml:space="preserve">is hereby given that the </w:t>
      </w:r>
      <w:r w:rsidR="005100D7">
        <w:rPr>
          <w:rFonts w:ascii="Times New Roman" w:hAnsi="Times New Roman" w:cs="Times New Roman"/>
          <w:sz w:val="24"/>
          <w:szCs w:val="24"/>
        </w:rPr>
        <w:t xml:space="preserve">Itawamba County </w:t>
      </w:r>
      <w:r w:rsidR="00C9693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of Supervisors</w:t>
      </w:r>
      <w:r w:rsidR="005100D7">
        <w:rPr>
          <w:rFonts w:ascii="Times New Roman" w:hAnsi="Times New Roman" w:cs="Times New Roman"/>
          <w:sz w:val="24"/>
          <w:szCs w:val="24"/>
        </w:rPr>
        <w:t xml:space="preserve"> will, at </w:t>
      </w:r>
      <w:hyperlink r:id="rId4" w:history="1">
        <w:r w:rsidR="00253C3C" w:rsidRPr="003D51EA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 w:rsidR="00253C3C">
        <w:rPr>
          <w:rFonts w:ascii="Times New Roman" w:hAnsi="Times New Roman" w:cs="Times New Roman"/>
          <w:sz w:val="24"/>
          <w:szCs w:val="24"/>
        </w:rPr>
        <w:t xml:space="preserve"> </w:t>
      </w:r>
      <w:r w:rsidR="005100D7">
        <w:rPr>
          <w:rFonts w:ascii="Times New Roman" w:hAnsi="Times New Roman" w:cs="Times New Roman"/>
          <w:sz w:val="24"/>
          <w:szCs w:val="24"/>
        </w:rPr>
        <w:t>at 10:00 a.m.</w:t>
      </w:r>
      <w:r w:rsidR="00253C3C">
        <w:rPr>
          <w:rFonts w:ascii="Times New Roman" w:hAnsi="Times New Roman" w:cs="Times New Roman"/>
          <w:sz w:val="24"/>
          <w:szCs w:val="24"/>
        </w:rPr>
        <w:t xml:space="preserve">, </w:t>
      </w:r>
      <w:r w:rsidR="005100D7">
        <w:rPr>
          <w:rFonts w:ascii="Times New Roman" w:hAnsi="Times New Roman" w:cs="Times New Roman"/>
          <w:sz w:val="24"/>
          <w:szCs w:val="24"/>
        </w:rPr>
        <w:t xml:space="preserve">on </w:t>
      </w:r>
      <w:r w:rsidR="00253C3C">
        <w:rPr>
          <w:rFonts w:ascii="Times New Roman" w:hAnsi="Times New Roman" w:cs="Times New Roman"/>
          <w:sz w:val="24"/>
          <w:szCs w:val="24"/>
        </w:rPr>
        <w:t>March 11, 2020</w:t>
      </w:r>
      <w:r w:rsidR="005100D7">
        <w:rPr>
          <w:rFonts w:ascii="Times New Roman" w:hAnsi="Times New Roman" w:cs="Times New Roman"/>
          <w:sz w:val="24"/>
          <w:szCs w:val="24"/>
        </w:rPr>
        <w:t xml:space="preserve">, </w:t>
      </w:r>
      <w:r w:rsidR="00253C3C">
        <w:rPr>
          <w:rFonts w:ascii="Times New Roman" w:hAnsi="Times New Roman" w:cs="Times New Roman"/>
          <w:sz w:val="24"/>
          <w:szCs w:val="24"/>
        </w:rPr>
        <w:t xml:space="preserve">shall accept electronic bids </w:t>
      </w:r>
      <w:r w:rsidR="005100D7">
        <w:rPr>
          <w:rFonts w:ascii="Times New Roman" w:hAnsi="Times New Roman" w:cs="Times New Roman"/>
          <w:sz w:val="24"/>
          <w:szCs w:val="24"/>
        </w:rPr>
        <w:t>through a reverse auction</w:t>
      </w:r>
      <w:r w:rsidR="00253C3C">
        <w:rPr>
          <w:rFonts w:ascii="Times New Roman" w:hAnsi="Times New Roman" w:cs="Times New Roman"/>
          <w:sz w:val="24"/>
          <w:szCs w:val="24"/>
        </w:rPr>
        <w:t xml:space="preserve"> for an asphalt paver according to the specifications on file with the Clerk of the Board of Supervisors and online at </w:t>
      </w:r>
      <w:hyperlink r:id="rId5" w:history="1">
        <w:r w:rsidR="00253C3C" w:rsidRPr="003D51EA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 w:rsidR="00253C3C">
        <w:rPr>
          <w:rFonts w:ascii="Times New Roman" w:hAnsi="Times New Roman" w:cs="Times New Roman"/>
          <w:sz w:val="24"/>
          <w:szCs w:val="24"/>
        </w:rPr>
        <w:t xml:space="preserve">. </w:t>
      </w:r>
      <w:r w:rsidR="0074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C7" w:rsidRDefault="00742EC7" w:rsidP="00742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reserves the right to reject any and all bids and to waive informalities. Bidders may download official documents from Central Bidding at </w:t>
      </w:r>
      <w:hyperlink r:id="rId6" w:history="1">
        <w:r w:rsidRPr="002508FF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Reverse Auction bids can be submitted through Central Bidding at </w:t>
      </w:r>
      <w:hyperlink r:id="rId7" w:history="1">
        <w:r w:rsidR="005A0910" w:rsidRPr="002508FF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 w:rsidR="005A0910">
        <w:rPr>
          <w:rFonts w:ascii="Times New Roman" w:hAnsi="Times New Roman" w:cs="Times New Roman"/>
          <w:sz w:val="24"/>
          <w:szCs w:val="24"/>
        </w:rPr>
        <w:t>. Any questions regarding the reverse auction process should be directed to Central Bidding at 1-225-810-4814.</w:t>
      </w:r>
    </w:p>
    <w:p w:rsidR="00C30458" w:rsidRDefault="00C30458" w:rsidP="00742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BF0" w:rsidRDefault="00436BF0" w:rsidP="00C30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by unanimous vote of the Board of Supervisors of Itawamba County, Mississippi, this the 3</w:t>
      </w:r>
      <w:r w:rsidRPr="00436B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February 2020.</w:t>
      </w:r>
      <w:r w:rsidR="00DC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A1" w:rsidRDefault="00626EA1" w:rsidP="005A0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458" w:rsidRDefault="00C30458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A1" w:rsidRDefault="00626EA1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A1" w:rsidRDefault="00626EA1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A1" w:rsidRDefault="00626EA1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23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6723">
        <w:rPr>
          <w:rFonts w:ascii="Times New Roman" w:hAnsi="Times New Roman" w:cs="Times New Roman"/>
          <w:sz w:val="24"/>
          <w:szCs w:val="24"/>
        </w:rPr>
        <w:t xml:space="preserve">/s/ </w:t>
      </w:r>
      <w:r w:rsidR="006B2CC0">
        <w:rPr>
          <w:rFonts w:ascii="Times New Roman" w:hAnsi="Times New Roman" w:cs="Times New Roman"/>
          <w:sz w:val="24"/>
          <w:szCs w:val="24"/>
        </w:rPr>
        <w:t>Eric Hughes</w:t>
      </w:r>
      <w:r w:rsidR="00066723">
        <w:rPr>
          <w:rFonts w:ascii="Times New Roman" w:hAnsi="Times New Roman" w:cs="Times New Roman"/>
          <w:sz w:val="24"/>
          <w:szCs w:val="24"/>
        </w:rPr>
        <w:t>, President</w:t>
      </w: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Itawamba County Board of Supervisors</w:t>
      </w: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BF0" w:rsidRDefault="00436BF0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C3C" w:rsidRDefault="00253C3C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publish on </w:t>
      </w:r>
      <w:r w:rsidR="00253C3C">
        <w:rPr>
          <w:rFonts w:ascii="Times New Roman" w:hAnsi="Times New Roman" w:cs="Times New Roman"/>
          <w:sz w:val="24"/>
          <w:szCs w:val="24"/>
        </w:rPr>
        <w:t>February 12</w:t>
      </w:r>
      <w:r w:rsidR="00C3045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C3C">
        <w:rPr>
          <w:rFonts w:ascii="Times New Roman" w:hAnsi="Times New Roman" w:cs="Times New Roman"/>
          <w:sz w:val="24"/>
          <w:szCs w:val="24"/>
        </w:rPr>
        <w:t>February 19</w:t>
      </w:r>
      <w:r w:rsidR="00C30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136" w:rsidRDefault="00993136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458" w:rsidRDefault="00C30458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C3C" w:rsidRDefault="00253C3C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C3C" w:rsidRDefault="00253C3C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458" w:rsidRDefault="00C30458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36" w:rsidRDefault="00993136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36" w:rsidRDefault="00993136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36" w:rsidRDefault="00993136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36" w:rsidRPr="0095007B" w:rsidRDefault="00993136" w:rsidP="00993136">
      <w:pPr>
        <w:rPr>
          <w:b/>
        </w:rPr>
      </w:pPr>
      <w:r w:rsidRPr="0095007B">
        <w:rPr>
          <w:b/>
        </w:rPr>
        <w:t>A</w:t>
      </w:r>
      <w:r>
        <w:rPr>
          <w:b/>
        </w:rPr>
        <w:t xml:space="preserve">ll bidders must </w:t>
      </w:r>
      <w:r w:rsidRPr="0095007B">
        <w:rPr>
          <w:b/>
        </w:rPr>
        <w:t>submit their</w:t>
      </w:r>
      <w:r>
        <w:rPr>
          <w:b/>
        </w:rPr>
        <w:t xml:space="preserve"> solicitations </w:t>
      </w:r>
      <w:r w:rsidRPr="0095007B">
        <w:rPr>
          <w:b/>
        </w:rPr>
        <w:t>at www.centralbidding.com</w:t>
      </w:r>
      <w:r>
        <w:rPr>
          <w:b/>
        </w:rPr>
        <w:t xml:space="preserve"> before 5:00 P.M. on Wednesday</w:t>
      </w:r>
      <w:r w:rsidR="00253C3C">
        <w:rPr>
          <w:b/>
        </w:rPr>
        <w:t>, March</w:t>
      </w:r>
      <w:r>
        <w:rPr>
          <w:b/>
        </w:rPr>
        <w:t xml:space="preserve"> </w:t>
      </w:r>
      <w:r w:rsidR="00253C3C">
        <w:rPr>
          <w:b/>
        </w:rPr>
        <w:t>4t</w:t>
      </w:r>
      <w:r w:rsidR="006B2CC0">
        <w:rPr>
          <w:b/>
        </w:rPr>
        <w:t>h</w:t>
      </w:r>
      <w:r>
        <w:rPr>
          <w:b/>
        </w:rPr>
        <w:t>, 20</w:t>
      </w:r>
      <w:r w:rsidR="00253C3C">
        <w:rPr>
          <w:b/>
        </w:rPr>
        <w:t>20</w:t>
      </w:r>
      <w:r>
        <w:rPr>
          <w:b/>
        </w:rPr>
        <w:t xml:space="preserve">. Solicitations meeting the required specifications will be notified via email from Central Bidding that they have been approved to participate in the reverse auction on </w:t>
      </w:r>
      <w:r w:rsidR="00253C3C">
        <w:rPr>
          <w:b/>
        </w:rPr>
        <w:t>March 11</w:t>
      </w:r>
      <w:r>
        <w:rPr>
          <w:b/>
        </w:rPr>
        <w:t>, 20</w:t>
      </w:r>
      <w:r w:rsidR="00253C3C">
        <w:rPr>
          <w:b/>
        </w:rPr>
        <w:t>20</w:t>
      </w:r>
      <w:r>
        <w:rPr>
          <w:b/>
        </w:rPr>
        <w:t>.</w:t>
      </w:r>
      <w:r w:rsidRPr="0095007B">
        <w:rPr>
          <w:b/>
        </w:rPr>
        <w:t xml:space="preserve"> </w:t>
      </w:r>
    </w:p>
    <w:p w:rsidR="00993136" w:rsidRPr="00DC320A" w:rsidRDefault="00993136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3136" w:rsidRPr="00DC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0A"/>
    <w:rsid w:val="00017B61"/>
    <w:rsid w:val="00037679"/>
    <w:rsid w:val="00052C0A"/>
    <w:rsid w:val="00066723"/>
    <w:rsid w:val="000C4A9C"/>
    <w:rsid w:val="000D654F"/>
    <w:rsid w:val="000E75DE"/>
    <w:rsid w:val="00102482"/>
    <w:rsid w:val="00115636"/>
    <w:rsid w:val="001164C8"/>
    <w:rsid w:val="0012319C"/>
    <w:rsid w:val="001867B3"/>
    <w:rsid w:val="001A223B"/>
    <w:rsid w:val="001B1F60"/>
    <w:rsid w:val="001C417D"/>
    <w:rsid w:val="001C6239"/>
    <w:rsid w:val="001D0F41"/>
    <w:rsid w:val="001F377E"/>
    <w:rsid w:val="001F4C7C"/>
    <w:rsid w:val="002026C5"/>
    <w:rsid w:val="00207119"/>
    <w:rsid w:val="0024782A"/>
    <w:rsid w:val="00250FD9"/>
    <w:rsid w:val="00253C3C"/>
    <w:rsid w:val="002640E7"/>
    <w:rsid w:val="00274F9F"/>
    <w:rsid w:val="002753C5"/>
    <w:rsid w:val="002A0707"/>
    <w:rsid w:val="002A32CF"/>
    <w:rsid w:val="002B1C96"/>
    <w:rsid w:val="002D189F"/>
    <w:rsid w:val="002E265E"/>
    <w:rsid w:val="002E3825"/>
    <w:rsid w:val="00336AD4"/>
    <w:rsid w:val="003569E0"/>
    <w:rsid w:val="003667B0"/>
    <w:rsid w:val="003713CF"/>
    <w:rsid w:val="003D21EE"/>
    <w:rsid w:val="003E7C74"/>
    <w:rsid w:val="0040522F"/>
    <w:rsid w:val="00426C8E"/>
    <w:rsid w:val="00432D4D"/>
    <w:rsid w:val="00436BF0"/>
    <w:rsid w:val="00476A54"/>
    <w:rsid w:val="004C7130"/>
    <w:rsid w:val="004D1A8F"/>
    <w:rsid w:val="004E7D00"/>
    <w:rsid w:val="005100D7"/>
    <w:rsid w:val="00540FDE"/>
    <w:rsid w:val="00553D8A"/>
    <w:rsid w:val="005945AA"/>
    <w:rsid w:val="005A0910"/>
    <w:rsid w:val="005C23D0"/>
    <w:rsid w:val="005E3ECA"/>
    <w:rsid w:val="005F786B"/>
    <w:rsid w:val="006108FE"/>
    <w:rsid w:val="006173CE"/>
    <w:rsid w:val="00626EA1"/>
    <w:rsid w:val="00635ABE"/>
    <w:rsid w:val="00651B73"/>
    <w:rsid w:val="0068023C"/>
    <w:rsid w:val="00683F79"/>
    <w:rsid w:val="006847C7"/>
    <w:rsid w:val="006863C1"/>
    <w:rsid w:val="0069692C"/>
    <w:rsid w:val="006A6456"/>
    <w:rsid w:val="006A79C1"/>
    <w:rsid w:val="006B2CC0"/>
    <w:rsid w:val="006C44B4"/>
    <w:rsid w:val="006D47BB"/>
    <w:rsid w:val="006F4341"/>
    <w:rsid w:val="006F685E"/>
    <w:rsid w:val="0071595A"/>
    <w:rsid w:val="00735C2E"/>
    <w:rsid w:val="00742EC7"/>
    <w:rsid w:val="007633E2"/>
    <w:rsid w:val="007666E9"/>
    <w:rsid w:val="00794C3C"/>
    <w:rsid w:val="007A25E5"/>
    <w:rsid w:val="007A78D8"/>
    <w:rsid w:val="007B04A6"/>
    <w:rsid w:val="007E3B73"/>
    <w:rsid w:val="007F1D8F"/>
    <w:rsid w:val="0083265C"/>
    <w:rsid w:val="00832CBC"/>
    <w:rsid w:val="008359F1"/>
    <w:rsid w:val="00840967"/>
    <w:rsid w:val="0089503E"/>
    <w:rsid w:val="008C6BB0"/>
    <w:rsid w:val="008D261D"/>
    <w:rsid w:val="008F552D"/>
    <w:rsid w:val="008F7E30"/>
    <w:rsid w:val="00901FB8"/>
    <w:rsid w:val="009073E6"/>
    <w:rsid w:val="00912AF8"/>
    <w:rsid w:val="0094202F"/>
    <w:rsid w:val="009451A1"/>
    <w:rsid w:val="00947583"/>
    <w:rsid w:val="00956167"/>
    <w:rsid w:val="00975A0B"/>
    <w:rsid w:val="00983080"/>
    <w:rsid w:val="00993136"/>
    <w:rsid w:val="009C4E03"/>
    <w:rsid w:val="00A11F91"/>
    <w:rsid w:val="00A16A2A"/>
    <w:rsid w:val="00A23885"/>
    <w:rsid w:val="00A6296A"/>
    <w:rsid w:val="00A82F59"/>
    <w:rsid w:val="00A95101"/>
    <w:rsid w:val="00AB3A19"/>
    <w:rsid w:val="00AC1DF5"/>
    <w:rsid w:val="00AD0ECD"/>
    <w:rsid w:val="00AE268E"/>
    <w:rsid w:val="00AE3048"/>
    <w:rsid w:val="00B104DE"/>
    <w:rsid w:val="00B53958"/>
    <w:rsid w:val="00B62976"/>
    <w:rsid w:val="00B772D3"/>
    <w:rsid w:val="00BB1D0F"/>
    <w:rsid w:val="00C27B4D"/>
    <w:rsid w:val="00C30458"/>
    <w:rsid w:val="00C43D36"/>
    <w:rsid w:val="00C6226E"/>
    <w:rsid w:val="00C7098E"/>
    <w:rsid w:val="00C90CF3"/>
    <w:rsid w:val="00C9693E"/>
    <w:rsid w:val="00CA5257"/>
    <w:rsid w:val="00CB04FE"/>
    <w:rsid w:val="00CC4835"/>
    <w:rsid w:val="00CE43B9"/>
    <w:rsid w:val="00CE5F81"/>
    <w:rsid w:val="00D21C99"/>
    <w:rsid w:val="00D30FD7"/>
    <w:rsid w:val="00D53100"/>
    <w:rsid w:val="00D6170C"/>
    <w:rsid w:val="00D61CEF"/>
    <w:rsid w:val="00D86933"/>
    <w:rsid w:val="00D933BE"/>
    <w:rsid w:val="00DC320A"/>
    <w:rsid w:val="00DE7C4A"/>
    <w:rsid w:val="00DF2205"/>
    <w:rsid w:val="00E1010D"/>
    <w:rsid w:val="00E1544C"/>
    <w:rsid w:val="00E3651E"/>
    <w:rsid w:val="00E55A59"/>
    <w:rsid w:val="00E8293F"/>
    <w:rsid w:val="00E95E3C"/>
    <w:rsid w:val="00E9784E"/>
    <w:rsid w:val="00EC31FF"/>
    <w:rsid w:val="00F1366B"/>
    <w:rsid w:val="00F322EA"/>
    <w:rsid w:val="00F33256"/>
    <w:rsid w:val="00F4409B"/>
    <w:rsid w:val="00F57FD9"/>
    <w:rsid w:val="00F72E3F"/>
    <w:rsid w:val="00FB7685"/>
    <w:rsid w:val="00FC6A0E"/>
    <w:rsid w:val="00FD1969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4E95A-7844-4A92-B783-709D230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Clouse</dc:creator>
  <cp:keywords/>
  <dc:description/>
  <cp:lastModifiedBy>Secret Luckett</cp:lastModifiedBy>
  <cp:revision>2</cp:revision>
  <cp:lastPrinted>2020-02-03T17:33:00Z</cp:lastPrinted>
  <dcterms:created xsi:type="dcterms:W3CDTF">2020-02-06T20:13:00Z</dcterms:created>
  <dcterms:modified xsi:type="dcterms:W3CDTF">2020-02-06T20:13:00Z</dcterms:modified>
</cp:coreProperties>
</file>