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1112" w14:textId="77777777" w:rsidR="00E47D0D" w:rsidRDefault="00E47D0D"/>
    <w:p w14:paraId="55DE9C74" w14:textId="77777777" w:rsidR="006A34D9" w:rsidRPr="00AB4925" w:rsidRDefault="006A34D9" w:rsidP="00BD634E">
      <w:pPr>
        <w:tabs>
          <w:tab w:val="left" w:pos="2160"/>
          <w:tab w:val="left" w:leader="underscore" w:pos="7920"/>
        </w:tabs>
        <w:jc w:val="both"/>
        <w:rPr>
          <w:rFonts w:ascii="Calibri" w:hAnsi="Calibri" w:cs="Calibri"/>
          <w:b/>
          <w:bCs/>
        </w:rPr>
      </w:pPr>
      <w:r w:rsidRPr="00AB4925">
        <w:rPr>
          <w:rFonts w:ascii="Calibri" w:hAnsi="Calibri" w:cs="Calibri"/>
          <w:b/>
          <w:bCs/>
        </w:rPr>
        <w:t>Company Name:</w:t>
      </w:r>
      <w:r w:rsidRPr="00AB4925">
        <w:rPr>
          <w:rFonts w:ascii="Calibri" w:hAnsi="Calibri" w:cs="Calibri"/>
          <w:b/>
          <w:bCs/>
        </w:rPr>
        <w:tab/>
      </w:r>
      <w:r w:rsidR="00BD634E">
        <w:rPr>
          <w:rFonts w:ascii="Calibri" w:hAnsi="Calibri" w:cs="Calibri"/>
          <w:b/>
          <w:bCs/>
        </w:rPr>
        <w:tab/>
      </w:r>
    </w:p>
    <w:p w14:paraId="582501D4" w14:textId="77777777" w:rsidR="006A34D9" w:rsidRDefault="006A34D9" w:rsidP="00BD634E">
      <w:pPr>
        <w:tabs>
          <w:tab w:val="left" w:pos="2160"/>
          <w:tab w:val="left" w:leader="underscore" w:pos="7920"/>
        </w:tabs>
        <w:jc w:val="both"/>
        <w:rPr>
          <w:rFonts w:ascii="Calibri" w:hAnsi="Calibri" w:cs="Calibri"/>
          <w:bCs/>
        </w:rPr>
      </w:pPr>
      <w:r>
        <w:rPr>
          <w:rFonts w:ascii="Calibri" w:hAnsi="Calibri" w:cs="Calibri"/>
          <w:b/>
          <w:bCs/>
        </w:rPr>
        <w:t>Contact Name:</w:t>
      </w:r>
      <w:r w:rsidR="00BD634E">
        <w:rPr>
          <w:rFonts w:ascii="Calibri" w:hAnsi="Calibri" w:cs="Calibri"/>
          <w:b/>
          <w:bCs/>
        </w:rPr>
        <w:tab/>
      </w:r>
      <w:r w:rsidR="00BD634E">
        <w:rPr>
          <w:rFonts w:ascii="Calibri" w:hAnsi="Calibri" w:cs="Calibri"/>
          <w:b/>
          <w:bCs/>
        </w:rPr>
        <w:tab/>
      </w:r>
    </w:p>
    <w:p w14:paraId="1EC40D3E" w14:textId="77777777" w:rsidR="006A34D9" w:rsidRPr="00ED5949" w:rsidRDefault="006A34D9" w:rsidP="00BD634E">
      <w:pPr>
        <w:tabs>
          <w:tab w:val="left" w:pos="2160"/>
          <w:tab w:val="left" w:leader="underscore" w:pos="7920"/>
        </w:tabs>
        <w:jc w:val="both"/>
        <w:rPr>
          <w:rFonts w:ascii="Calibri" w:hAnsi="Calibri" w:cs="Calibri"/>
          <w:bCs/>
        </w:rPr>
      </w:pPr>
      <w:r w:rsidRPr="00AB4925">
        <w:rPr>
          <w:rFonts w:ascii="Calibri" w:hAnsi="Calibri" w:cs="Calibri"/>
          <w:b/>
          <w:bCs/>
        </w:rPr>
        <w:t>Company Address:</w:t>
      </w:r>
      <w:r w:rsidR="00BD634E">
        <w:rPr>
          <w:rFonts w:ascii="Calibri" w:hAnsi="Calibri" w:cs="Calibri"/>
          <w:b/>
          <w:bCs/>
        </w:rPr>
        <w:tab/>
      </w:r>
      <w:r w:rsidR="00BD634E">
        <w:rPr>
          <w:rFonts w:ascii="Calibri" w:hAnsi="Calibri" w:cs="Calibri"/>
          <w:b/>
          <w:bCs/>
        </w:rPr>
        <w:tab/>
      </w:r>
    </w:p>
    <w:p w14:paraId="623CB43A" w14:textId="77777777" w:rsidR="00BD634E" w:rsidRDefault="00BD634E" w:rsidP="00BD634E">
      <w:pPr>
        <w:tabs>
          <w:tab w:val="left" w:pos="2160"/>
          <w:tab w:val="left" w:leader="underscore" w:pos="7920"/>
        </w:tabs>
        <w:jc w:val="both"/>
        <w:rPr>
          <w:rFonts w:ascii="Calibri" w:hAnsi="Calibri" w:cs="Calibri"/>
          <w:b/>
          <w:bCs/>
        </w:rPr>
      </w:pPr>
      <w:r>
        <w:rPr>
          <w:rFonts w:ascii="Calibri" w:hAnsi="Calibri" w:cs="Calibri"/>
          <w:b/>
          <w:bCs/>
        </w:rPr>
        <w:tab/>
      </w:r>
      <w:r>
        <w:rPr>
          <w:rFonts w:ascii="Calibri" w:hAnsi="Calibri" w:cs="Calibri"/>
          <w:b/>
          <w:bCs/>
        </w:rPr>
        <w:tab/>
      </w:r>
    </w:p>
    <w:p w14:paraId="4DDAF175" w14:textId="77777777" w:rsidR="00BD634E" w:rsidRDefault="006A34D9" w:rsidP="00BD634E">
      <w:pPr>
        <w:tabs>
          <w:tab w:val="left" w:pos="2160"/>
          <w:tab w:val="left" w:leader="underscore" w:pos="7920"/>
        </w:tabs>
        <w:jc w:val="both"/>
        <w:rPr>
          <w:rFonts w:ascii="Calibri" w:hAnsi="Calibri" w:cs="Calibri"/>
          <w:b/>
          <w:bCs/>
        </w:rPr>
      </w:pPr>
      <w:r w:rsidRPr="00AB4925">
        <w:rPr>
          <w:rFonts w:ascii="Calibri" w:hAnsi="Calibri" w:cs="Calibri"/>
          <w:b/>
          <w:bCs/>
        </w:rPr>
        <w:t>Phone Number:</w:t>
      </w:r>
      <w:r w:rsidR="00BD634E">
        <w:rPr>
          <w:rFonts w:ascii="Calibri" w:hAnsi="Calibri" w:cs="Calibri"/>
          <w:b/>
          <w:bCs/>
        </w:rPr>
        <w:tab/>
      </w:r>
      <w:r w:rsidR="00BD634E">
        <w:rPr>
          <w:rFonts w:ascii="Calibri" w:hAnsi="Calibri" w:cs="Calibri"/>
          <w:b/>
          <w:bCs/>
        </w:rPr>
        <w:tab/>
      </w:r>
    </w:p>
    <w:p w14:paraId="636DEDEB" w14:textId="77777777" w:rsidR="006A34D9" w:rsidRDefault="006A34D9" w:rsidP="00BD634E">
      <w:pPr>
        <w:tabs>
          <w:tab w:val="left" w:pos="2160"/>
          <w:tab w:val="left" w:leader="underscore" w:pos="7920"/>
        </w:tabs>
        <w:jc w:val="both"/>
        <w:rPr>
          <w:rFonts w:ascii="Calibri" w:hAnsi="Calibri" w:cs="Calibri"/>
          <w:bCs/>
        </w:rPr>
      </w:pPr>
      <w:r w:rsidRPr="00ED5949">
        <w:rPr>
          <w:rFonts w:ascii="Calibri" w:hAnsi="Calibri" w:cs="Calibri"/>
          <w:b/>
          <w:bCs/>
        </w:rPr>
        <w:t>A</w:t>
      </w:r>
      <w:r>
        <w:rPr>
          <w:rFonts w:ascii="Calibri" w:hAnsi="Calibri" w:cs="Calibri"/>
          <w:b/>
          <w:bCs/>
        </w:rPr>
        <w:t>d</w:t>
      </w:r>
      <w:r w:rsidRPr="00ED5949">
        <w:rPr>
          <w:rFonts w:ascii="Calibri" w:hAnsi="Calibri" w:cs="Calibri"/>
          <w:b/>
          <w:bCs/>
        </w:rPr>
        <w:t>dress:</w:t>
      </w:r>
      <w:r w:rsidR="00BD634E">
        <w:rPr>
          <w:rFonts w:ascii="Calibri" w:hAnsi="Calibri" w:cs="Calibri"/>
          <w:b/>
          <w:bCs/>
        </w:rPr>
        <w:tab/>
      </w:r>
      <w:r w:rsidR="00BD634E">
        <w:rPr>
          <w:rFonts w:ascii="Calibri" w:hAnsi="Calibri" w:cs="Calibri"/>
          <w:b/>
          <w:bCs/>
        </w:rPr>
        <w:tab/>
      </w:r>
    </w:p>
    <w:p w14:paraId="0B4D371A" w14:textId="77777777" w:rsidR="006A34D9" w:rsidRPr="00F570C0" w:rsidRDefault="006A34D9">
      <w:pPr>
        <w:pStyle w:val="Heading1"/>
        <w:rPr>
          <w:rFonts w:ascii="Calibri" w:hAnsi="Calibri"/>
          <w:sz w:val="24"/>
        </w:rPr>
      </w:pPr>
    </w:p>
    <w:p w14:paraId="2C47950C" w14:textId="77777777" w:rsidR="00E47D0D" w:rsidRPr="00F570C0" w:rsidRDefault="00E47D0D">
      <w:pPr>
        <w:pStyle w:val="Heading1"/>
        <w:rPr>
          <w:rFonts w:ascii="Calibri" w:hAnsi="Calibri"/>
          <w:sz w:val="24"/>
        </w:rPr>
      </w:pPr>
      <w:r w:rsidRPr="00F570C0">
        <w:rPr>
          <w:rFonts w:ascii="Calibri" w:hAnsi="Calibri"/>
          <w:sz w:val="24"/>
        </w:rPr>
        <w:t>Special Requirements for Bids</w:t>
      </w:r>
    </w:p>
    <w:p w14:paraId="512DB477" w14:textId="77777777" w:rsidR="00E47D0D" w:rsidRPr="00F570C0" w:rsidRDefault="00E47D0D">
      <w:pPr>
        <w:jc w:val="center"/>
        <w:rPr>
          <w:rFonts w:ascii="Calibri" w:hAnsi="Calibri" w:cs="Arial"/>
          <w:b/>
          <w:bCs/>
        </w:rPr>
      </w:pPr>
    </w:p>
    <w:p w14:paraId="61712187" w14:textId="77777777" w:rsidR="00E47D0D" w:rsidRPr="00F570C0" w:rsidRDefault="00E47D0D" w:rsidP="009D08B1">
      <w:pPr>
        <w:pStyle w:val="Heading2"/>
        <w:rPr>
          <w:rFonts w:ascii="Calibri" w:hAnsi="Calibri"/>
          <w:b w:val="0"/>
          <w:bCs w:val="0"/>
          <w:sz w:val="24"/>
        </w:rPr>
      </w:pPr>
      <w:r w:rsidRPr="00F570C0">
        <w:rPr>
          <w:rFonts w:ascii="Calibri" w:hAnsi="Calibri"/>
          <w:sz w:val="24"/>
        </w:rPr>
        <w:t>Forrest General Hospital</w:t>
      </w:r>
    </w:p>
    <w:p w14:paraId="4C203240" w14:textId="77777777" w:rsidR="00E47D0D" w:rsidRPr="00F570C0" w:rsidRDefault="00E47D0D">
      <w:pPr>
        <w:jc w:val="center"/>
        <w:rPr>
          <w:rFonts w:ascii="Calibri" w:hAnsi="Calibri" w:cs="Arial"/>
          <w:b/>
          <w:bCs/>
        </w:rPr>
      </w:pPr>
      <w:r w:rsidRPr="00F570C0">
        <w:rPr>
          <w:rFonts w:ascii="Calibri" w:hAnsi="Calibri" w:cs="Arial"/>
          <w:b/>
          <w:bCs/>
        </w:rPr>
        <w:t>Attention:  Purchasing Department</w:t>
      </w:r>
    </w:p>
    <w:p w14:paraId="0A34A4E9" w14:textId="77777777" w:rsidR="00E47D0D" w:rsidRPr="0078610B" w:rsidRDefault="0088054F">
      <w:pPr>
        <w:jc w:val="center"/>
        <w:rPr>
          <w:rFonts w:ascii="Calibri" w:hAnsi="Calibri" w:cs="Arial"/>
          <w:b/>
        </w:rPr>
      </w:pPr>
      <w:r w:rsidRPr="0078610B">
        <w:rPr>
          <w:rFonts w:ascii="Calibri" w:hAnsi="Calibri" w:cs="Arial"/>
          <w:b/>
        </w:rPr>
        <w:t>125 South 28</w:t>
      </w:r>
      <w:r w:rsidRPr="0078610B">
        <w:rPr>
          <w:rFonts w:ascii="Calibri" w:hAnsi="Calibri" w:cs="Arial"/>
          <w:b/>
          <w:vertAlign w:val="superscript"/>
        </w:rPr>
        <w:t>th</w:t>
      </w:r>
      <w:r w:rsidRPr="0078610B">
        <w:rPr>
          <w:rFonts w:ascii="Calibri" w:hAnsi="Calibri" w:cs="Arial"/>
          <w:b/>
        </w:rPr>
        <w:t xml:space="preserve"> Avenue</w:t>
      </w:r>
    </w:p>
    <w:p w14:paraId="20A72216" w14:textId="77777777" w:rsidR="006F563F" w:rsidRPr="0078610B" w:rsidRDefault="006F563F">
      <w:pPr>
        <w:jc w:val="center"/>
        <w:rPr>
          <w:rFonts w:ascii="Calibri" w:hAnsi="Calibri" w:cs="Arial"/>
          <w:b/>
        </w:rPr>
      </w:pPr>
      <w:r w:rsidRPr="0078610B">
        <w:rPr>
          <w:rFonts w:ascii="Calibri" w:hAnsi="Calibri" w:cs="Arial"/>
          <w:b/>
        </w:rPr>
        <w:t>Suite 100</w:t>
      </w:r>
    </w:p>
    <w:p w14:paraId="46D37C9C" w14:textId="77777777" w:rsidR="00E47D0D" w:rsidRPr="0078610B" w:rsidRDefault="00E47D0D">
      <w:pPr>
        <w:jc w:val="center"/>
        <w:rPr>
          <w:rFonts w:ascii="Calibri" w:hAnsi="Calibri" w:cs="Arial"/>
          <w:b/>
        </w:rPr>
      </w:pPr>
      <w:r w:rsidRPr="0078610B">
        <w:rPr>
          <w:rFonts w:ascii="Calibri" w:hAnsi="Calibri" w:cs="Arial"/>
          <w:b/>
        </w:rPr>
        <w:t>Hattiesburg, MS  39401</w:t>
      </w:r>
    </w:p>
    <w:p w14:paraId="3A60459D" w14:textId="77777777" w:rsidR="00E47D0D" w:rsidRPr="0078610B" w:rsidRDefault="00E47D0D">
      <w:pPr>
        <w:jc w:val="center"/>
        <w:rPr>
          <w:rFonts w:ascii="Calibri" w:hAnsi="Calibri" w:cs="Arial"/>
          <w:b/>
        </w:rPr>
      </w:pPr>
      <w:r w:rsidRPr="0078610B">
        <w:rPr>
          <w:rFonts w:ascii="Calibri" w:hAnsi="Calibri" w:cs="Arial"/>
          <w:b/>
        </w:rPr>
        <w:t>(601) 288-19</w:t>
      </w:r>
      <w:r w:rsidR="0011082E" w:rsidRPr="0078610B">
        <w:rPr>
          <w:rFonts w:ascii="Calibri" w:hAnsi="Calibri" w:cs="Arial"/>
          <w:b/>
        </w:rPr>
        <w:t>24</w:t>
      </w:r>
    </w:p>
    <w:p w14:paraId="1A5B62D1" w14:textId="77777777" w:rsidR="0011082E" w:rsidRDefault="0011082E">
      <w:pPr>
        <w:jc w:val="center"/>
        <w:rPr>
          <w:rFonts w:ascii="Calibri" w:hAnsi="Calibri" w:cs="Arial"/>
        </w:rPr>
      </w:pPr>
    </w:p>
    <w:p w14:paraId="3EEAAA0B" w14:textId="77777777" w:rsidR="00B54D38" w:rsidRDefault="008203DC">
      <w:pPr>
        <w:jc w:val="center"/>
        <w:rPr>
          <w:rFonts w:ascii="Calibri" w:hAnsi="Calibri" w:cs="Arial"/>
          <w:b/>
        </w:rPr>
      </w:pPr>
      <w:r>
        <w:rPr>
          <w:rFonts w:ascii="Calibri" w:hAnsi="Calibri" w:cs="Arial"/>
          <w:b/>
        </w:rPr>
        <w:t>****</w:t>
      </w:r>
      <w:r w:rsidR="0011082E" w:rsidRPr="0011082E">
        <w:rPr>
          <w:rFonts w:ascii="Calibri" w:hAnsi="Calibri" w:cs="Arial"/>
          <w:b/>
        </w:rPr>
        <w:t>DUE TO THE COVID-19 PANDEMIC, BIDS MUST BE SUBMITTED VIA</w:t>
      </w:r>
      <w:r w:rsidR="00DB2FC3">
        <w:rPr>
          <w:rFonts w:ascii="Calibri" w:hAnsi="Calibri" w:cs="Arial"/>
          <w:b/>
        </w:rPr>
        <w:t xml:space="preserve"> MAIL ONLY</w:t>
      </w:r>
    </w:p>
    <w:p w14:paraId="4B8A31BA" w14:textId="77777777" w:rsidR="0011082E" w:rsidRPr="0011082E" w:rsidRDefault="00DB2FC3">
      <w:pPr>
        <w:jc w:val="center"/>
        <w:rPr>
          <w:rFonts w:ascii="Calibri" w:hAnsi="Calibri" w:cs="Arial"/>
          <w:b/>
        </w:rPr>
      </w:pPr>
      <w:r>
        <w:rPr>
          <w:rFonts w:ascii="Calibri" w:hAnsi="Calibri" w:cs="Arial"/>
          <w:b/>
        </w:rPr>
        <w:t>NO LATER THAN NOVEMBER</w:t>
      </w:r>
      <w:r w:rsidR="0011082E" w:rsidRPr="0011082E">
        <w:rPr>
          <w:rFonts w:ascii="Calibri" w:hAnsi="Calibri" w:cs="Arial"/>
          <w:b/>
        </w:rPr>
        <w:t xml:space="preserve"> </w:t>
      </w:r>
      <w:r w:rsidR="00F064BD">
        <w:rPr>
          <w:rFonts w:ascii="Calibri" w:hAnsi="Calibri" w:cs="Arial"/>
          <w:b/>
        </w:rPr>
        <w:t>10</w:t>
      </w:r>
      <w:r w:rsidR="0011082E" w:rsidRPr="0011082E">
        <w:rPr>
          <w:rFonts w:ascii="Calibri" w:hAnsi="Calibri" w:cs="Arial"/>
          <w:b/>
        </w:rPr>
        <w:t>, 2020</w:t>
      </w:r>
      <w:r w:rsidR="00B54D38">
        <w:rPr>
          <w:rFonts w:ascii="Calibri" w:hAnsi="Calibri" w:cs="Arial"/>
          <w:b/>
        </w:rPr>
        <w:t>,</w:t>
      </w:r>
      <w:r w:rsidR="006A63A9">
        <w:rPr>
          <w:rFonts w:ascii="Calibri" w:hAnsi="Calibri" w:cs="Arial"/>
          <w:b/>
        </w:rPr>
        <w:t xml:space="preserve"> AT 10</w:t>
      </w:r>
      <w:r w:rsidR="0011082E" w:rsidRPr="0011082E">
        <w:rPr>
          <w:rFonts w:ascii="Calibri" w:hAnsi="Calibri" w:cs="Arial"/>
          <w:b/>
        </w:rPr>
        <w:t>:00</w:t>
      </w:r>
      <w:r w:rsidR="00B54D38">
        <w:rPr>
          <w:rFonts w:ascii="Calibri" w:hAnsi="Calibri" w:cs="Arial"/>
          <w:b/>
        </w:rPr>
        <w:t xml:space="preserve"> </w:t>
      </w:r>
      <w:r w:rsidR="006A63A9">
        <w:rPr>
          <w:rFonts w:ascii="Calibri" w:hAnsi="Calibri" w:cs="Arial"/>
          <w:b/>
        </w:rPr>
        <w:t>a</w:t>
      </w:r>
      <w:r w:rsidR="00B54D38">
        <w:rPr>
          <w:rFonts w:ascii="Calibri" w:hAnsi="Calibri" w:cs="Arial"/>
          <w:b/>
        </w:rPr>
        <w:t>.</w:t>
      </w:r>
      <w:r w:rsidR="0011082E" w:rsidRPr="0011082E">
        <w:rPr>
          <w:rFonts w:ascii="Calibri" w:hAnsi="Calibri" w:cs="Arial"/>
          <w:b/>
        </w:rPr>
        <w:t>m</w:t>
      </w:r>
      <w:r w:rsidR="00B54D38">
        <w:rPr>
          <w:rFonts w:ascii="Calibri" w:hAnsi="Calibri" w:cs="Arial"/>
          <w:b/>
        </w:rPr>
        <w:t>.</w:t>
      </w:r>
      <w:r w:rsidR="008203DC">
        <w:rPr>
          <w:rFonts w:ascii="Calibri" w:hAnsi="Calibri" w:cs="Arial"/>
          <w:b/>
        </w:rPr>
        <w:t>****</w:t>
      </w:r>
    </w:p>
    <w:p w14:paraId="0FA27C39" w14:textId="77777777" w:rsidR="00E47D0D" w:rsidRPr="00F570C0" w:rsidRDefault="00E47D0D">
      <w:pPr>
        <w:jc w:val="center"/>
        <w:rPr>
          <w:rFonts w:ascii="Calibri" w:hAnsi="Calibri" w:cs="Arial"/>
        </w:rPr>
      </w:pPr>
    </w:p>
    <w:p w14:paraId="67844D67" w14:textId="77777777" w:rsidR="00E47D0D" w:rsidRPr="00F570C0" w:rsidRDefault="00E47D0D">
      <w:pPr>
        <w:pStyle w:val="Heading1"/>
        <w:rPr>
          <w:rFonts w:ascii="Calibri" w:hAnsi="Calibri"/>
          <w:sz w:val="24"/>
        </w:rPr>
      </w:pPr>
      <w:r w:rsidRPr="00F570C0">
        <w:rPr>
          <w:rFonts w:ascii="Calibri" w:hAnsi="Calibri"/>
          <w:sz w:val="24"/>
        </w:rPr>
        <w:t>BID MUST BE RETURNED NO LATER THAN</w:t>
      </w:r>
    </w:p>
    <w:p w14:paraId="599A592F" w14:textId="77777777" w:rsidR="00E47D0D" w:rsidRPr="00F570C0" w:rsidRDefault="00DB2FC3">
      <w:pPr>
        <w:jc w:val="center"/>
        <w:rPr>
          <w:rFonts w:ascii="Calibri" w:hAnsi="Calibri" w:cs="Arial"/>
          <w:b/>
          <w:bCs/>
        </w:rPr>
      </w:pPr>
      <w:r>
        <w:rPr>
          <w:rFonts w:ascii="Calibri" w:hAnsi="Calibri" w:cs="Arial"/>
          <w:b/>
          <w:bCs/>
        </w:rPr>
        <w:t>November</w:t>
      </w:r>
      <w:r w:rsidR="00CF5847">
        <w:rPr>
          <w:rFonts w:ascii="Calibri" w:hAnsi="Calibri" w:cs="Arial"/>
          <w:b/>
          <w:bCs/>
        </w:rPr>
        <w:t xml:space="preserve"> </w:t>
      </w:r>
      <w:r w:rsidR="00F064BD">
        <w:rPr>
          <w:rFonts w:ascii="Calibri" w:hAnsi="Calibri" w:cs="Arial"/>
          <w:b/>
          <w:bCs/>
        </w:rPr>
        <w:t>10</w:t>
      </w:r>
      <w:r w:rsidR="00E47D0D" w:rsidRPr="00F570C0">
        <w:rPr>
          <w:rFonts w:ascii="Calibri" w:hAnsi="Calibri" w:cs="Arial"/>
          <w:b/>
          <w:bCs/>
        </w:rPr>
        <w:t xml:space="preserve">, </w:t>
      </w:r>
      <w:r w:rsidR="00643871">
        <w:rPr>
          <w:rFonts w:ascii="Calibri" w:hAnsi="Calibri" w:cs="Arial"/>
          <w:b/>
          <w:bCs/>
        </w:rPr>
        <w:t>2020</w:t>
      </w:r>
      <w:r w:rsidR="00B54D38">
        <w:rPr>
          <w:rFonts w:ascii="Calibri" w:hAnsi="Calibri" w:cs="Arial"/>
          <w:b/>
          <w:bCs/>
        </w:rPr>
        <w:t>,</w:t>
      </w:r>
      <w:r w:rsidR="00E47D0D" w:rsidRPr="00F570C0">
        <w:rPr>
          <w:rFonts w:ascii="Calibri" w:hAnsi="Calibri" w:cs="Arial"/>
          <w:b/>
          <w:bCs/>
        </w:rPr>
        <w:t xml:space="preserve"> at </w:t>
      </w:r>
      <w:r w:rsidR="006A63A9">
        <w:rPr>
          <w:rFonts w:ascii="Calibri" w:hAnsi="Calibri" w:cs="Arial"/>
          <w:b/>
          <w:bCs/>
        </w:rPr>
        <w:t>10</w:t>
      </w:r>
      <w:r w:rsidR="00E47D0D" w:rsidRPr="00F570C0">
        <w:rPr>
          <w:rFonts w:ascii="Calibri" w:hAnsi="Calibri" w:cs="Arial"/>
          <w:b/>
          <w:bCs/>
        </w:rPr>
        <w:t xml:space="preserve">:00 </w:t>
      </w:r>
      <w:r w:rsidR="006A63A9">
        <w:rPr>
          <w:rFonts w:ascii="Calibri" w:hAnsi="Calibri" w:cs="Arial"/>
          <w:b/>
          <w:bCs/>
        </w:rPr>
        <w:t>a</w:t>
      </w:r>
      <w:r w:rsidR="00E47D0D" w:rsidRPr="00F570C0">
        <w:rPr>
          <w:rFonts w:ascii="Calibri" w:hAnsi="Calibri" w:cs="Arial"/>
          <w:b/>
          <w:bCs/>
        </w:rPr>
        <w:t>.m.</w:t>
      </w:r>
    </w:p>
    <w:p w14:paraId="115C4814" w14:textId="77777777" w:rsidR="00E47D0D" w:rsidRPr="00F570C0" w:rsidRDefault="00E47D0D">
      <w:pPr>
        <w:jc w:val="center"/>
        <w:rPr>
          <w:rFonts w:ascii="Calibri" w:hAnsi="Calibri" w:cs="Arial"/>
          <w:b/>
          <w:bCs/>
        </w:rPr>
      </w:pPr>
    </w:p>
    <w:p w14:paraId="1C45DF3D" w14:textId="77777777" w:rsidR="00E47D0D" w:rsidRDefault="00E47D0D">
      <w:pPr>
        <w:jc w:val="center"/>
        <w:rPr>
          <w:rFonts w:ascii="Calibri" w:hAnsi="Calibri" w:cs="Arial"/>
          <w:b/>
          <w:bCs/>
        </w:rPr>
      </w:pPr>
      <w:r w:rsidRPr="00F570C0">
        <w:rPr>
          <w:rFonts w:ascii="Calibri" w:hAnsi="Calibri" w:cs="Arial"/>
          <w:b/>
          <w:bCs/>
        </w:rPr>
        <w:t>Return Bid Envelope Must Be Marked on Outside:</w:t>
      </w:r>
    </w:p>
    <w:p w14:paraId="3F91F4F0" w14:textId="77777777" w:rsidR="00762B3A" w:rsidRPr="00F570C0" w:rsidRDefault="00E47D0D" w:rsidP="00762B3A">
      <w:pPr>
        <w:jc w:val="center"/>
        <w:rPr>
          <w:rFonts w:ascii="Calibri" w:hAnsi="Calibri" w:cs="Arial"/>
          <w:b/>
          <w:bCs/>
        </w:rPr>
      </w:pPr>
      <w:r w:rsidRPr="00F570C0">
        <w:rPr>
          <w:rFonts w:ascii="Calibri" w:hAnsi="Calibri" w:cs="Arial"/>
          <w:b/>
          <w:bCs/>
        </w:rPr>
        <w:t xml:space="preserve">BID # </w:t>
      </w:r>
      <w:r w:rsidR="001A2032" w:rsidRPr="00F570C0">
        <w:rPr>
          <w:rFonts w:ascii="Calibri" w:hAnsi="Calibri" w:cs="Arial"/>
          <w:b/>
          <w:bCs/>
        </w:rPr>
        <w:t>15</w:t>
      </w:r>
      <w:r w:rsidR="00643871">
        <w:rPr>
          <w:rFonts w:ascii="Calibri" w:hAnsi="Calibri" w:cs="Arial"/>
          <w:b/>
          <w:bCs/>
        </w:rPr>
        <w:t>7</w:t>
      </w:r>
      <w:r w:rsidR="00342E57">
        <w:rPr>
          <w:rFonts w:ascii="Calibri" w:hAnsi="Calibri" w:cs="Arial"/>
          <w:b/>
          <w:bCs/>
        </w:rPr>
        <w:t>6</w:t>
      </w:r>
      <w:r w:rsidRPr="00F570C0">
        <w:rPr>
          <w:rFonts w:ascii="Calibri" w:hAnsi="Calibri" w:cs="Arial"/>
          <w:b/>
          <w:bCs/>
        </w:rPr>
        <w:t xml:space="preserve"> ENCLOSED</w:t>
      </w:r>
    </w:p>
    <w:p w14:paraId="5D6E637E" w14:textId="77777777" w:rsidR="00BB6296" w:rsidRPr="00F570C0" w:rsidRDefault="00762B3A" w:rsidP="00BB6296">
      <w:pPr>
        <w:pStyle w:val="Heading3"/>
        <w:rPr>
          <w:rFonts w:ascii="Calibri" w:hAnsi="Calibri"/>
        </w:rPr>
      </w:pPr>
      <w:r w:rsidRPr="00F570C0">
        <w:rPr>
          <w:rFonts w:ascii="Calibri" w:hAnsi="Calibri"/>
        </w:rPr>
        <w:t>“</w:t>
      </w:r>
      <w:r w:rsidR="00DB2FC3">
        <w:t>Bone in Smoked Ham Portions</w:t>
      </w:r>
      <w:r w:rsidRPr="00F570C0">
        <w:rPr>
          <w:rFonts w:ascii="Calibri" w:hAnsi="Calibri"/>
        </w:rPr>
        <w:t>”</w:t>
      </w:r>
    </w:p>
    <w:p w14:paraId="6EEBBD79" w14:textId="77777777" w:rsidR="00E47D0D" w:rsidRPr="00F570C0" w:rsidRDefault="00E47D0D">
      <w:pPr>
        <w:jc w:val="center"/>
        <w:rPr>
          <w:rFonts w:ascii="Calibri" w:hAnsi="Calibri" w:cs="Arial"/>
          <w:b/>
          <w:bCs/>
        </w:rPr>
      </w:pPr>
    </w:p>
    <w:p w14:paraId="64D0CFF4" w14:textId="77777777" w:rsidR="00E47D0D" w:rsidRPr="00F570C0" w:rsidRDefault="0055520C">
      <w:pPr>
        <w:pStyle w:val="Heading1"/>
        <w:rPr>
          <w:rFonts w:ascii="Calibri" w:hAnsi="Calibri"/>
          <w:sz w:val="24"/>
        </w:rPr>
      </w:pPr>
      <w:r w:rsidRPr="00F570C0">
        <w:rPr>
          <w:rFonts w:ascii="Calibri" w:hAnsi="Calibri"/>
          <w:sz w:val="24"/>
        </w:rPr>
        <w:t xml:space="preserve">Bid </w:t>
      </w:r>
      <w:r w:rsidR="00E47D0D" w:rsidRPr="00F570C0">
        <w:rPr>
          <w:rFonts w:ascii="Calibri" w:hAnsi="Calibri"/>
          <w:sz w:val="24"/>
        </w:rPr>
        <w:t xml:space="preserve">Opening Date: </w:t>
      </w:r>
      <w:r w:rsidR="00762B3A" w:rsidRPr="00F570C0">
        <w:rPr>
          <w:rFonts w:ascii="Calibri" w:hAnsi="Calibri"/>
          <w:sz w:val="24"/>
        </w:rPr>
        <w:t xml:space="preserve"> </w:t>
      </w:r>
      <w:r w:rsidR="00DB2FC3">
        <w:rPr>
          <w:rFonts w:ascii="Calibri" w:hAnsi="Calibri"/>
          <w:sz w:val="24"/>
        </w:rPr>
        <w:t>Novembe</w:t>
      </w:r>
      <w:r w:rsidR="00643871">
        <w:rPr>
          <w:rFonts w:ascii="Calibri" w:hAnsi="Calibri"/>
          <w:sz w:val="24"/>
        </w:rPr>
        <w:t>r</w:t>
      </w:r>
      <w:r w:rsidR="008560FB" w:rsidRPr="00F570C0">
        <w:rPr>
          <w:rFonts w:ascii="Calibri" w:hAnsi="Calibri"/>
          <w:sz w:val="24"/>
        </w:rPr>
        <w:t xml:space="preserve"> </w:t>
      </w:r>
      <w:r w:rsidR="00F064BD">
        <w:rPr>
          <w:rFonts w:ascii="Calibri" w:hAnsi="Calibri"/>
          <w:sz w:val="24"/>
        </w:rPr>
        <w:t>10</w:t>
      </w:r>
      <w:r w:rsidR="00CA1799">
        <w:rPr>
          <w:rFonts w:ascii="Calibri" w:hAnsi="Calibri"/>
          <w:sz w:val="24"/>
        </w:rPr>
        <w:t xml:space="preserve">, </w:t>
      </w:r>
      <w:r w:rsidR="00643871">
        <w:rPr>
          <w:rFonts w:ascii="Calibri" w:hAnsi="Calibri"/>
          <w:sz w:val="24"/>
        </w:rPr>
        <w:t>2020</w:t>
      </w:r>
    </w:p>
    <w:p w14:paraId="39C6AD5D" w14:textId="77777777" w:rsidR="00E47D0D" w:rsidRPr="00F570C0" w:rsidRDefault="0055520C">
      <w:pPr>
        <w:jc w:val="center"/>
        <w:rPr>
          <w:rFonts w:ascii="Calibri" w:hAnsi="Calibri" w:cs="Arial"/>
          <w:b/>
          <w:bCs/>
        </w:rPr>
      </w:pPr>
      <w:r w:rsidRPr="00F570C0">
        <w:rPr>
          <w:rFonts w:ascii="Calibri" w:hAnsi="Calibri" w:cs="Arial"/>
          <w:b/>
          <w:bCs/>
        </w:rPr>
        <w:t xml:space="preserve">Bid </w:t>
      </w:r>
      <w:r w:rsidR="00E47D0D" w:rsidRPr="00F570C0">
        <w:rPr>
          <w:rFonts w:ascii="Calibri" w:hAnsi="Calibri" w:cs="Arial"/>
          <w:b/>
          <w:bCs/>
        </w:rPr>
        <w:t xml:space="preserve">Opening Time:  Immediately after </w:t>
      </w:r>
      <w:r w:rsidR="006A63A9">
        <w:rPr>
          <w:rFonts w:ascii="Calibri" w:hAnsi="Calibri" w:cs="Arial"/>
          <w:b/>
          <w:bCs/>
        </w:rPr>
        <w:t>10</w:t>
      </w:r>
      <w:r w:rsidR="00E47D0D" w:rsidRPr="00F570C0">
        <w:rPr>
          <w:rFonts w:ascii="Calibri" w:hAnsi="Calibri" w:cs="Arial"/>
          <w:b/>
          <w:bCs/>
        </w:rPr>
        <w:t xml:space="preserve">:00 </w:t>
      </w:r>
      <w:r w:rsidR="006A63A9">
        <w:rPr>
          <w:rFonts w:ascii="Calibri" w:hAnsi="Calibri" w:cs="Arial"/>
          <w:b/>
          <w:bCs/>
        </w:rPr>
        <w:t>a</w:t>
      </w:r>
      <w:r w:rsidR="00E47D0D" w:rsidRPr="00F570C0">
        <w:rPr>
          <w:rFonts w:ascii="Calibri" w:hAnsi="Calibri" w:cs="Arial"/>
          <w:b/>
          <w:bCs/>
        </w:rPr>
        <w:t>.m.</w:t>
      </w:r>
    </w:p>
    <w:p w14:paraId="15F5ADF1" w14:textId="77777777" w:rsidR="00E47D0D" w:rsidRPr="00F570C0" w:rsidRDefault="00E47D0D">
      <w:pPr>
        <w:jc w:val="center"/>
        <w:rPr>
          <w:rFonts w:ascii="Calibri" w:hAnsi="Calibri" w:cs="Arial"/>
          <w:b/>
          <w:bCs/>
        </w:rPr>
      </w:pPr>
      <w:r w:rsidRPr="00F570C0">
        <w:rPr>
          <w:rFonts w:ascii="Calibri" w:hAnsi="Calibri" w:cs="Arial"/>
          <w:b/>
          <w:bCs/>
        </w:rPr>
        <w:t>Bid Opening To Take Place:</w:t>
      </w:r>
    </w:p>
    <w:p w14:paraId="0D1EB246" w14:textId="77777777" w:rsidR="00E47D0D" w:rsidRPr="00F570C0" w:rsidRDefault="00E47D0D">
      <w:pPr>
        <w:pStyle w:val="Heading1"/>
        <w:rPr>
          <w:rFonts w:ascii="Calibri" w:hAnsi="Calibri"/>
          <w:sz w:val="24"/>
        </w:rPr>
      </w:pPr>
      <w:r w:rsidRPr="00F570C0">
        <w:rPr>
          <w:rFonts w:ascii="Calibri" w:hAnsi="Calibri"/>
          <w:sz w:val="24"/>
        </w:rPr>
        <w:t>Forrest General Hospital</w:t>
      </w:r>
    </w:p>
    <w:p w14:paraId="6DA9D1FD" w14:textId="77777777" w:rsidR="009F0435" w:rsidRPr="00F570C0" w:rsidRDefault="009F0435">
      <w:pPr>
        <w:jc w:val="center"/>
        <w:rPr>
          <w:rFonts w:ascii="Calibri" w:hAnsi="Calibri" w:cs="Arial"/>
          <w:b/>
          <w:bCs/>
        </w:rPr>
      </w:pPr>
      <w:r w:rsidRPr="00F570C0">
        <w:rPr>
          <w:rFonts w:ascii="Calibri" w:hAnsi="Calibri" w:cs="Arial"/>
          <w:b/>
          <w:bCs/>
        </w:rPr>
        <w:t>Purchasing Department</w:t>
      </w:r>
    </w:p>
    <w:p w14:paraId="26E9B758" w14:textId="77777777" w:rsidR="00E47D0D" w:rsidRPr="00F570C0" w:rsidRDefault="009F0435">
      <w:pPr>
        <w:jc w:val="center"/>
        <w:rPr>
          <w:rFonts w:ascii="Calibri" w:hAnsi="Calibri" w:cs="Arial"/>
          <w:b/>
          <w:bCs/>
        </w:rPr>
      </w:pPr>
      <w:r w:rsidRPr="00F570C0">
        <w:rPr>
          <w:rFonts w:ascii="Calibri" w:hAnsi="Calibri" w:cs="Arial"/>
          <w:b/>
          <w:bCs/>
        </w:rPr>
        <w:t>125</w:t>
      </w:r>
      <w:r w:rsidR="00E47D0D" w:rsidRPr="00F570C0">
        <w:rPr>
          <w:rFonts w:ascii="Calibri" w:hAnsi="Calibri" w:cs="Arial"/>
          <w:b/>
          <w:bCs/>
        </w:rPr>
        <w:t xml:space="preserve"> South 28</w:t>
      </w:r>
      <w:r w:rsidR="00E47D0D" w:rsidRPr="00F570C0">
        <w:rPr>
          <w:rFonts w:ascii="Calibri" w:hAnsi="Calibri" w:cs="Arial"/>
          <w:b/>
          <w:bCs/>
          <w:vertAlign w:val="superscript"/>
        </w:rPr>
        <w:t>th</w:t>
      </w:r>
      <w:r w:rsidR="00E47D0D" w:rsidRPr="00F570C0">
        <w:rPr>
          <w:rFonts w:ascii="Calibri" w:hAnsi="Calibri" w:cs="Arial"/>
          <w:b/>
          <w:bCs/>
        </w:rPr>
        <w:t xml:space="preserve"> Avenue</w:t>
      </w:r>
    </w:p>
    <w:p w14:paraId="6F2B7C1D" w14:textId="77777777" w:rsidR="00E47D0D" w:rsidRPr="00F570C0" w:rsidRDefault="00E47D0D">
      <w:pPr>
        <w:jc w:val="center"/>
        <w:rPr>
          <w:rFonts w:ascii="Calibri" w:hAnsi="Calibri" w:cs="Arial"/>
          <w:b/>
          <w:bCs/>
        </w:rPr>
      </w:pPr>
      <w:r w:rsidRPr="00F570C0">
        <w:rPr>
          <w:rFonts w:ascii="Calibri" w:hAnsi="Calibri" w:cs="Arial"/>
          <w:b/>
          <w:bCs/>
        </w:rPr>
        <w:t>Hattiesburg, MS  39401</w:t>
      </w:r>
    </w:p>
    <w:p w14:paraId="724559DF" w14:textId="77777777" w:rsidR="00690F03" w:rsidRPr="00F570C0" w:rsidRDefault="00690F03">
      <w:pPr>
        <w:jc w:val="center"/>
        <w:rPr>
          <w:rFonts w:ascii="Calibri" w:hAnsi="Calibri" w:cs="Arial"/>
          <w:b/>
          <w:bCs/>
        </w:rPr>
      </w:pPr>
    </w:p>
    <w:p w14:paraId="6995AB3B" w14:textId="77777777" w:rsidR="0011082E" w:rsidRDefault="0011082E">
      <w:pPr>
        <w:jc w:val="center"/>
        <w:rPr>
          <w:rFonts w:ascii="Calibri" w:hAnsi="Calibri" w:cs="Arial"/>
          <w:b/>
          <w:bCs/>
        </w:rPr>
      </w:pPr>
      <w:r>
        <w:rPr>
          <w:rFonts w:ascii="Calibri" w:hAnsi="Calibri" w:cs="Arial"/>
          <w:b/>
          <w:bCs/>
        </w:rPr>
        <w:t>****DUE TO THE COVID-19 PANDEMIC, THE BID OPENING WILL CONSIST OF TWO (2) REPRESENTATIVES FROM THE PURCHASING DEPARTMENT.  THE WINNER WILL BE NOTIFIED VIA EMAIL****</w:t>
      </w:r>
    </w:p>
    <w:p w14:paraId="2DD6F3F1" w14:textId="77777777" w:rsidR="0011082E" w:rsidRDefault="0011082E">
      <w:pPr>
        <w:jc w:val="center"/>
        <w:rPr>
          <w:rFonts w:ascii="Calibri" w:hAnsi="Calibri" w:cs="Arial"/>
          <w:b/>
          <w:bCs/>
        </w:rPr>
      </w:pPr>
    </w:p>
    <w:p w14:paraId="2A59218B" w14:textId="77777777" w:rsidR="00E47D0D" w:rsidRPr="00F570C0" w:rsidRDefault="00690F03">
      <w:pPr>
        <w:jc w:val="center"/>
        <w:rPr>
          <w:rFonts w:ascii="Calibri" w:hAnsi="Calibri" w:cs="Arial"/>
          <w:b/>
          <w:bCs/>
        </w:rPr>
      </w:pPr>
      <w:r w:rsidRPr="00F570C0">
        <w:rPr>
          <w:rFonts w:ascii="Calibri" w:hAnsi="Calibri" w:cs="Arial"/>
          <w:b/>
          <w:bCs/>
        </w:rPr>
        <w:t xml:space="preserve">Forrest General Hospital reserves the right to accept or reject any or all bids, </w:t>
      </w:r>
      <w:r w:rsidR="00D33580" w:rsidRPr="00F570C0">
        <w:rPr>
          <w:rFonts w:ascii="Calibri" w:hAnsi="Calibri" w:cs="Arial"/>
          <w:b/>
          <w:bCs/>
        </w:rPr>
        <w:t xml:space="preserve">as well as </w:t>
      </w:r>
      <w:r w:rsidRPr="00F570C0">
        <w:rPr>
          <w:rFonts w:ascii="Calibri" w:hAnsi="Calibri" w:cs="Arial"/>
          <w:b/>
          <w:bCs/>
        </w:rPr>
        <w:t>waive any and all informalities it deems appropriate.</w:t>
      </w:r>
    </w:p>
    <w:p w14:paraId="3868A5CB" w14:textId="77777777" w:rsidR="00046F31" w:rsidRPr="00F570C0" w:rsidRDefault="00046F31">
      <w:pPr>
        <w:jc w:val="center"/>
        <w:rPr>
          <w:rFonts w:ascii="Calibri" w:hAnsi="Calibri" w:cs="Arial"/>
          <w:b/>
          <w:bCs/>
        </w:rPr>
      </w:pPr>
    </w:p>
    <w:p w14:paraId="21AD1D7C" w14:textId="77777777" w:rsidR="00BB6296" w:rsidRPr="00F570C0" w:rsidRDefault="00BB6296">
      <w:pPr>
        <w:jc w:val="center"/>
        <w:rPr>
          <w:rFonts w:ascii="Calibri" w:hAnsi="Calibri" w:cs="Arial"/>
          <w:b/>
          <w:bCs/>
        </w:rPr>
      </w:pPr>
    </w:p>
    <w:p w14:paraId="0950F57E" w14:textId="77777777" w:rsidR="00BB6296" w:rsidRPr="00F570C0" w:rsidRDefault="00BB6296">
      <w:pPr>
        <w:jc w:val="center"/>
        <w:rPr>
          <w:rFonts w:ascii="Calibri" w:hAnsi="Calibri" w:cs="Arial"/>
          <w:b/>
          <w:bCs/>
        </w:rPr>
      </w:pPr>
    </w:p>
    <w:p w14:paraId="01E69547" w14:textId="77777777" w:rsidR="00643871" w:rsidRDefault="00643871">
      <w:pPr>
        <w:jc w:val="both"/>
        <w:rPr>
          <w:rFonts w:ascii="Calibri" w:hAnsi="Calibri" w:cs="Arial"/>
        </w:rPr>
      </w:pPr>
    </w:p>
    <w:p w14:paraId="05F9889B" w14:textId="77777777" w:rsidR="00643871" w:rsidRDefault="00643871">
      <w:pPr>
        <w:jc w:val="both"/>
        <w:rPr>
          <w:rFonts w:ascii="Calibri" w:hAnsi="Calibri" w:cs="Arial"/>
        </w:rPr>
      </w:pPr>
    </w:p>
    <w:p w14:paraId="50FA648C" w14:textId="77777777" w:rsidR="00E47D0D" w:rsidRPr="00F570C0" w:rsidRDefault="00E47D0D">
      <w:pPr>
        <w:jc w:val="both"/>
        <w:rPr>
          <w:rFonts w:ascii="Calibri" w:hAnsi="Calibri" w:cs="Arial"/>
        </w:rPr>
      </w:pPr>
      <w:r w:rsidRPr="00F570C0">
        <w:rPr>
          <w:rFonts w:ascii="Calibri" w:hAnsi="Calibri" w:cs="Arial"/>
        </w:rPr>
        <w:t>From:</w:t>
      </w:r>
      <w:r w:rsidR="00BD634E">
        <w:rPr>
          <w:rFonts w:ascii="Calibri" w:hAnsi="Calibri" w:cs="Arial"/>
        </w:rPr>
        <w:tab/>
      </w:r>
      <w:r w:rsidR="00CF5847">
        <w:rPr>
          <w:rFonts w:ascii="Calibri" w:hAnsi="Calibri" w:cs="Arial"/>
        </w:rPr>
        <w:t>John Harrison</w:t>
      </w:r>
    </w:p>
    <w:p w14:paraId="30F02F36" w14:textId="77777777" w:rsidR="0088054F" w:rsidRPr="00F570C0" w:rsidRDefault="0088054F">
      <w:pPr>
        <w:ind w:firstLine="720"/>
        <w:jc w:val="both"/>
        <w:rPr>
          <w:rFonts w:ascii="Calibri" w:hAnsi="Calibri" w:cs="Arial"/>
        </w:rPr>
      </w:pPr>
      <w:r w:rsidRPr="00F570C0">
        <w:rPr>
          <w:rFonts w:ascii="Calibri" w:hAnsi="Calibri" w:cs="Arial"/>
        </w:rPr>
        <w:t>Forrest General Hospital</w:t>
      </w:r>
    </w:p>
    <w:p w14:paraId="094FE571" w14:textId="77777777" w:rsidR="00E47D0D" w:rsidRPr="00F570C0" w:rsidRDefault="00E47D0D">
      <w:pPr>
        <w:ind w:firstLine="720"/>
        <w:jc w:val="both"/>
        <w:rPr>
          <w:rFonts w:ascii="Calibri" w:hAnsi="Calibri" w:cs="Arial"/>
        </w:rPr>
      </w:pPr>
      <w:r w:rsidRPr="00F570C0">
        <w:rPr>
          <w:rFonts w:ascii="Calibri" w:hAnsi="Calibri" w:cs="Arial"/>
        </w:rPr>
        <w:t>Purchasing Department</w:t>
      </w:r>
    </w:p>
    <w:p w14:paraId="5921C3B7" w14:textId="77777777" w:rsidR="00E47D0D" w:rsidRPr="00F570C0" w:rsidRDefault="009F0435">
      <w:pPr>
        <w:ind w:firstLine="720"/>
        <w:jc w:val="both"/>
        <w:rPr>
          <w:rFonts w:ascii="Calibri" w:hAnsi="Calibri" w:cs="Arial"/>
        </w:rPr>
      </w:pPr>
      <w:r w:rsidRPr="00F570C0">
        <w:rPr>
          <w:rFonts w:ascii="Calibri" w:hAnsi="Calibri" w:cs="Arial"/>
        </w:rPr>
        <w:t>125</w:t>
      </w:r>
      <w:r w:rsidR="00E47D0D" w:rsidRPr="00F570C0">
        <w:rPr>
          <w:rFonts w:ascii="Calibri" w:hAnsi="Calibri" w:cs="Arial"/>
        </w:rPr>
        <w:t xml:space="preserve"> South 28</w:t>
      </w:r>
      <w:r w:rsidR="00E47D0D" w:rsidRPr="00F570C0">
        <w:rPr>
          <w:rFonts w:ascii="Calibri" w:hAnsi="Calibri" w:cs="Arial"/>
          <w:vertAlign w:val="superscript"/>
        </w:rPr>
        <w:t>th</w:t>
      </w:r>
      <w:r w:rsidR="00E47D0D" w:rsidRPr="00F570C0">
        <w:rPr>
          <w:rFonts w:ascii="Calibri" w:hAnsi="Calibri" w:cs="Arial"/>
        </w:rPr>
        <w:t xml:space="preserve"> Avenue</w:t>
      </w:r>
    </w:p>
    <w:p w14:paraId="7F5E2F00" w14:textId="77777777" w:rsidR="00E47D0D" w:rsidRPr="00F570C0" w:rsidRDefault="00E47D0D">
      <w:pPr>
        <w:ind w:firstLine="720"/>
        <w:jc w:val="both"/>
        <w:rPr>
          <w:rFonts w:ascii="Calibri" w:hAnsi="Calibri" w:cs="Arial"/>
        </w:rPr>
      </w:pPr>
      <w:r w:rsidRPr="00F570C0">
        <w:rPr>
          <w:rFonts w:ascii="Calibri" w:hAnsi="Calibri" w:cs="Arial"/>
        </w:rPr>
        <w:t>Hattiesburg, MS  39401</w:t>
      </w:r>
    </w:p>
    <w:p w14:paraId="5B3E05F0" w14:textId="77777777" w:rsidR="00E47D0D" w:rsidRPr="00F570C0" w:rsidRDefault="00E47D0D">
      <w:pPr>
        <w:jc w:val="both"/>
        <w:rPr>
          <w:rFonts w:ascii="Calibri" w:hAnsi="Calibri" w:cs="Arial"/>
        </w:rPr>
      </w:pPr>
    </w:p>
    <w:p w14:paraId="7576BA9A" w14:textId="77777777" w:rsidR="00E47D0D" w:rsidRPr="00F570C0" w:rsidRDefault="00E47D0D">
      <w:pPr>
        <w:pStyle w:val="Heading4"/>
        <w:rPr>
          <w:rFonts w:ascii="Calibri" w:hAnsi="Calibri"/>
          <w:sz w:val="24"/>
        </w:rPr>
      </w:pPr>
      <w:r w:rsidRPr="00F570C0">
        <w:rPr>
          <w:rFonts w:ascii="Calibri" w:hAnsi="Calibri"/>
          <w:sz w:val="24"/>
        </w:rPr>
        <w:t>SUBJECT:  BID INSTRUCTIONS</w:t>
      </w:r>
    </w:p>
    <w:p w14:paraId="66E18DCB" w14:textId="77777777" w:rsidR="00E47D0D" w:rsidRPr="00F570C0" w:rsidRDefault="00E47D0D">
      <w:pPr>
        <w:jc w:val="both"/>
        <w:rPr>
          <w:rFonts w:ascii="Calibri" w:hAnsi="Calibri" w:cs="Arial"/>
        </w:rPr>
      </w:pPr>
    </w:p>
    <w:p w14:paraId="76099BA8" w14:textId="77777777" w:rsidR="00E47D0D" w:rsidRPr="00F570C0" w:rsidRDefault="00E47D0D">
      <w:pPr>
        <w:pStyle w:val="BodyText"/>
        <w:rPr>
          <w:rFonts w:ascii="Calibri" w:hAnsi="Calibri"/>
        </w:rPr>
      </w:pPr>
      <w:r w:rsidRPr="00F570C0">
        <w:rPr>
          <w:rFonts w:ascii="Calibri" w:hAnsi="Calibri"/>
        </w:rPr>
        <w:t xml:space="preserve">You are invited to bid on the attached </w:t>
      </w:r>
      <w:r w:rsidR="00762B3A" w:rsidRPr="00F570C0">
        <w:rPr>
          <w:rFonts w:ascii="Calibri" w:hAnsi="Calibri"/>
        </w:rPr>
        <w:t>request for quotation</w:t>
      </w:r>
      <w:r w:rsidRPr="00F570C0">
        <w:rPr>
          <w:rFonts w:ascii="Calibri" w:hAnsi="Calibri"/>
        </w:rPr>
        <w:t>.</w:t>
      </w:r>
      <w:r w:rsidR="00762B3A" w:rsidRPr="00F570C0">
        <w:rPr>
          <w:rFonts w:ascii="Calibri" w:hAnsi="Calibri"/>
        </w:rPr>
        <w:t xml:space="preserve"> </w:t>
      </w:r>
      <w:r w:rsidR="00B54D38">
        <w:rPr>
          <w:rFonts w:ascii="Calibri" w:hAnsi="Calibri"/>
        </w:rPr>
        <w:t xml:space="preserve"> </w:t>
      </w:r>
      <w:r w:rsidRPr="00F570C0">
        <w:rPr>
          <w:rFonts w:ascii="Calibri" w:hAnsi="Calibri"/>
        </w:rPr>
        <w:t>Please read the information carefully.</w:t>
      </w:r>
    </w:p>
    <w:p w14:paraId="69A55FFC" w14:textId="77777777" w:rsidR="00E47D0D" w:rsidRPr="00F570C0" w:rsidRDefault="00E47D0D">
      <w:pPr>
        <w:jc w:val="both"/>
        <w:rPr>
          <w:rFonts w:ascii="Calibri" w:hAnsi="Calibri" w:cs="Arial"/>
        </w:rPr>
      </w:pPr>
    </w:p>
    <w:p w14:paraId="08602C61" w14:textId="77777777" w:rsidR="00E47D0D" w:rsidRPr="00F570C0" w:rsidRDefault="00E47D0D">
      <w:pPr>
        <w:jc w:val="both"/>
        <w:rPr>
          <w:rFonts w:ascii="Calibri" w:hAnsi="Calibri" w:cs="Arial"/>
          <w:b/>
          <w:u w:val="single"/>
        </w:rPr>
      </w:pPr>
      <w:r w:rsidRPr="00F570C0">
        <w:rPr>
          <w:rFonts w:ascii="Calibri" w:hAnsi="Calibri" w:cs="Arial"/>
        </w:rPr>
        <w:t>The terms and conditions stated in this Request for Quotation shall be considered agreed to, unless specified otherwise.</w:t>
      </w:r>
      <w:r w:rsidR="00B54D38">
        <w:rPr>
          <w:rFonts w:ascii="Calibri" w:hAnsi="Calibri" w:cs="Arial"/>
        </w:rPr>
        <w:t xml:space="preserve"> </w:t>
      </w:r>
      <w:r w:rsidR="00BB6296" w:rsidRPr="00F570C0">
        <w:rPr>
          <w:rFonts w:ascii="Calibri" w:hAnsi="Calibri" w:cs="Arial"/>
        </w:rPr>
        <w:t xml:space="preserve"> </w:t>
      </w:r>
      <w:r w:rsidR="00762B3A" w:rsidRPr="00F570C0">
        <w:rPr>
          <w:rFonts w:ascii="Calibri" w:hAnsi="Calibri" w:cs="Arial"/>
        </w:rPr>
        <w:t>The Board reserves the right to reject any and all bids and to waive irregularities and informalities in the bid.</w:t>
      </w:r>
    </w:p>
    <w:p w14:paraId="6C9332F1" w14:textId="77777777" w:rsidR="00E47D0D" w:rsidRPr="00F570C0" w:rsidRDefault="00E47D0D">
      <w:pPr>
        <w:jc w:val="both"/>
        <w:rPr>
          <w:rFonts w:ascii="Calibri" w:hAnsi="Calibri" w:cs="Arial"/>
        </w:rPr>
      </w:pPr>
    </w:p>
    <w:p w14:paraId="6616401C" w14:textId="77777777" w:rsidR="00E47D0D" w:rsidRPr="00F570C0" w:rsidRDefault="00E47D0D">
      <w:pPr>
        <w:jc w:val="both"/>
        <w:rPr>
          <w:rFonts w:ascii="Calibri" w:hAnsi="Calibri" w:cs="Arial"/>
        </w:rPr>
      </w:pPr>
      <w:r w:rsidRPr="00F570C0">
        <w:rPr>
          <w:rFonts w:ascii="Calibri" w:hAnsi="Calibri" w:cs="Arial"/>
        </w:rPr>
        <w:t xml:space="preserve">Please place your Company Name, </w:t>
      </w:r>
      <w:r w:rsidR="00CA34B2">
        <w:rPr>
          <w:rFonts w:ascii="Calibri" w:hAnsi="Calibri" w:cs="Arial"/>
        </w:rPr>
        <w:t xml:space="preserve">Contact Name, Company </w:t>
      </w:r>
      <w:r w:rsidRPr="00F570C0">
        <w:rPr>
          <w:rFonts w:ascii="Calibri" w:hAnsi="Calibri" w:cs="Arial"/>
        </w:rPr>
        <w:t>Address, and Telephone number</w:t>
      </w:r>
      <w:r w:rsidR="00CA34B2">
        <w:rPr>
          <w:rFonts w:ascii="Calibri" w:hAnsi="Calibri" w:cs="Arial"/>
        </w:rPr>
        <w:t>, and Email Address</w:t>
      </w:r>
      <w:r w:rsidRPr="00F570C0">
        <w:rPr>
          <w:rFonts w:ascii="Calibri" w:hAnsi="Calibri" w:cs="Arial"/>
        </w:rPr>
        <w:t xml:space="preserve"> on the top left of page one</w:t>
      </w:r>
      <w:r w:rsidR="007B0830" w:rsidRPr="00F570C0">
        <w:rPr>
          <w:rFonts w:ascii="Calibri" w:hAnsi="Calibri" w:cs="Arial"/>
        </w:rPr>
        <w:t xml:space="preserve"> (1)</w:t>
      </w:r>
      <w:r w:rsidR="00120401" w:rsidRPr="00F570C0">
        <w:rPr>
          <w:rFonts w:ascii="Calibri" w:hAnsi="Calibri" w:cs="Arial"/>
        </w:rPr>
        <w:t>.</w:t>
      </w:r>
      <w:r w:rsidR="00B54D38">
        <w:rPr>
          <w:rFonts w:ascii="Calibri" w:hAnsi="Calibri" w:cs="Arial"/>
        </w:rPr>
        <w:t xml:space="preserve"> </w:t>
      </w:r>
      <w:r w:rsidR="00120401" w:rsidRPr="00F570C0">
        <w:rPr>
          <w:rFonts w:ascii="Calibri" w:hAnsi="Calibri" w:cs="Arial"/>
        </w:rPr>
        <w:t xml:space="preserve"> Provide price per pound</w:t>
      </w:r>
      <w:r w:rsidR="00470AF0" w:rsidRPr="00F570C0">
        <w:rPr>
          <w:rFonts w:ascii="Calibri" w:hAnsi="Calibri" w:cs="Arial"/>
        </w:rPr>
        <w:t xml:space="preserve"> page </w:t>
      </w:r>
      <w:r w:rsidR="00CA34B2">
        <w:rPr>
          <w:rFonts w:ascii="Calibri" w:hAnsi="Calibri" w:cs="Arial"/>
        </w:rPr>
        <w:t>six</w:t>
      </w:r>
      <w:r w:rsidR="00470AF0" w:rsidRPr="00F570C0">
        <w:rPr>
          <w:rFonts w:ascii="Calibri" w:hAnsi="Calibri" w:cs="Arial"/>
        </w:rPr>
        <w:t xml:space="preserve"> (</w:t>
      </w:r>
      <w:r w:rsidR="00CA34B2">
        <w:rPr>
          <w:rFonts w:ascii="Calibri" w:hAnsi="Calibri" w:cs="Arial"/>
        </w:rPr>
        <w:t>6</w:t>
      </w:r>
      <w:r w:rsidR="00470AF0" w:rsidRPr="00F570C0">
        <w:rPr>
          <w:rFonts w:ascii="Calibri" w:hAnsi="Calibri" w:cs="Arial"/>
        </w:rPr>
        <w:t>)</w:t>
      </w:r>
      <w:r w:rsidRPr="00F570C0">
        <w:rPr>
          <w:rFonts w:ascii="Calibri" w:hAnsi="Calibri" w:cs="Arial"/>
        </w:rPr>
        <w:t xml:space="preserve">, and provide signature of an official </w:t>
      </w:r>
      <w:r w:rsidR="0078610B">
        <w:rPr>
          <w:rFonts w:ascii="Calibri" w:hAnsi="Calibri" w:cs="Arial"/>
        </w:rPr>
        <w:t>of your company on</w:t>
      </w:r>
      <w:r w:rsidRPr="00F570C0">
        <w:rPr>
          <w:rFonts w:ascii="Calibri" w:hAnsi="Calibri" w:cs="Arial"/>
        </w:rPr>
        <w:t xml:space="preserve"> page</w:t>
      </w:r>
      <w:r w:rsidR="0078610B">
        <w:rPr>
          <w:rFonts w:ascii="Calibri" w:hAnsi="Calibri" w:cs="Arial"/>
        </w:rPr>
        <w:t>s</w:t>
      </w:r>
      <w:r w:rsidRPr="00F570C0">
        <w:rPr>
          <w:rFonts w:ascii="Calibri" w:hAnsi="Calibri" w:cs="Arial"/>
        </w:rPr>
        <w:t xml:space="preserve"> </w:t>
      </w:r>
      <w:r w:rsidR="00ED693F">
        <w:rPr>
          <w:rFonts w:ascii="Calibri" w:hAnsi="Calibri" w:cs="Arial"/>
        </w:rPr>
        <w:t>six</w:t>
      </w:r>
      <w:r w:rsidR="001A2032" w:rsidRPr="00F570C0">
        <w:rPr>
          <w:rFonts w:ascii="Calibri" w:hAnsi="Calibri" w:cs="Arial"/>
        </w:rPr>
        <w:t xml:space="preserve"> (</w:t>
      </w:r>
      <w:r w:rsidR="00ED693F">
        <w:rPr>
          <w:rFonts w:ascii="Calibri" w:hAnsi="Calibri" w:cs="Arial"/>
        </w:rPr>
        <w:t>6</w:t>
      </w:r>
      <w:r w:rsidR="000A0EFF" w:rsidRPr="00F570C0">
        <w:rPr>
          <w:rFonts w:ascii="Calibri" w:hAnsi="Calibri" w:cs="Arial"/>
        </w:rPr>
        <w:t xml:space="preserve">) and </w:t>
      </w:r>
      <w:r w:rsidR="00ED693F">
        <w:rPr>
          <w:rFonts w:ascii="Calibri" w:hAnsi="Calibri" w:cs="Arial"/>
        </w:rPr>
        <w:t>ten</w:t>
      </w:r>
      <w:r w:rsidR="000A0EFF" w:rsidRPr="00F570C0">
        <w:rPr>
          <w:rFonts w:ascii="Calibri" w:hAnsi="Calibri" w:cs="Arial"/>
        </w:rPr>
        <w:t xml:space="preserve"> (</w:t>
      </w:r>
      <w:r w:rsidR="000D5CD8">
        <w:rPr>
          <w:rFonts w:ascii="Calibri" w:hAnsi="Calibri" w:cs="Arial"/>
        </w:rPr>
        <w:t>1</w:t>
      </w:r>
      <w:r w:rsidR="00ED693F">
        <w:rPr>
          <w:rFonts w:ascii="Calibri" w:hAnsi="Calibri" w:cs="Arial"/>
        </w:rPr>
        <w:t>0</w:t>
      </w:r>
      <w:r w:rsidR="000D5CD8">
        <w:rPr>
          <w:rFonts w:ascii="Calibri" w:hAnsi="Calibri" w:cs="Arial"/>
        </w:rPr>
        <w:t>).</w:t>
      </w:r>
      <w:r w:rsidR="000D5CD8" w:rsidRPr="000D5CD8">
        <w:t xml:space="preserve"> </w:t>
      </w:r>
      <w:r w:rsidR="000D5CD8">
        <w:t xml:space="preserve"> </w:t>
      </w:r>
      <w:r w:rsidR="000D5CD8" w:rsidRPr="000D5CD8">
        <w:rPr>
          <w:rFonts w:ascii="Calibri" w:hAnsi="Calibri" w:cs="Arial"/>
        </w:rPr>
        <w:t>Please provide all required information on pages one (1)</w:t>
      </w:r>
      <w:r w:rsidR="00E46097">
        <w:rPr>
          <w:rFonts w:ascii="Calibri" w:hAnsi="Calibri" w:cs="Arial"/>
        </w:rPr>
        <w:t>, six (6), seven (7), and ten (10</w:t>
      </w:r>
      <w:r w:rsidR="00B54D38">
        <w:rPr>
          <w:rFonts w:ascii="Calibri" w:hAnsi="Calibri" w:cs="Arial"/>
        </w:rPr>
        <w:t>).</w:t>
      </w:r>
    </w:p>
    <w:p w14:paraId="7EA6560C" w14:textId="77777777" w:rsidR="00E47D0D" w:rsidRPr="00F570C0" w:rsidRDefault="00E47D0D" w:rsidP="000D5CD8">
      <w:pPr>
        <w:tabs>
          <w:tab w:val="left" w:pos="7080"/>
        </w:tabs>
        <w:jc w:val="both"/>
        <w:rPr>
          <w:rFonts w:ascii="Calibri" w:hAnsi="Calibri" w:cs="Arial"/>
        </w:rPr>
      </w:pPr>
    </w:p>
    <w:p w14:paraId="4E400F6E" w14:textId="77777777" w:rsidR="00E47D0D" w:rsidRPr="00F570C0" w:rsidRDefault="00E47D0D" w:rsidP="00BB6296">
      <w:pPr>
        <w:jc w:val="both"/>
        <w:rPr>
          <w:rFonts w:ascii="Calibri" w:hAnsi="Calibri" w:cs="Arial"/>
        </w:rPr>
      </w:pPr>
      <w:r w:rsidRPr="00F570C0">
        <w:rPr>
          <w:rFonts w:ascii="Calibri" w:hAnsi="Calibri" w:cs="Arial"/>
        </w:rPr>
        <w:t xml:space="preserve">Return your </w:t>
      </w:r>
      <w:r w:rsidR="00BB6296" w:rsidRPr="00F570C0">
        <w:rPr>
          <w:rFonts w:ascii="Calibri" w:hAnsi="Calibri" w:cs="Arial"/>
        </w:rPr>
        <w:t>bid as specified on the at</w:t>
      </w:r>
      <w:r w:rsidRPr="00F570C0">
        <w:rPr>
          <w:rFonts w:ascii="Calibri" w:hAnsi="Calibri" w:cs="Arial"/>
        </w:rPr>
        <w:t>tached “</w:t>
      </w:r>
      <w:r w:rsidR="00D33580" w:rsidRPr="00F570C0">
        <w:rPr>
          <w:rFonts w:ascii="Calibri" w:hAnsi="Calibri" w:cs="Arial"/>
        </w:rPr>
        <w:t>Bid</w:t>
      </w:r>
      <w:r w:rsidR="00BB6296" w:rsidRPr="00F570C0">
        <w:rPr>
          <w:rFonts w:ascii="Calibri" w:hAnsi="Calibri" w:cs="Arial"/>
        </w:rPr>
        <w:t xml:space="preserve"> Summary</w:t>
      </w:r>
      <w:r w:rsidRPr="00F570C0">
        <w:rPr>
          <w:rFonts w:ascii="Calibri" w:hAnsi="Calibri" w:cs="Arial"/>
        </w:rPr>
        <w:t xml:space="preserve">” page to the above address for the Forrest General Hospital Purchasing Department in a sealed envelope.  Quotation envelope must be marked with </w:t>
      </w:r>
      <w:r w:rsidR="001B279C" w:rsidRPr="00F570C0">
        <w:rPr>
          <w:rFonts w:ascii="Calibri" w:hAnsi="Calibri" w:cs="Arial"/>
        </w:rPr>
        <w:t xml:space="preserve">company name </w:t>
      </w:r>
      <w:r w:rsidR="006570FA" w:rsidRPr="00F570C0">
        <w:rPr>
          <w:rFonts w:ascii="Calibri" w:hAnsi="Calibri" w:cs="Arial"/>
          <w:b/>
          <w:bCs/>
        </w:rPr>
        <w:t xml:space="preserve">“BID </w:t>
      </w:r>
      <w:r w:rsidR="00CA56D8" w:rsidRPr="00F570C0">
        <w:rPr>
          <w:rFonts w:ascii="Calibri" w:hAnsi="Calibri" w:cs="Arial"/>
          <w:b/>
          <w:bCs/>
        </w:rPr>
        <w:t>#</w:t>
      </w:r>
      <w:r w:rsidR="001A2032" w:rsidRPr="00F570C0">
        <w:rPr>
          <w:rFonts w:ascii="Calibri" w:hAnsi="Calibri" w:cs="Arial"/>
          <w:b/>
          <w:bCs/>
        </w:rPr>
        <w:t>15</w:t>
      </w:r>
      <w:r w:rsidR="00AA380D">
        <w:rPr>
          <w:rFonts w:ascii="Calibri" w:hAnsi="Calibri" w:cs="Arial"/>
          <w:b/>
          <w:bCs/>
        </w:rPr>
        <w:t>76</w:t>
      </w:r>
      <w:r w:rsidRPr="00F570C0">
        <w:rPr>
          <w:rFonts w:ascii="Calibri" w:hAnsi="Calibri" w:cs="Arial"/>
          <w:b/>
          <w:bCs/>
        </w:rPr>
        <w:t xml:space="preserve"> ENCLOSED”</w:t>
      </w:r>
      <w:r w:rsidR="00605267" w:rsidRPr="00F570C0">
        <w:rPr>
          <w:rFonts w:ascii="Calibri" w:hAnsi="Calibri" w:cs="Arial"/>
          <w:b/>
          <w:bCs/>
        </w:rPr>
        <w:t xml:space="preserve"> </w:t>
      </w:r>
      <w:r w:rsidRPr="00F570C0">
        <w:rPr>
          <w:rFonts w:ascii="Calibri" w:hAnsi="Calibri" w:cs="Arial"/>
        </w:rPr>
        <w:t xml:space="preserve">and </w:t>
      </w:r>
      <w:r w:rsidR="00BB6296" w:rsidRPr="00F570C0">
        <w:rPr>
          <w:rFonts w:ascii="Calibri" w:hAnsi="Calibri" w:cs="Arial"/>
          <w:b/>
        </w:rPr>
        <w:t>“</w:t>
      </w:r>
      <w:r w:rsidR="00AA380D">
        <w:rPr>
          <w:rFonts w:ascii="Calibri" w:hAnsi="Calibri" w:cs="Arial"/>
          <w:b/>
        </w:rPr>
        <w:t>Bone in Smoked Ham Portions</w:t>
      </w:r>
      <w:r w:rsidR="008724F3">
        <w:rPr>
          <w:rFonts w:ascii="Calibri" w:hAnsi="Calibri" w:cs="Arial"/>
          <w:b/>
        </w:rPr>
        <w:t>/Vouchers</w:t>
      </w:r>
      <w:r w:rsidR="00762B3A" w:rsidRPr="00F570C0">
        <w:rPr>
          <w:rFonts w:ascii="Calibri" w:hAnsi="Calibri" w:cs="Arial"/>
          <w:b/>
        </w:rPr>
        <w:t>”</w:t>
      </w:r>
      <w:r w:rsidR="00BD634E">
        <w:rPr>
          <w:rFonts w:ascii="Calibri" w:hAnsi="Calibri" w:cs="Arial"/>
          <w:b/>
        </w:rPr>
        <w:t>:</w:t>
      </w:r>
      <w:r w:rsidR="00762B3A" w:rsidRPr="00F570C0">
        <w:rPr>
          <w:rFonts w:ascii="Calibri" w:hAnsi="Calibri" w:cs="Arial"/>
          <w:b/>
          <w:bCs/>
        </w:rPr>
        <w:t xml:space="preserve"> </w:t>
      </w:r>
      <w:r w:rsidRPr="00F570C0">
        <w:rPr>
          <w:rFonts w:ascii="Calibri" w:hAnsi="Calibri" w:cs="Arial"/>
        </w:rPr>
        <w:t xml:space="preserve">on the outside of the sealed envelope.  </w:t>
      </w:r>
      <w:r w:rsidRPr="00F570C0">
        <w:rPr>
          <w:rFonts w:ascii="Calibri" w:hAnsi="Calibri" w:cs="Arial"/>
          <w:b/>
          <w:bCs/>
        </w:rPr>
        <w:t xml:space="preserve">Quotations received after the specified date, time and/or without bid # on the outside of the envelope, shall not be considered.  </w:t>
      </w:r>
      <w:r w:rsidRPr="00F570C0">
        <w:rPr>
          <w:rFonts w:ascii="Calibri" w:hAnsi="Calibri" w:cs="Arial"/>
        </w:rPr>
        <w:t>Faxed copie</w:t>
      </w:r>
      <w:r w:rsidR="00605267" w:rsidRPr="00F570C0">
        <w:rPr>
          <w:rFonts w:ascii="Calibri" w:hAnsi="Calibri" w:cs="Arial"/>
        </w:rPr>
        <w:t>s</w:t>
      </w:r>
      <w:r w:rsidRPr="00F570C0">
        <w:rPr>
          <w:rFonts w:ascii="Calibri" w:hAnsi="Calibri" w:cs="Arial"/>
        </w:rPr>
        <w:t xml:space="preserve"> of bid will only be accepted if faxed to an outside source and delivered to Forrest General Hospital Purchasing Department in a sealed envelope with all required information on outside of envelope.</w:t>
      </w:r>
    </w:p>
    <w:p w14:paraId="0A9CDF95" w14:textId="77777777" w:rsidR="00E47D0D" w:rsidRPr="00F570C0" w:rsidRDefault="00E47D0D">
      <w:pPr>
        <w:jc w:val="both"/>
        <w:rPr>
          <w:rFonts w:ascii="Calibri" w:hAnsi="Calibri" w:cs="Arial"/>
        </w:rPr>
      </w:pPr>
    </w:p>
    <w:p w14:paraId="3F3A0AD4" w14:textId="77777777" w:rsidR="00E47D0D" w:rsidRPr="00F570C0" w:rsidRDefault="00E47D0D">
      <w:pPr>
        <w:jc w:val="both"/>
        <w:rPr>
          <w:rFonts w:ascii="Calibri" w:hAnsi="Calibri" w:cs="Arial"/>
        </w:rPr>
      </w:pPr>
      <w:r w:rsidRPr="00F570C0">
        <w:rPr>
          <w:rFonts w:ascii="Calibri" w:hAnsi="Calibri" w:cs="Arial"/>
        </w:rPr>
        <w:t>Thank you,</w:t>
      </w:r>
    </w:p>
    <w:p w14:paraId="30BE4D98" w14:textId="77777777" w:rsidR="00E47D0D" w:rsidRPr="00F570C0" w:rsidRDefault="00E47D0D">
      <w:pPr>
        <w:jc w:val="both"/>
        <w:rPr>
          <w:rFonts w:ascii="Calibri" w:hAnsi="Calibri" w:cs="Arial"/>
        </w:rPr>
      </w:pPr>
    </w:p>
    <w:p w14:paraId="0FB38D40" w14:textId="77777777" w:rsidR="00BB6296" w:rsidRPr="00F570C0" w:rsidRDefault="00E47D0D">
      <w:pPr>
        <w:jc w:val="both"/>
        <w:rPr>
          <w:rFonts w:ascii="Calibri" w:hAnsi="Calibri" w:cs="Arial"/>
        </w:rPr>
      </w:pP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p>
    <w:p w14:paraId="763E793C" w14:textId="77777777" w:rsidR="00E47D0D" w:rsidRPr="00F570C0" w:rsidRDefault="00CF5847">
      <w:pPr>
        <w:jc w:val="both"/>
        <w:rPr>
          <w:rFonts w:ascii="Calibri" w:hAnsi="Calibri" w:cs="Arial"/>
        </w:rPr>
      </w:pPr>
      <w:r>
        <w:rPr>
          <w:rFonts w:ascii="Calibri" w:hAnsi="Calibri" w:cs="Arial"/>
        </w:rPr>
        <w:t>John Harrison</w:t>
      </w:r>
    </w:p>
    <w:p w14:paraId="55BDDA59" w14:textId="77777777" w:rsidR="008560FB" w:rsidRPr="00F570C0" w:rsidRDefault="00CF5847">
      <w:pPr>
        <w:jc w:val="both"/>
        <w:rPr>
          <w:rFonts w:ascii="Calibri" w:hAnsi="Calibri" w:cs="Arial"/>
        </w:rPr>
      </w:pPr>
      <w:r>
        <w:rPr>
          <w:rFonts w:ascii="Calibri" w:hAnsi="Calibri" w:cs="Arial"/>
        </w:rPr>
        <w:t>Purchasing Analyst</w:t>
      </w:r>
    </w:p>
    <w:p w14:paraId="6F6E635E" w14:textId="77777777" w:rsidR="001A2032" w:rsidRPr="00F570C0" w:rsidRDefault="001A2032">
      <w:pPr>
        <w:pStyle w:val="Heading1"/>
        <w:rPr>
          <w:rFonts w:ascii="Calibri" w:hAnsi="Calibri"/>
          <w:sz w:val="24"/>
        </w:rPr>
      </w:pPr>
    </w:p>
    <w:p w14:paraId="78E70195" w14:textId="77777777" w:rsidR="00E47D0D" w:rsidRPr="00F570C0" w:rsidRDefault="00E47D0D">
      <w:pPr>
        <w:pStyle w:val="Heading1"/>
        <w:rPr>
          <w:rFonts w:ascii="Calibri" w:hAnsi="Calibri"/>
          <w:sz w:val="24"/>
        </w:rPr>
      </w:pPr>
      <w:r w:rsidRPr="00F570C0">
        <w:rPr>
          <w:rFonts w:ascii="Calibri" w:hAnsi="Calibri"/>
          <w:sz w:val="24"/>
        </w:rPr>
        <w:t xml:space="preserve">REQUEST FOR </w:t>
      </w:r>
      <w:r w:rsidR="00BB6296" w:rsidRPr="00F570C0">
        <w:rPr>
          <w:rFonts w:ascii="Calibri" w:hAnsi="Calibri"/>
          <w:sz w:val="24"/>
        </w:rPr>
        <w:t>QUOTATION/PROPOSAL</w:t>
      </w:r>
    </w:p>
    <w:p w14:paraId="5134BBD2" w14:textId="77777777" w:rsidR="00E47D0D" w:rsidRPr="00F570C0" w:rsidRDefault="00E47D0D">
      <w:pPr>
        <w:pStyle w:val="Heading2"/>
        <w:rPr>
          <w:rFonts w:ascii="Calibri" w:hAnsi="Calibri"/>
          <w:sz w:val="24"/>
        </w:rPr>
      </w:pPr>
      <w:r w:rsidRPr="00F570C0">
        <w:rPr>
          <w:rFonts w:ascii="Calibri" w:hAnsi="Calibri"/>
          <w:sz w:val="24"/>
        </w:rPr>
        <w:t>FORREST GENERAL HOSPITAL</w:t>
      </w:r>
    </w:p>
    <w:p w14:paraId="6F164984" w14:textId="77777777" w:rsidR="00E47D0D" w:rsidRPr="00F570C0" w:rsidRDefault="00E47D0D">
      <w:pPr>
        <w:jc w:val="center"/>
        <w:rPr>
          <w:rFonts w:ascii="Calibri" w:hAnsi="Calibri" w:cs="Arial"/>
          <w:b/>
          <w:bCs/>
        </w:rPr>
      </w:pPr>
      <w:r w:rsidRPr="00F570C0">
        <w:rPr>
          <w:rFonts w:ascii="Calibri" w:hAnsi="Calibri" w:cs="Arial"/>
          <w:b/>
          <w:bCs/>
        </w:rPr>
        <w:t>P. O. BOX 16389, HATTIESBURG, MS  39404</w:t>
      </w:r>
    </w:p>
    <w:p w14:paraId="450F522D" w14:textId="77777777" w:rsidR="00E47D0D" w:rsidRPr="00F570C0" w:rsidRDefault="00E47D0D">
      <w:pPr>
        <w:jc w:val="center"/>
        <w:rPr>
          <w:rFonts w:ascii="Calibri" w:hAnsi="Calibri" w:cs="Arial"/>
          <w:b/>
          <w:bCs/>
        </w:rPr>
      </w:pPr>
      <w:r w:rsidRPr="00F570C0">
        <w:rPr>
          <w:rFonts w:ascii="Calibri" w:hAnsi="Calibri" w:cs="Arial"/>
          <w:b/>
          <w:bCs/>
        </w:rPr>
        <w:t>(</w:t>
      </w:r>
      <w:r w:rsidR="0055520C" w:rsidRPr="00F570C0">
        <w:rPr>
          <w:rFonts w:ascii="Calibri" w:hAnsi="Calibri" w:cs="Arial"/>
          <w:b/>
          <w:bCs/>
        </w:rPr>
        <w:t>FOR SPECIFIED</w:t>
      </w:r>
      <w:r w:rsidRPr="00F570C0">
        <w:rPr>
          <w:rFonts w:ascii="Calibri" w:hAnsi="Calibri" w:cs="Arial"/>
          <w:b/>
          <w:bCs/>
        </w:rPr>
        <w:t xml:space="preserve"> LOCATIONS)</w:t>
      </w:r>
    </w:p>
    <w:p w14:paraId="77D060AF" w14:textId="77777777" w:rsidR="00E47D0D" w:rsidRPr="00F570C0" w:rsidRDefault="00E47D0D">
      <w:pPr>
        <w:jc w:val="center"/>
        <w:rPr>
          <w:rFonts w:ascii="Calibri" w:hAnsi="Calibri" w:cs="Arial"/>
          <w:b/>
          <w:bCs/>
        </w:rPr>
      </w:pPr>
    </w:p>
    <w:p w14:paraId="101A1FB3" w14:textId="77777777" w:rsidR="00E47D0D" w:rsidRPr="00F570C0" w:rsidRDefault="00E47D0D">
      <w:pPr>
        <w:pStyle w:val="BodyText2"/>
        <w:rPr>
          <w:rFonts w:ascii="Calibri" w:hAnsi="Calibri"/>
          <w:sz w:val="24"/>
        </w:rPr>
      </w:pPr>
      <w:r w:rsidRPr="00F570C0">
        <w:rPr>
          <w:rFonts w:ascii="Calibri" w:hAnsi="Calibri"/>
          <w:sz w:val="24"/>
        </w:rPr>
        <w:t>Forrest General Hospital reserves the right to reject any/or all bids and waive any informalities.</w:t>
      </w:r>
    </w:p>
    <w:p w14:paraId="553ECEE6" w14:textId="77777777" w:rsidR="00BB6296" w:rsidRPr="00F570C0" w:rsidRDefault="00BB6296" w:rsidP="00BB6296">
      <w:pPr>
        <w:jc w:val="center"/>
        <w:rPr>
          <w:rFonts w:ascii="Calibri" w:hAnsi="Calibri" w:cs="Arial"/>
          <w:b/>
          <w:bCs/>
          <w:caps/>
        </w:rPr>
      </w:pPr>
    </w:p>
    <w:p w14:paraId="65942239" w14:textId="77777777" w:rsidR="00BB6296" w:rsidRPr="00F570C0" w:rsidRDefault="00AA380D" w:rsidP="00BB6296">
      <w:pPr>
        <w:pStyle w:val="Heading3"/>
        <w:rPr>
          <w:rFonts w:ascii="Calibri" w:hAnsi="Calibri"/>
        </w:rPr>
      </w:pPr>
      <w:r w:rsidRPr="00AA380D">
        <w:rPr>
          <w:rFonts w:ascii="Calibri" w:hAnsi="Calibri"/>
        </w:rPr>
        <w:t>“Bone in Smoked Ham Portions/Vouchers”</w:t>
      </w:r>
    </w:p>
    <w:p w14:paraId="7EF1C849" w14:textId="77777777" w:rsidR="00E47D0D" w:rsidRPr="00F570C0" w:rsidRDefault="00E47D0D">
      <w:pPr>
        <w:jc w:val="center"/>
        <w:rPr>
          <w:rFonts w:ascii="Calibri" w:hAnsi="Calibri" w:cs="Arial"/>
          <w:b/>
          <w:bCs/>
        </w:rPr>
      </w:pPr>
    </w:p>
    <w:p w14:paraId="1C9D81B9" w14:textId="77777777" w:rsidR="00E47D0D" w:rsidRPr="00F570C0" w:rsidRDefault="00BB6296">
      <w:pPr>
        <w:pStyle w:val="BodyText"/>
        <w:rPr>
          <w:rFonts w:ascii="Calibri" w:hAnsi="Calibri"/>
        </w:rPr>
      </w:pPr>
      <w:r w:rsidRPr="00F570C0">
        <w:rPr>
          <w:rFonts w:ascii="Calibri" w:hAnsi="Calibri"/>
        </w:rPr>
        <w:t xml:space="preserve">For all practical purposes in other </w:t>
      </w:r>
      <w:r w:rsidR="004D7783" w:rsidRPr="00F570C0">
        <w:rPr>
          <w:rFonts w:ascii="Calibri" w:hAnsi="Calibri"/>
        </w:rPr>
        <w:t>sections of these bid specifications, the proposing bidder may be referred to as the “Vendor” and Forrest General Hospital may be referred to as the “Hospital.”</w:t>
      </w:r>
    </w:p>
    <w:p w14:paraId="61864A95" w14:textId="77777777" w:rsidR="004D7783" w:rsidRPr="00F570C0" w:rsidRDefault="004D7783">
      <w:pPr>
        <w:pStyle w:val="BodyText"/>
        <w:rPr>
          <w:rFonts w:ascii="Calibri" w:hAnsi="Calibri"/>
        </w:rPr>
      </w:pPr>
    </w:p>
    <w:p w14:paraId="77E80EB1" w14:textId="77777777" w:rsidR="004D7783" w:rsidRPr="00F570C0" w:rsidRDefault="004D7783">
      <w:pPr>
        <w:pStyle w:val="BodyText"/>
        <w:rPr>
          <w:rFonts w:ascii="Calibri" w:hAnsi="Calibri"/>
          <w:b/>
          <w:u w:val="single"/>
        </w:rPr>
      </w:pPr>
      <w:r w:rsidRPr="00F570C0">
        <w:rPr>
          <w:rFonts w:ascii="Calibri" w:hAnsi="Calibri"/>
          <w:b/>
          <w:u w:val="single"/>
        </w:rPr>
        <w:t>Bid Overview</w:t>
      </w:r>
    </w:p>
    <w:p w14:paraId="1C8890F7" w14:textId="77777777" w:rsidR="004D7783" w:rsidRPr="00F570C0" w:rsidRDefault="004D7783">
      <w:pPr>
        <w:pStyle w:val="BodyText"/>
        <w:rPr>
          <w:rFonts w:ascii="Calibri" w:hAnsi="Calibri"/>
          <w:b/>
          <w:u w:val="single"/>
        </w:rPr>
      </w:pPr>
    </w:p>
    <w:p w14:paraId="3E2E2687" w14:textId="77777777" w:rsidR="00C039A0" w:rsidRPr="00F570C0" w:rsidRDefault="00C11AC8" w:rsidP="008B6889">
      <w:pPr>
        <w:pStyle w:val="BodyText"/>
        <w:rPr>
          <w:rFonts w:ascii="Calibri" w:hAnsi="Calibri"/>
          <w:b/>
        </w:rPr>
      </w:pPr>
      <w:r w:rsidRPr="00F570C0">
        <w:rPr>
          <w:rFonts w:ascii="Calibri" w:hAnsi="Calibri"/>
          <w:b/>
        </w:rPr>
        <w:t>The Awarded Vendor(s) shall</w:t>
      </w:r>
      <w:r w:rsidRPr="00F570C0">
        <w:rPr>
          <w:rFonts w:ascii="Calibri" w:hAnsi="Calibri"/>
        </w:rPr>
        <w:t xml:space="preserve"> </w:t>
      </w:r>
      <w:r w:rsidR="008B6889" w:rsidRPr="00F570C0">
        <w:rPr>
          <w:rFonts w:ascii="Calibri" w:hAnsi="Calibri"/>
          <w:b/>
        </w:rPr>
        <w:t xml:space="preserve">Provide </w:t>
      </w:r>
      <w:r w:rsidR="00ED32DA" w:rsidRPr="00F570C0">
        <w:rPr>
          <w:rFonts w:ascii="Calibri" w:hAnsi="Calibri"/>
          <w:b/>
        </w:rPr>
        <w:t xml:space="preserve">Price </w:t>
      </w:r>
      <w:r w:rsidR="005B2576" w:rsidRPr="00F570C0">
        <w:rPr>
          <w:rFonts w:ascii="Calibri" w:hAnsi="Calibri"/>
          <w:b/>
        </w:rPr>
        <w:t>per</w:t>
      </w:r>
      <w:r w:rsidR="00ED32DA" w:rsidRPr="00F570C0">
        <w:rPr>
          <w:rFonts w:ascii="Calibri" w:hAnsi="Calibri"/>
          <w:b/>
        </w:rPr>
        <w:t xml:space="preserve"> Pound for </w:t>
      </w:r>
      <w:r w:rsidR="00AA380D">
        <w:rPr>
          <w:rFonts w:ascii="Calibri" w:hAnsi="Calibri"/>
          <w:b/>
        </w:rPr>
        <w:t xml:space="preserve">Bone in Smoked Ham Portions/Vouchers, </w:t>
      </w:r>
      <w:r w:rsidR="008B6889" w:rsidRPr="00F570C0">
        <w:rPr>
          <w:rFonts w:ascii="Calibri" w:hAnsi="Calibri"/>
          <w:b/>
        </w:rPr>
        <w:t xml:space="preserve">Vacuum Packed with Weight of </w:t>
      </w:r>
      <w:r w:rsidR="00AA380D">
        <w:rPr>
          <w:rFonts w:ascii="Calibri" w:hAnsi="Calibri"/>
          <w:b/>
        </w:rPr>
        <w:t>approximately 9</w:t>
      </w:r>
      <w:r w:rsidR="00C57192" w:rsidRPr="00F570C0">
        <w:rPr>
          <w:rFonts w:ascii="Calibri" w:hAnsi="Calibri"/>
          <w:b/>
        </w:rPr>
        <w:t xml:space="preserve"> Pounds Each.</w:t>
      </w:r>
      <w:r w:rsidR="00BD634E">
        <w:rPr>
          <w:rFonts w:ascii="Calibri" w:hAnsi="Calibri"/>
          <w:b/>
        </w:rPr>
        <w:t xml:space="preserve"> </w:t>
      </w:r>
      <w:r w:rsidR="00C57192" w:rsidRPr="00F570C0">
        <w:rPr>
          <w:rFonts w:ascii="Calibri" w:hAnsi="Calibri"/>
          <w:b/>
        </w:rPr>
        <w:t xml:space="preserve"> </w:t>
      </w:r>
      <w:r w:rsidR="00ED32DA" w:rsidRPr="00F570C0">
        <w:rPr>
          <w:rFonts w:ascii="Calibri" w:hAnsi="Calibri"/>
          <w:b/>
        </w:rPr>
        <w:t xml:space="preserve">Quantity based on </w:t>
      </w:r>
      <w:r w:rsidR="00FE489A" w:rsidRPr="00F570C0">
        <w:rPr>
          <w:rFonts w:ascii="Calibri" w:hAnsi="Calibri"/>
          <w:b/>
        </w:rPr>
        <w:t>previous year 201</w:t>
      </w:r>
      <w:r w:rsidR="0077621E">
        <w:rPr>
          <w:rFonts w:ascii="Calibri" w:hAnsi="Calibri"/>
          <w:b/>
        </w:rPr>
        <w:t>9</w:t>
      </w:r>
      <w:r w:rsidR="00ED32DA" w:rsidRPr="00F570C0">
        <w:rPr>
          <w:rFonts w:ascii="Calibri" w:hAnsi="Calibri"/>
          <w:b/>
        </w:rPr>
        <w:t xml:space="preserve"> </w:t>
      </w:r>
      <w:r w:rsidR="00FE489A" w:rsidRPr="00F570C0">
        <w:rPr>
          <w:rFonts w:ascii="Calibri" w:hAnsi="Calibri"/>
          <w:b/>
        </w:rPr>
        <w:t xml:space="preserve">total of </w:t>
      </w:r>
      <w:r w:rsidR="008724F3">
        <w:rPr>
          <w:rFonts w:ascii="Calibri" w:hAnsi="Calibri"/>
          <w:b/>
        </w:rPr>
        <w:t>3900</w:t>
      </w:r>
      <w:r w:rsidR="00FE489A" w:rsidRPr="00F570C0">
        <w:rPr>
          <w:rFonts w:ascii="Calibri" w:hAnsi="Calibri"/>
          <w:b/>
        </w:rPr>
        <w:t xml:space="preserve"> </w:t>
      </w:r>
      <w:r w:rsidR="00AA380D">
        <w:rPr>
          <w:rFonts w:ascii="Calibri" w:hAnsi="Calibri"/>
          <w:b/>
        </w:rPr>
        <w:t>turkeys</w:t>
      </w:r>
      <w:r w:rsidR="00BD634E">
        <w:rPr>
          <w:rFonts w:ascii="Calibri" w:hAnsi="Calibri"/>
          <w:b/>
        </w:rPr>
        <w:t xml:space="preserve"> each</w:t>
      </w:r>
      <w:r w:rsidR="00FE489A" w:rsidRPr="00F570C0">
        <w:rPr>
          <w:rFonts w:ascii="Calibri" w:hAnsi="Calibri"/>
          <w:b/>
        </w:rPr>
        <w:t>.</w:t>
      </w:r>
      <w:r w:rsidR="00BD634E">
        <w:rPr>
          <w:rFonts w:ascii="Calibri" w:hAnsi="Calibri"/>
          <w:b/>
        </w:rPr>
        <w:t xml:space="preserve"> </w:t>
      </w:r>
      <w:r w:rsidR="00FE489A" w:rsidRPr="00F570C0">
        <w:rPr>
          <w:rFonts w:ascii="Calibri" w:hAnsi="Calibri"/>
          <w:b/>
        </w:rPr>
        <w:t xml:space="preserve"> Grocery</w:t>
      </w:r>
      <w:r w:rsidR="00310901" w:rsidRPr="00F570C0">
        <w:rPr>
          <w:rFonts w:ascii="Calibri" w:hAnsi="Calibri"/>
          <w:b/>
        </w:rPr>
        <w:t xml:space="preserve"> </w:t>
      </w:r>
      <w:r w:rsidR="00FE489A" w:rsidRPr="00F570C0">
        <w:rPr>
          <w:rFonts w:ascii="Calibri" w:hAnsi="Calibri"/>
          <w:b/>
        </w:rPr>
        <w:t xml:space="preserve">Store/Company awarded will be responsible for providing more or less if needed with no penalty toward Forrest General Hospital if quantity of </w:t>
      </w:r>
      <w:r w:rsidR="00CF5847">
        <w:rPr>
          <w:rFonts w:ascii="Calibri" w:hAnsi="Calibri"/>
          <w:b/>
        </w:rPr>
        <w:t>3</w:t>
      </w:r>
      <w:r w:rsidR="008724F3">
        <w:rPr>
          <w:rFonts w:ascii="Calibri" w:hAnsi="Calibri"/>
          <w:b/>
        </w:rPr>
        <w:t>900</w:t>
      </w:r>
      <w:r w:rsidR="00CF5847">
        <w:rPr>
          <w:rFonts w:ascii="Calibri" w:hAnsi="Calibri"/>
          <w:b/>
        </w:rPr>
        <w:t xml:space="preserve"> </w:t>
      </w:r>
      <w:r w:rsidR="00066C74">
        <w:rPr>
          <w:rFonts w:ascii="Calibri" w:hAnsi="Calibri"/>
          <w:b/>
        </w:rPr>
        <w:t xml:space="preserve">is </w:t>
      </w:r>
      <w:r w:rsidR="00FE489A" w:rsidRPr="00F570C0">
        <w:rPr>
          <w:rFonts w:ascii="Calibri" w:hAnsi="Calibri"/>
          <w:b/>
        </w:rPr>
        <w:t>not met.</w:t>
      </w:r>
    </w:p>
    <w:p w14:paraId="0B88D7DF" w14:textId="77777777" w:rsidR="00ED32DA" w:rsidRPr="00F570C0" w:rsidRDefault="00ED32DA" w:rsidP="008B6889">
      <w:pPr>
        <w:pStyle w:val="BodyText"/>
        <w:rPr>
          <w:rFonts w:ascii="Calibri" w:hAnsi="Calibri"/>
          <w:b/>
        </w:rPr>
      </w:pPr>
    </w:p>
    <w:p w14:paraId="1BCE3CC9" w14:textId="77777777" w:rsidR="00690868" w:rsidRDefault="00C57192" w:rsidP="008B6889">
      <w:pPr>
        <w:pStyle w:val="BodyText"/>
        <w:rPr>
          <w:rFonts w:ascii="Calibri" w:hAnsi="Calibri"/>
          <w:b/>
        </w:rPr>
      </w:pPr>
      <w:r w:rsidRPr="00F570C0">
        <w:rPr>
          <w:rFonts w:ascii="Calibri" w:hAnsi="Calibri"/>
          <w:b/>
        </w:rPr>
        <w:t xml:space="preserve">Vendor will be responsible for </w:t>
      </w:r>
      <w:r w:rsidR="00604603" w:rsidRPr="00F570C0">
        <w:rPr>
          <w:rFonts w:ascii="Calibri" w:hAnsi="Calibri"/>
          <w:b/>
        </w:rPr>
        <w:t xml:space="preserve">providing </w:t>
      </w:r>
      <w:r w:rsidR="00310901" w:rsidRPr="00F570C0">
        <w:rPr>
          <w:rFonts w:ascii="Calibri" w:hAnsi="Calibri"/>
          <w:b/>
        </w:rPr>
        <w:t>Forrest General H</w:t>
      </w:r>
      <w:r w:rsidR="00604603" w:rsidRPr="00F570C0">
        <w:rPr>
          <w:rFonts w:ascii="Calibri" w:hAnsi="Calibri"/>
          <w:b/>
        </w:rPr>
        <w:t xml:space="preserve">ospital with </w:t>
      </w:r>
      <w:r w:rsidR="00310901" w:rsidRPr="00F570C0">
        <w:rPr>
          <w:rFonts w:ascii="Calibri" w:hAnsi="Calibri"/>
          <w:b/>
        </w:rPr>
        <w:t>Employee V</w:t>
      </w:r>
      <w:r w:rsidR="00604603" w:rsidRPr="00F570C0">
        <w:rPr>
          <w:rFonts w:ascii="Calibri" w:hAnsi="Calibri"/>
          <w:b/>
        </w:rPr>
        <w:t xml:space="preserve">ouchers </w:t>
      </w:r>
      <w:r w:rsidR="00C039A0" w:rsidRPr="00F570C0">
        <w:rPr>
          <w:rFonts w:ascii="Calibri" w:hAnsi="Calibri"/>
          <w:b/>
        </w:rPr>
        <w:t xml:space="preserve">that state: </w:t>
      </w:r>
      <w:r w:rsidR="004539F3">
        <w:rPr>
          <w:rFonts w:ascii="Calibri" w:hAnsi="Calibri"/>
          <w:b/>
        </w:rPr>
        <w:t>“</w:t>
      </w:r>
      <w:r w:rsidR="00FE489A" w:rsidRPr="00F570C0">
        <w:rPr>
          <w:rFonts w:ascii="Calibri" w:hAnsi="Calibri"/>
          <w:b/>
        </w:rPr>
        <w:t xml:space="preserve">Voucher valid </w:t>
      </w:r>
      <w:r w:rsidR="00C039A0" w:rsidRPr="00F570C0">
        <w:rPr>
          <w:rFonts w:ascii="Calibri" w:hAnsi="Calibri"/>
          <w:b/>
        </w:rPr>
        <w:t xml:space="preserve">for one (1) </w:t>
      </w:r>
      <w:r w:rsidR="00AA380D">
        <w:rPr>
          <w:rFonts w:ascii="Calibri" w:hAnsi="Calibri"/>
          <w:b/>
        </w:rPr>
        <w:t>Bone in Smoked Ham Portion approximately nine (9</w:t>
      </w:r>
      <w:r w:rsidR="00604603" w:rsidRPr="00F570C0">
        <w:rPr>
          <w:rFonts w:ascii="Calibri" w:hAnsi="Calibri"/>
          <w:b/>
        </w:rPr>
        <w:t>) pound</w:t>
      </w:r>
      <w:r w:rsidR="00C039A0" w:rsidRPr="00F570C0">
        <w:rPr>
          <w:rFonts w:ascii="Calibri" w:hAnsi="Calibri"/>
          <w:b/>
        </w:rPr>
        <w:t>s to be picke</w:t>
      </w:r>
      <w:r w:rsidR="000B67FE">
        <w:rPr>
          <w:rFonts w:ascii="Calibri" w:hAnsi="Calibri"/>
          <w:b/>
        </w:rPr>
        <w:t xml:space="preserve">d up beginning </w:t>
      </w:r>
      <w:r w:rsidR="00625EFD">
        <w:rPr>
          <w:rFonts w:ascii="Calibri" w:hAnsi="Calibri"/>
          <w:b/>
        </w:rPr>
        <w:t>Tuesday,</w:t>
      </w:r>
      <w:r w:rsidR="000B67FE">
        <w:rPr>
          <w:rFonts w:ascii="Calibri" w:hAnsi="Calibri"/>
          <w:b/>
        </w:rPr>
        <w:t xml:space="preserve"> December 1</w:t>
      </w:r>
      <w:r w:rsidR="000B67FE" w:rsidRPr="000B67FE">
        <w:rPr>
          <w:rFonts w:ascii="Calibri" w:hAnsi="Calibri"/>
          <w:b/>
          <w:vertAlign w:val="superscript"/>
        </w:rPr>
        <w:t>st</w:t>
      </w:r>
      <w:r w:rsidR="0077621E">
        <w:rPr>
          <w:rFonts w:ascii="Calibri" w:hAnsi="Calibri"/>
          <w:b/>
        </w:rPr>
        <w:t>, 2020</w:t>
      </w:r>
      <w:r w:rsidR="00C039A0" w:rsidRPr="00F570C0">
        <w:rPr>
          <w:rFonts w:ascii="Calibri" w:hAnsi="Calibri"/>
          <w:b/>
        </w:rPr>
        <w:t xml:space="preserve"> through </w:t>
      </w:r>
      <w:r w:rsidR="0077621E">
        <w:rPr>
          <w:rFonts w:ascii="Calibri" w:hAnsi="Calibri"/>
          <w:b/>
        </w:rPr>
        <w:t>Thursday</w:t>
      </w:r>
      <w:r w:rsidR="00C039A0" w:rsidRPr="00F570C0">
        <w:rPr>
          <w:rFonts w:ascii="Calibri" w:hAnsi="Calibri"/>
          <w:b/>
        </w:rPr>
        <w:t xml:space="preserve">, </w:t>
      </w:r>
      <w:r w:rsidR="00CF5847">
        <w:rPr>
          <w:rFonts w:ascii="Calibri" w:hAnsi="Calibri"/>
          <w:b/>
        </w:rPr>
        <w:t>D</w:t>
      </w:r>
      <w:r w:rsidR="001B279C" w:rsidRPr="00F570C0">
        <w:rPr>
          <w:rFonts w:ascii="Calibri" w:hAnsi="Calibri"/>
          <w:b/>
        </w:rPr>
        <w:t xml:space="preserve">ecember </w:t>
      </w:r>
      <w:r w:rsidR="00C039A0" w:rsidRPr="00F570C0">
        <w:rPr>
          <w:rFonts w:ascii="Calibri" w:hAnsi="Calibri"/>
          <w:b/>
        </w:rPr>
        <w:t>3</w:t>
      </w:r>
      <w:r w:rsidR="001B279C" w:rsidRPr="00F570C0">
        <w:rPr>
          <w:rFonts w:ascii="Calibri" w:hAnsi="Calibri"/>
          <w:b/>
        </w:rPr>
        <w:t>1</w:t>
      </w:r>
      <w:r w:rsidR="00CA1799" w:rsidRPr="00CA1799">
        <w:rPr>
          <w:rFonts w:ascii="Calibri" w:hAnsi="Calibri"/>
          <w:b/>
          <w:vertAlign w:val="superscript"/>
        </w:rPr>
        <w:t>st</w:t>
      </w:r>
      <w:r w:rsidR="0077621E">
        <w:rPr>
          <w:rFonts w:ascii="Calibri" w:hAnsi="Calibri"/>
          <w:b/>
        </w:rPr>
        <w:t>, 2020</w:t>
      </w:r>
      <w:r w:rsidR="00C039A0" w:rsidRPr="00F570C0">
        <w:rPr>
          <w:rFonts w:ascii="Calibri" w:hAnsi="Calibri"/>
          <w:b/>
        </w:rPr>
        <w:t>.</w:t>
      </w:r>
      <w:r w:rsidR="00BD634E">
        <w:rPr>
          <w:rFonts w:ascii="Calibri" w:hAnsi="Calibri"/>
          <w:b/>
        </w:rPr>
        <w:t xml:space="preserve"> </w:t>
      </w:r>
      <w:r w:rsidR="00C039A0" w:rsidRPr="00F570C0">
        <w:rPr>
          <w:rFonts w:ascii="Calibri" w:hAnsi="Calibri"/>
          <w:b/>
        </w:rPr>
        <w:t xml:space="preserve"> Voucher </w:t>
      </w:r>
      <w:r w:rsidR="00277024" w:rsidRPr="00F570C0">
        <w:rPr>
          <w:rFonts w:ascii="Calibri" w:hAnsi="Calibri"/>
          <w:b/>
        </w:rPr>
        <w:t xml:space="preserve">and Employee Badge must be </w:t>
      </w:r>
      <w:r w:rsidR="00C039A0" w:rsidRPr="00F570C0">
        <w:rPr>
          <w:rFonts w:ascii="Calibri" w:hAnsi="Calibri"/>
          <w:b/>
        </w:rPr>
        <w:t xml:space="preserve">presented </w:t>
      </w:r>
      <w:r w:rsidR="00ED32DA" w:rsidRPr="00F570C0">
        <w:rPr>
          <w:rFonts w:ascii="Calibri" w:hAnsi="Calibri"/>
          <w:b/>
        </w:rPr>
        <w:t xml:space="preserve">at Grocery Store/Company </w:t>
      </w:r>
      <w:r w:rsidR="00C039A0" w:rsidRPr="00F570C0">
        <w:rPr>
          <w:rFonts w:ascii="Calibri" w:hAnsi="Calibri"/>
          <w:b/>
        </w:rPr>
        <w:t>in order to receive</w:t>
      </w:r>
      <w:r w:rsidR="00ED32DA" w:rsidRPr="00F570C0">
        <w:rPr>
          <w:rFonts w:ascii="Calibri" w:hAnsi="Calibri"/>
          <w:b/>
        </w:rPr>
        <w:t xml:space="preserve"> product</w:t>
      </w:r>
      <w:r w:rsidR="004539F3">
        <w:rPr>
          <w:rFonts w:ascii="Calibri" w:hAnsi="Calibri"/>
          <w:b/>
        </w:rPr>
        <w:t>”</w:t>
      </w:r>
      <w:r w:rsidR="00ED32DA" w:rsidRPr="00F570C0">
        <w:rPr>
          <w:rFonts w:ascii="Calibri" w:hAnsi="Calibri"/>
          <w:b/>
        </w:rPr>
        <w:t>.</w:t>
      </w:r>
      <w:r w:rsidR="00BD634E">
        <w:rPr>
          <w:rFonts w:ascii="Calibri" w:hAnsi="Calibri"/>
          <w:b/>
        </w:rPr>
        <w:t xml:space="preserve"> </w:t>
      </w:r>
      <w:r w:rsidR="00ED32DA" w:rsidRPr="00F570C0">
        <w:rPr>
          <w:rFonts w:ascii="Calibri" w:hAnsi="Calibri"/>
          <w:b/>
        </w:rPr>
        <w:t xml:space="preserve"> </w:t>
      </w:r>
      <w:r w:rsidR="00310901" w:rsidRPr="00F570C0">
        <w:rPr>
          <w:rFonts w:ascii="Calibri" w:hAnsi="Calibri"/>
          <w:b/>
        </w:rPr>
        <w:t xml:space="preserve">Voucher to </w:t>
      </w:r>
      <w:r w:rsidR="00CA34B2">
        <w:rPr>
          <w:rFonts w:ascii="Calibri" w:hAnsi="Calibri"/>
          <w:b/>
        </w:rPr>
        <w:t xml:space="preserve">be printed in numerical order and </w:t>
      </w:r>
      <w:r w:rsidR="00E41583">
        <w:rPr>
          <w:rFonts w:ascii="Calibri" w:hAnsi="Calibri"/>
          <w:b/>
        </w:rPr>
        <w:t xml:space="preserve">provide a listing of </w:t>
      </w:r>
      <w:r w:rsidR="00310901" w:rsidRPr="00F570C0">
        <w:rPr>
          <w:rFonts w:ascii="Calibri" w:hAnsi="Calibri"/>
          <w:b/>
        </w:rPr>
        <w:t>Grocery Store</w:t>
      </w:r>
      <w:r w:rsidR="00E41583">
        <w:rPr>
          <w:rFonts w:ascii="Calibri" w:hAnsi="Calibri"/>
          <w:b/>
        </w:rPr>
        <w:t>s and Co</w:t>
      </w:r>
      <w:r w:rsidR="00BD634E">
        <w:rPr>
          <w:rFonts w:ascii="Calibri" w:hAnsi="Calibri"/>
          <w:b/>
        </w:rPr>
        <w:t>mpany locations to be redeemed.</w:t>
      </w:r>
    </w:p>
    <w:p w14:paraId="51FEBC64" w14:textId="77777777" w:rsidR="00E41583" w:rsidRPr="00F570C0" w:rsidRDefault="00E41583" w:rsidP="008B6889">
      <w:pPr>
        <w:pStyle w:val="BodyText"/>
        <w:rPr>
          <w:rFonts w:ascii="Calibri" w:hAnsi="Calibri"/>
          <w:b/>
        </w:rPr>
      </w:pPr>
    </w:p>
    <w:p w14:paraId="348E2C35" w14:textId="77777777" w:rsidR="00690868" w:rsidRPr="00F570C0" w:rsidRDefault="00690868" w:rsidP="008B6889">
      <w:pPr>
        <w:pStyle w:val="BodyText"/>
        <w:rPr>
          <w:rFonts w:ascii="Calibri" w:hAnsi="Calibri"/>
          <w:b/>
        </w:rPr>
      </w:pPr>
      <w:r w:rsidRPr="00F570C0">
        <w:rPr>
          <w:rFonts w:ascii="Calibri" w:hAnsi="Calibri"/>
          <w:b/>
        </w:rPr>
        <w:t xml:space="preserve">Vendor to provide a sample </w:t>
      </w:r>
      <w:r w:rsidR="005B2576" w:rsidRPr="00F570C0">
        <w:rPr>
          <w:rFonts w:ascii="Calibri" w:hAnsi="Calibri"/>
          <w:b/>
        </w:rPr>
        <w:t xml:space="preserve">of </w:t>
      </w:r>
      <w:r w:rsidRPr="00F570C0">
        <w:rPr>
          <w:rFonts w:ascii="Calibri" w:hAnsi="Calibri"/>
          <w:b/>
        </w:rPr>
        <w:t xml:space="preserve">voucher </w:t>
      </w:r>
      <w:r w:rsidR="00E41583">
        <w:rPr>
          <w:rFonts w:ascii="Calibri" w:hAnsi="Calibri"/>
          <w:b/>
        </w:rPr>
        <w:t xml:space="preserve">that provides </w:t>
      </w:r>
      <w:r w:rsidRPr="00F570C0">
        <w:rPr>
          <w:rFonts w:ascii="Calibri" w:hAnsi="Calibri"/>
          <w:b/>
        </w:rPr>
        <w:t>listing of Grocery Store</w:t>
      </w:r>
      <w:r w:rsidR="00E41583">
        <w:rPr>
          <w:rFonts w:ascii="Calibri" w:hAnsi="Calibri"/>
          <w:b/>
        </w:rPr>
        <w:t xml:space="preserve">s and </w:t>
      </w:r>
      <w:r w:rsidRPr="00F570C0">
        <w:rPr>
          <w:rFonts w:ascii="Calibri" w:hAnsi="Calibri"/>
          <w:b/>
        </w:rPr>
        <w:t>Company locations.</w:t>
      </w:r>
    </w:p>
    <w:p w14:paraId="4D42CBF6" w14:textId="77777777" w:rsidR="00044639" w:rsidRPr="00F570C0" w:rsidRDefault="00044639" w:rsidP="008B6889">
      <w:pPr>
        <w:pStyle w:val="BodyText"/>
        <w:rPr>
          <w:rFonts w:ascii="Calibri" w:hAnsi="Calibri"/>
          <w:b/>
        </w:rPr>
      </w:pPr>
    </w:p>
    <w:p w14:paraId="16978CFD" w14:textId="77777777" w:rsidR="00277024" w:rsidRPr="00F570C0" w:rsidRDefault="00277024" w:rsidP="008B6889">
      <w:pPr>
        <w:pStyle w:val="BodyText"/>
        <w:rPr>
          <w:rFonts w:ascii="Calibri" w:hAnsi="Calibri"/>
          <w:b/>
          <w:u w:val="single"/>
        </w:rPr>
      </w:pPr>
    </w:p>
    <w:p w14:paraId="4F08799C" w14:textId="77777777" w:rsidR="00277024" w:rsidRPr="00F570C0" w:rsidRDefault="00277024" w:rsidP="008B6889">
      <w:pPr>
        <w:pStyle w:val="BodyText"/>
        <w:rPr>
          <w:rFonts w:ascii="Calibri" w:hAnsi="Calibri"/>
          <w:b/>
          <w:u w:val="single"/>
        </w:rPr>
      </w:pPr>
    </w:p>
    <w:p w14:paraId="132E3C40" w14:textId="77777777" w:rsidR="00277024" w:rsidRPr="00F570C0" w:rsidRDefault="00277024" w:rsidP="008B6889">
      <w:pPr>
        <w:pStyle w:val="BodyText"/>
        <w:rPr>
          <w:rFonts w:ascii="Calibri" w:hAnsi="Calibri"/>
          <w:b/>
          <w:u w:val="single"/>
        </w:rPr>
      </w:pPr>
    </w:p>
    <w:p w14:paraId="6FCA3046" w14:textId="77777777" w:rsidR="00277024" w:rsidRPr="00F570C0" w:rsidRDefault="00277024" w:rsidP="008B6889">
      <w:pPr>
        <w:pStyle w:val="BodyText"/>
        <w:rPr>
          <w:rFonts w:ascii="Calibri" w:hAnsi="Calibri"/>
          <w:b/>
          <w:u w:val="single"/>
        </w:rPr>
      </w:pPr>
    </w:p>
    <w:p w14:paraId="3AAAE325" w14:textId="77777777" w:rsidR="00277024" w:rsidRPr="00F570C0" w:rsidRDefault="00277024" w:rsidP="008B6889">
      <w:pPr>
        <w:pStyle w:val="BodyText"/>
        <w:rPr>
          <w:rFonts w:ascii="Calibri" w:hAnsi="Calibri"/>
          <w:b/>
          <w:u w:val="single"/>
        </w:rPr>
      </w:pPr>
    </w:p>
    <w:p w14:paraId="48D8C3B4" w14:textId="77777777" w:rsidR="00277024" w:rsidRPr="00F570C0" w:rsidRDefault="00277024" w:rsidP="008B6889">
      <w:pPr>
        <w:pStyle w:val="BodyText"/>
        <w:rPr>
          <w:rFonts w:ascii="Calibri" w:hAnsi="Calibri"/>
          <w:b/>
          <w:u w:val="single"/>
        </w:rPr>
      </w:pPr>
    </w:p>
    <w:p w14:paraId="3ED8B23F" w14:textId="77777777" w:rsidR="00277024" w:rsidRPr="00F570C0" w:rsidRDefault="00277024" w:rsidP="008B6889">
      <w:pPr>
        <w:pStyle w:val="BodyText"/>
        <w:rPr>
          <w:rFonts w:ascii="Calibri" w:hAnsi="Calibri"/>
          <w:b/>
          <w:u w:val="single"/>
        </w:rPr>
      </w:pPr>
    </w:p>
    <w:p w14:paraId="1A3AFD45" w14:textId="77777777" w:rsidR="00277024" w:rsidRPr="00F570C0" w:rsidRDefault="00277024" w:rsidP="008B6889">
      <w:pPr>
        <w:pStyle w:val="BodyText"/>
        <w:rPr>
          <w:rFonts w:ascii="Calibri" w:hAnsi="Calibri"/>
          <w:b/>
          <w:u w:val="single"/>
        </w:rPr>
      </w:pPr>
    </w:p>
    <w:p w14:paraId="6413067F" w14:textId="77777777" w:rsidR="00277024" w:rsidRPr="00F570C0" w:rsidRDefault="00277024" w:rsidP="008B6889">
      <w:pPr>
        <w:pStyle w:val="BodyText"/>
        <w:rPr>
          <w:rFonts w:ascii="Calibri" w:hAnsi="Calibri"/>
          <w:b/>
          <w:u w:val="single"/>
        </w:rPr>
      </w:pPr>
    </w:p>
    <w:p w14:paraId="48ED2C73" w14:textId="77777777" w:rsidR="00690868" w:rsidRDefault="00277024" w:rsidP="008B6889">
      <w:pPr>
        <w:pStyle w:val="BodyText"/>
        <w:rPr>
          <w:rFonts w:ascii="Calibri" w:hAnsi="Calibri"/>
          <w:b/>
          <w:u w:val="single"/>
        </w:rPr>
      </w:pPr>
      <w:r w:rsidRPr="00CA34B2">
        <w:rPr>
          <w:rFonts w:ascii="Calibri" w:hAnsi="Calibri"/>
          <w:b/>
          <w:u w:val="single"/>
        </w:rPr>
        <w:t xml:space="preserve">Delivery to </w:t>
      </w:r>
      <w:r w:rsidR="00044639" w:rsidRPr="00CA34B2">
        <w:rPr>
          <w:rFonts w:ascii="Calibri" w:hAnsi="Calibri"/>
          <w:b/>
          <w:u w:val="single"/>
        </w:rPr>
        <w:t>Outlying Facilities</w:t>
      </w:r>
    </w:p>
    <w:p w14:paraId="4DCF0A59" w14:textId="77777777" w:rsidR="00CA34B2" w:rsidRPr="00CA34B2" w:rsidRDefault="00CA34B2" w:rsidP="008B6889">
      <w:pPr>
        <w:pStyle w:val="BodyText"/>
        <w:rPr>
          <w:rFonts w:ascii="Calibri" w:hAnsi="Calibri"/>
          <w:b/>
          <w:u w:val="single"/>
        </w:rPr>
      </w:pPr>
    </w:p>
    <w:p w14:paraId="1ACCD89E" w14:textId="77777777" w:rsidR="00044639" w:rsidRDefault="00044639" w:rsidP="008B6889">
      <w:pPr>
        <w:pStyle w:val="BodyText"/>
        <w:rPr>
          <w:rFonts w:ascii="Calibri" w:hAnsi="Calibri"/>
          <w:b/>
        </w:rPr>
      </w:pPr>
      <w:r w:rsidRPr="00F570C0">
        <w:rPr>
          <w:rFonts w:ascii="Calibri" w:hAnsi="Calibri"/>
          <w:b/>
        </w:rPr>
        <w:t xml:space="preserve">Vendor will be responsible for making a onetime delivery of </w:t>
      </w:r>
      <w:r w:rsidR="00AA380D">
        <w:rPr>
          <w:rFonts w:ascii="Calibri" w:hAnsi="Calibri"/>
          <w:b/>
        </w:rPr>
        <w:t>Bone in Smoked Ham Portions/Vouchers</w:t>
      </w:r>
      <w:r w:rsidRPr="00044639">
        <w:rPr>
          <w:rFonts w:ascii="Calibri" w:hAnsi="Calibri"/>
          <w:b/>
        </w:rPr>
        <w:t xml:space="preserve"> Vacuum Packed with Weight o</w:t>
      </w:r>
      <w:r w:rsidR="00066C74">
        <w:rPr>
          <w:rFonts w:ascii="Calibri" w:hAnsi="Calibri"/>
          <w:b/>
        </w:rPr>
        <w:t xml:space="preserve">f </w:t>
      </w:r>
      <w:r w:rsidR="00574731">
        <w:rPr>
          <w:rFonts w:ascii="Calibri" w:hAnsi="Calibri"/>
          <w:b/>
        </w:rPr>
        <w:t>approximately nine (9)</w:t>
      </w:r>
      <w:r w:rsidR="00066C74">
        <w:rPr>
          <w:rFonts w:ascii="Calibri" w:hAnsi="Calibri"/>
          <w:b/>
        </w:rPr>
        <w:t xml:space="preserve"> p</w:t>
      </w:r>
      <w:r w:rsidRPr="00044639">
        <w:rPr>
          <w:rFonts w:ascii="Calibri" w:hAnsi="Calibri"/>
          <w:b/>
        </w:rPr>
        <w:t xml:space="preserve">ounds </w:t>
      </w:r>
      <w:r w:rsidR="00790F7F" w:rsidRPr="00044639">
        <w:rPr>
          <w:rFonts w:ascii="Calibri" w:hAnsi="Calibri"/>
          <w:b/>
        </w:rPr>
        <w:t>each</w:t>
      </w:r>
      <w:r>
        <w:rPr>
          <w:rFonts w:ascii="Calibri" w:hAnsi="Calibri"/>
          <w:b/>
        </w:rPr>
        <w:t xml:space="preserve"> to the following outlying facilities.</w:t>
      </w:r>
      <w:r w:rsidR="00BD634E">
        <w:rPr>
          <w:rFonts w:ascii="Calibri" w:hAnsi="Calibri"/>
          <w:b/>
        </w:rPr>
        <w:t xml:space="preserve"> </w:t>
      </w:r>
      <w:r>
        <w:rPr>
          <w:rFonts w:ascii="Calibri" w:hAnsi="Calibri"/>
          <w:b/>
        </w:rPr>
        <w:t xml:space="preserve"> Quantity included in the overall total requested </w:t>
      </w:r>
      <w:r w:rsidR="00CF5847">
        <w:rPr>
          <w:rFonts w:ascii="Calibri" w:hAnsi="Calibri"/>
          <w:b/>
        </w:rPr>
        <w:t>3</w:t>
      </w:r>
      <w:r w:rsidR="008724F3">
        <w:rPr>
          <w:rFonts w:ascii="Calibri" w:hAnsi="Calibri"/>
          <w:b/>
        </w:rPr>
        <w:t>900</w:t>
      </w:r>
      <w:r w:rsidR="00277024">
        <w:rPr>
          <w:rFonts w:ascii="Calibri" w:hAnsi="Calibri"/>
          <w:b/>
        </w:rPr>
        <w:t xml:space="preserve"> </w:t>
      </w:r>
      <w:r>
        <w:rPr>
          <w:rFonts w:ascii="Calibri" w:hAnsi="Calibri"/>
          <w:b/>
        </w:rPr>
        <w:t>more or less.</w:t>
      </w:r>
      <w:r w:rsidR="00BD634E">
        <w:rPr>
          <w:rFonts w:ascii="Calibri" w:hAnsi="Calibri"/>
          <w:b/>
        </w:rPr>
        <w:t xml:space="preserve"> </w:t>
      </w:r>
      <w:r>
        <w:rPr>
          <w:rFonts w:ascii="Calibri" w:hAnsi="Calibri"/>
          <w:b/>
        </w:rPr>
        <w:t xml:space="preserve"> </w:t>
      </w:r>
      <w:r w:rsidR="00277024">
        <w:rPr>
          <w:rFonts w:ascii="Calibri" w:hAnsi="Calibri"/>
          <w:b/>
        </w:rPr>
        <w:t>Date</w:t>
      </w:r>
      <w:r w:rsidR="00CA34B2">
        <w:rPr>
          <w:rFonts w:ascii="Calibri" w:hAnsi="Calibri"/>
          <w:b/>
        </w:rPr>
        <w:t>, time,</w:t>
      </w:r>
      <w:r w:rsidR="00277024">
        <w:rPr>
          <w:rFonts w:ascii="Calibri" w:hAnsi="Calibri"/>
          <w:b/>
        </w:rPr>
        <w:t xml:space="preserve"> and </w:t>
      </w:r>
      <w:r w:rsidR="00CA34B2">
        <w:rPr>
          <w:rFonts w:ascii="Calibri" w:hAnsi="Calibri"/>
          <w:b/>
        </w:rPr>
        <w:t>specific location</w:t>
      </w:r>
      <w:r w:rsidR="00277024">
        <w:rPr>
          <w:rFonts w:ascii="Calibri" w:hAnsi="Calibri"/>
          <w:b/>
        </w:rPr>
        <w:t xml:space="preserve"> of delivery will be coordinated with Vendor </w:t>
      </w:r>
      <w:r w:rsidR="00CA34B2">
        <w:rPr>
          <w:rFonts w:ascii="Calibri" w:hAnsi="Calibri"/>
          <w:b/>
        </w:rPr>
        <w:t>by</w:t>
      </w:r>
      <w:r w:rsidR="00277024">
        <w:rPr>
          <w:rFonts w:ascii="Calibri" w:hAnsi="Calibri"/>
          <w:b/>
        </w:rPr>
        <w:t xml:space="preserve"> </w:t>
      </w:r>
      <w:r w:rsidR="00BD634E">
        <w:rPr>
          <w:rFonts w:ascii="Calibri" w:hAnsi="Calibri"/>
          <w:b/>
        </w:rPr>
        <w:t>Forrest General Representative.</w:t>
      </w:r>
    </w:p>
    <w:p w14:paraId="3F9EE889" w14:textId="77777777" w:rsidR="00277024" w:rsidRDefault="00277024" w:rsidP="008B6889">
      <w:pPr>
        <w:pStyle w:val="BodyText"/>
        <w:rPr>
          <w:rFonts w:ascii="Calibri" w:hAnsi="Calibri"/>
          <w:b/>
        </w:rPr>
      </w:pPr>
    </w:p>
    <w:p w14:paraId="4E4BA004" w14:textId="77777777" w:rsidR="00277024" w:rsidRDefault="00277024" w:rsidP="00BD634E">
      <w:pPr>
        <w:pStyle w:val="BodyText"/>
        <w:tabs>
          <w:tab w:val="left" w:pos="4680"/>
        </w:tabs>
        <w:rPr>
          <w:rFonts w:ascii="Calibri" w:hAnsi="Calibri"/>
          <w:b/>
        </w:rPr>
      </w:pPr>
      <w:r>
        <w:rPr>
          <w:rFonts w:ascii="Calibri" w:hAnsi="Calibri"/>
          <w:b/>
        </w:rPr>
        <w:t>Highland Community Hospital</w:t>
      </w:r>
      <w:r w:rsidR="00BD634E">
        <w:rPr>
          <w:rFonts w:ascii="Calibri" w:hAnsi="Calibri"/>
          <w:b/>
        </w:rPr>
        <w:tab/>
      </w:r>
      <w:r>
        <w:rPr>
          <w:rFonts w:ascii="Calibri" w:hAnsi="Calibri"/>
          <w:b/>
        </w:rPr>
        <w:t>Marion General Hospital</w:t>
      </w:r>
    </w:p>
    <w:p w14:paraId="4646A7E6" w14:textId="77777777" w:rsidR="00277024" w:rsidRDefault="00277024" w:rsidP="00BD634E">
      <w:pPr>
        <w:pStyle w:val="BodyText"/>
        <w:tabs>
          <w:tab w:val="left" w:pos="4680"/>
        </w:tabs>
        <w:rPr>
          <w:rFonts w:ascii="Calibri" w:hAnsi="Calibri"/>
          <w:b/>
        </w:rPr>
      </w:pPr>
      <w:r>
        <w:rPr>
          <w:rFonts w:ascii="Calibri" w:hAnsi="Calibri"/>
          <w:b/>
        </w:rPr>
        <w:t>130 Highland Parkway</w:t>
      </w:r>
      <w:r w:rsidR="00BD634E">
        <w:rPr>
          <w:rFonts w:ascii="Calibri" w:hAnsi="Calibri"/>
          <w:b/>
        </w:rPr>
        <w:tab/>
      </w:r>
      <w:r>
        <w:rPr>
          <w:rFonts w:ascii="Calibri" w:hAnsi="Calibri"/>
          <w:b/>
        </w:rPr>
        <w:t>1560 Sumrall Road</w:t>
      </w:r>
    </w:p>
    <w:p w14:paraId="1FA3F25B" w14:textId="77777777" w:rsidR="00277024" w:rsidRDefault="00277024" w:rsidP="00BD634E">
      <w:pPr>
        <w:pStyle w:val="BodyText"/>
        <w:tabs>
          <w:tab w:val="left" w:pos="4680"/>
        </w:tabs>
        <w:rPr>
          <w:rFonts w:ascii="Calibri" w:hAnsi="Calibri"/>
          <w:b/>
        </w:rPr>
      </w:pPr>
      <w:r>
        <w:rPr>
          <w:rFonts w:ascii="Calibri" w:hAnsi="Calibri"/>
          <w:b/>
        </w:rPr>
        <w:t>Picayune, MS</w:t>
      </w:r>
      <w:r w:rsidR="00BD634E">
        <w:rPr>
          <w:rFonts w:ascii="Calibri" w:hAnsi="Calibri"/>
          <w:b/>
        </w:rPr>
        <w:t xml:space="preserve"> </w:t>
      </w:r>
      <w:r>
        <w:rPr>
          <w:rFonts w:ascii="Calibri" w:hAnsi="Calibri"/>
          <w:b/>
        </w:rPr>
        <w:t xml:space="preserve"> 39466</w:t>
      </w:r>
      <w:r w:rsidR="00BD634E">
        <w:rPr>
          <w:rFonts w:ascii="Calibri" w:hAnsi="Calibri"/>
          <w:b/>
        </w:rPr>
        <w:tab/>
      </w:r>
      <w:r>
        <w:rPr>
          <w:rFonts w:ascii="Calibri" w:hAnsi="Calibri"/>
          <w:b/>
        </w:rPr>
        <w:t xml:space="preserve">Columbia, MS </w:t>
      </w:r>
      <w:r w:rsidR="00BD634E">
        <w:rPr>
          <w:rFonts w:ascii="Calibri" w:hAnsi="Calibri"/>
          <w:b/>
        </w:rPr>
        <w:t xml:space="preserve"> </w:t>
      </w:r>
      <w:r>
        <w:rPr>
          <w:rFonts w:ascii="Calibri" w:hAnsi="Calibri"/>
          <w:b/>
        </w:rPr>
        <w:t>39429</w:t>
      </w:r>
    </w:p>
    <w:p w14:paraId="6F9551B1" w14:textId="77777777" w:rsidR="00277024" w:rsidRDefault="00277024" w:rsidP="00BD634E">
      <w:pPr>
        <w:pStyle w:val="BodyText"/>
        <w:tabs>
          <w:tab w:val="left" w:pos="4680"/>
        </w:tabs>
        <w:rPr>
          <w:rFonts w:ascii="Calibri" w:hAnsi="Calibri"/>
          <w:b/>
        </w:rPr>
      </w:pPr>
    </w:p>
    <w:p w14:paraId="4E6BDBD3" w14:textId="77777777" w:rsidR="00277024" w:rsidRDefault="00277024" w:rsidP="00BD634E">
      <w:pPr>
        <w:pStyle w:val="BodyText"/>
        <w:tabs>
          <w:tab w:val="left" w:pos="4680"/>
        </w:tabs>
        <w:rPr>
          <w:rFonts w:ascii="Calibri" w:hAnsi="Calibri"/>
          <w:b/>
        </w:rPr>
      </w:pPr>
      <w:r>
        <w:rPr>
          <w:rFonts w:ascii="Calibri" w:hAnsi="Calibri"/>
          <w:b/>
        </w:rPr>
        <w:t>Walthall County Hospital</w:t>
      </w:r>
      <w:r w:rsidR="00BD634E">
        <w:rPr>
          <w:rFonts w:ascii="Calibri" w:hAnsi="Calibri"/>
          <w:b/>
        </w:rPr>
        <w:tab/>
      </w:r>
      <w:r w:rsidR="009945D0">
        <w:rPr>
          <w:rFonts w:ascii="Calibri" w:hAnsi="Calibri"/>
          <w:b/>
        </w:rPr>
        <w:t>Jefferson Davis Community Hospital</w:t>
      </w:r>
    </w:p>
    <w:p w14:paraId="1ADD167B" w14:textId="77777777" w:rsidR="00277024" w:rsidRDefault="00277024" w:rsidP="00BD634E">
      <w:pPr>
        <w:pStyle w:val="BodyText"/>
        <w:tabs>
          <w:tab w:val="left" w:pos="4680"/>
        </w:tabs>
        <w:rPr>
          <w:rFonts w:ascii="Calibri" w:hAnsi="Calibri"/>
          <w:b/>
        </w:rPr>
      </w:pPr>
      <w:r>
        <w:rPr>
          <w:rFonts w:ascii="Calibri" w:hAnsi="Calibri"/>
          <w:b/>
        </w:rPr>
        <w:t>100 Hospital Drive</w:t>
      </w:r>
      <w:r w:rsidR="00BD634E">
        <w:rPr>
          <w:rFonts w:ascii="Calibri" w:hAnsi="Calibri"/>
          <w:b/>
        </w:rPr>
        <w:tab/>
      </w:r>
      <w:r w:rsidR="009945D0">
        <w:rPr>
          <w:rFonts w:ascii="Calibri" w:hAnsi="Calibri"/>
          <w:b/>
        </w:rPr>
        <w:t>1102 Rose Street</w:t>
      </w:r>
    </w:p>
    <w:p w14:paraId="2EB42495" w14:textId="77777777" w:rsidR="00277024" w:rsidRDefault="00277024" w:rsidP="00BD634E">
      <w:pPr>
        <w:pStyle w:val="BodyText"/>
        <w:tabs>
          <w:tab w:val="left" w:pos="4680"/>
        </w:tabs>
        <w:rPr>
          <w:rFonts w:ascii="Calibri" w:hAnsi="Calibri"/>
          <w:b/>
        </w:rPr>
      </w:pPr>
      <w:r>
        <w:rPr>
          <w:rFonts w:ascii="Calibri" w:hAnsi="Calibri"/>
          <w:b/>
        </w:rPr>
        <w:t xml:space="preserve">Tylertown, MS </w:t>
      </w:r>
      <w:r w:rsidR="00BD634E">
        <w:rPr>
          <w:rFonts w:ascii="Calibri" w:hAnsi="Calibri"/>
          <w:b/>
        </w:rPr>
        <w:t xml:space="preserve"> </w:t>
      </w:r>
      <w:r>
        <w:rPr>
          <w:rFonts w:ascii="Calibri" w:hAnsi="Calibri"/>
          <w:b/>
        </w:rPr>
        <w:t>39667</w:t>
      </w:r>
      <w:r w:rsidR="00BD634E">
        <w:rPr>
          <w:rFonts w:ascii="Calibri" w:hAnsi="Calibri"/>
          <w:b/>
        </w:rPr>
        <w:tab/>
      </w:r>
      <w:r w:rsidR="009945D0">
        <w:rPr>
          <w:rFonts w:ascii="Calibri" w:hAnsi="Calibri"/>
          <w:b/>
        </w:rPr>
        <w:t>Prentiss, MS</w:t>
      </w:r>
      <w:r w:rsidR="00BD634E">
        <w:rPr>
          <w:rFonts w:ascii="Calibri" w:hAnsi="Calibri"/>
          <w:b/>
        </w:rPr>
        <w:t xml:space="preserve"> </w:t>
      </w:r>
      <w:r w:rsidR="009945D0">
        <w:rPr>
          <w:rFonts w:ascii="Calibri" w:hAnsi="Calibri"/>
          <w:b/>
        </w:rPr>
        <w:t xml:space="preserve"> 39474</w:t>
      </w:r>
    </w:p>
    <w:p w14:paraId="4FEC2EEF" w14:textId="77777777" w:rsidR="00277024" w:rsidRPr="00F570C0" w:rsidRDefault="00277024" w:rsidP="008B6889">
      <w:pPr>
        <w:pStyle w:val="BodyText"/>
        <w:rPr>
          <w:rFonts w:ascii="Calibri" w:hAnsi="Calibri"/>
          <w:b/>
        </w:rPr>
      </w:pPr>
    </w:p>
    <w:p w14:paraId="32D1799E" w14:textId="77777777" w:rsidR="009D08B1" w:rsidRDefault="005149AD">
      <w:pPr>
        <w:pStyle w:val="BodyText"/>
        <w:rPr>
          <w:rFonts w:ascii="Calibri" w:hAnsi="Calibri"/>
          <w:b/>
        </w:rPr>
      </w:pPr>
      <w:r>
        <w:rPr>
          <w:rFonts w:ascii="Calibri" w:hAnsi="Calibri"/>
          <w:b/>
        </w:rPr>
        <w:t xml:space="preserve">Pearl River </w:t>
      </w:r>
      <w:r w:rsidR="00A62534">
        <w:rPr>
          <w:rFonts w:ascii="Calibri" w:hAnsi="Calibri"/>
          <w:b/>
        </w:rPr>
        <w:t>County Hospital</w:t>
      </w:r>
    </w:p>
    <w:p w14:paraId="2933605E" w14:textId="77777777" w:rsidR="00A62534" w:rsidRDefault="002369D5">
      <w:pPr>
        <w:pStyle w:val="BodyText"/>
        <w:rPr>
          <w:rFonts w:ascii="Calibri" w:hAnsi="Calibri"/>
          <w:b/>
        </w:rPr>
      </w:pPr>
      <w:r>
        <w:rPr>
          <w:rFonts w:ascii="Calibri" w:hAnsi="Calibri"/>
          <w:b/>
        </w:rPr>
        <w:t>305 W. Moody Street</w:t>
      </w:r>
    </w:p>
    <w:p w14:paraId="3304B1F1" w14:textId="77777777" w:rsidR="002369D5" w:rsidRPr="005149AD" w:rsidRDefault="002369D5">
      <w:pPr>
        <w:pStyle w:val="BodyText"/>
        <w:rPr>
          <w:rFonts w:ascii="Calibri" w:hAnsi="Calibri"/>
          <w:b/>
        </w:rPr>
      </w:pPr>
      <w:r>
        <w:rPr>
          <w:rFonts w:ascii="Calibri" w:hAnsi="Calibri"/>
          <w:b/>
        </w:rPr>
        <w:t>Poplarville, MS</w:t>
      </w:r>
      <w:r w:rsidR="00BD634E">
        <w:rPr>
          <w:rFonts w:ascii="Calibri" w:hAnsi="Calibri"/>
          <w:b/>
        </w:rPr>
        <w:t xml:space="preserve"> </w:t>
      </w:r>
      <w:r>
        <w:rPr>
          <w:rFonts w:ascii="Calibri" w:hAnsi="Calibri"/>
          <w:b/>
        </w:rPr>
        <w:t xml:space="preserve"> 39470</w:t>
      </w:r>
    </w:p>
    <w:p w14:paraId="562B4271" w14:textId="77777777" w:rsidR="009945D0" w:rsidRPr="00F570C0" w:rsidRDefault="009945D0">
      <w:pPr>
        <w:pStyle w:val="BodyText"/>
        <w:rPr>
          <w:rFonts w:ascii="Calibri" w:hAnsi="Calibri"/>
        </w:rPr>
      </w:pPr>
    </w:p>
    <w:p w14:paraId="54A0C55D" w14:textId="77777777" w:rsidR="009945D0" w:rsidRPr="00F570C0" w:rsidRDefault="009945D0">
      <w:pPr>
        <w:pStyle w:val="BodyText"/>
        <w:rPr>
          <w:rFonts w:ascii="Calibri" w:hAnsi="Calibri"/>
        </w:rPr>
      </w:pPr>
    </w:p>
    <w:p w14:paraId="36C0523C" w14:textId="77777777" w:rsidR="009945D0" w:rsidRPr="00F570C0" w:rsidRDefault="009945D0">
      <w:pPr>
        <w:pStyle w:val="BodyText"/>
        <w:rPr>
          <w:rFonts w:ascii="Calibri" w:hAnsi="Calibri"/>
        </w:rPr>
      </w:pPr>
    </w:p>
    <w:p w14:paraId="0B1F8C49" w14:textId="77777777" w:rsidR="009945D0" w:rsidRPr="00F570C0" w:rsidRDefault="009945D0">
      <w:pPr>
        <w:pStyle w:val="BodyText"/>
        <w:rPr>
          <w:rFonts w:ascii="Calibri" w:hAnsi="Calibri"/>
        </w:rPr>
      </w:pPr>
    </w:p>
    <w:p w14:paraId="545580BE" w14:textId="77777777" w:rsidR="009945D0" w:rsidRPr="00F570C0" w:rsidRDefault="009945D0">
      <w:pPr>
        <w:pStyle w:val="BodyText"/>
        <w:rPr>
          <w:rFonts w:ascii="Calibri" w:hAnsi="Calibri"/>
        </w:rPr>
      </w:pPr>
    </w:p>
    <w:p w14:paraId="6F38EA03" w14:textId="77777777" w:rsidR="009945D0" w:rsidRPr="00F570C0" w:rsidRDefault="009945D0">
      <w:pPr>
        <w:pStyle w:val="BodyText"/>
        <w:rPr>
          <w:rFonts w:ascii="Calibri" w:hAnsi="Calibri"/>
        </w:rPr>
      </w:pPr>
    </w:p>
    <w:p w14:paraId="757671FE" w14:textId="77777777" w:rsidR="009945D0" w:rsidRPr="00F570C0" w:rsidRDefault="009945D0">
      <w:pPr>
        <w:pStyle w:val="BodyText"/>
        <w:rPr>
          <w:rFonts w:ascii="Calibri" w:hAnsi="Calibri"/>
        </w:rPr>
      </w:pPr>
    </w:p>
    <w:p w14:paraId="5C0015AF" w14:textId="77777777" w:rsidR="009945D0" w:rsidRPr="00F570C0" w:rsidRDefault="009945D0">
      <w:pPr>
        <w:pStyle w:val="BodyText"/>
        <w:rPr>
          <w:rFonts w:ascii="Calibri" w:hAnsi="Calibri"/>
        </w:rPr>
      </w:pPr>
    </w:p>
    <w:p w14:paraId="0A4CB085" w14:textId="77777777" w:rsidR="009945D0" w:rsidRPr="00F570C0" w:rsidRDefault="009945D0">
      <w:pPr>
        <w:pStyle w:val="BodyText"/>
        <w:rPr>
          <w:rFonts w:ascii="Calibri" w:hAnsi="Calibri"/>
        </w:rPr>
      </w:pPr>
    </w:p>
    <w:p w14:paraId="3B1C9EE8" w14:textId="77777777" w:rsidR="009945D0" w:rsidRDefault="009945D0">
      <w:pPr>
        <w:pStyle w:val="BodyText"/>
        <w:rPr>
          <w:rFonts w:ascii="Calibri" w:hAnsi="Calibri"/>
        </w:rPr>
      </w:pPr>
    </w:p>
    <w:p w14:paraId="5408F3C9" w14:textId="77777777" w:rsidR="00574731" w:rsidRDefault="00574731">
      <w:pPr>
        <w:pStyle w:val="BodyText"/>
        <w:rPr>
          <w:rFonts w:ascii="Calibri" w:hAnsi="Calibri"/>
        </w:rPr>
      </w:pPr>
    </w:p>
    <w:p w14:paraId="767D4720" w14:textId="77777777" w:rsidR="00574731" w:rsidRDefault="00574731">
      <w:pPr>
        <w:pStyle w:val="BodyText"/>
        <w:rPr>
          <w:rFonts w:ascii="Calibri" w:hAnsi="Calibri"/>
        </w:rPr>
      </w:pPr>
    </w:p>
    <w:p w14:paraId="3F1E800D" w14:textId="77777777" w:rsidR="00574731" w:rsidRDefault="00574731">
      <w:pPr>
        <w:pStyle w:val="BodyText"/>
        <w:rPr>
          <w:rFonts w:ascii="Calibri" w:hAnsi="Calibri"/>
        </w:rPr>
      </w:pPr>
    </w:p>
    <w:p w14:paraId="10233C15" w14:textId="77777777" w:rsidR="00574731" w:rsidRDefault="00574731">
      <w:pPr>
        <w:pStyle w:val="BodyText"/>
        <w:rPr>
          <w:rFonts w:ascii="Calibri" w:hAnsi="Calibri"/>
        </w:rPr>
      </w:pPr>
    </w:p>
    <w:p w14:paraId="32C49E70" w14:textId="77777777" w:rsidR="00574731" w:rsidRPr="00F570C0" w:rsidRDefault="00574731">
      <w:pPr>
        <w:pStyle w:val="BodyText"/>
        <w:rPr>
          <w:rFonts w:ascii="Calibri" w:hAnsi="Calibri"/>
        </w:rPr>
      </w:pPr>
    </w:p>
    <w:p w14:paraId="3BFEF9FE" w14:textId="77777777" w:rsidR="009945D0" w:rsidRPr="00F570C0" w:rsidRDefault="009945D0">
      <w:pPr>
        <w:pStyle w:val="BodyText"/>
        <w:rPr>
          <w:rFonts w:ascii="Calibri" w:hAnsi="Calibri"/>
        </w:rPr>
      </w:pPr>
    </w:p>
    <w:p w14:paraId="3FC94DCE" w14:textId="77777777" w:rsidR="009945D0" w:rsidRDefault="009945D0">
      <w:pPr>
        <w:pStyle w:val="BodyText"/>
        <w:rPr>
          <w:rFonts w:ascii="Calibri" w:hAnsi="Calibri"/>
        </w:rPr>
      </w:pPr>
    </w:p>
    <w:p w14:paraId="28BAAB15" w14:textId="77777777" w:rsidR="00BD634E" w:rsidRDefault="00BD634E">
      <w:pPr>
        <w:pStyle w:val="BodyText"/>
        <w:rPr>
          <w:rFonts w:ascii="Calibri" w:hAnsi="Calibri"/>
        </w:rPr>
      </w:pPr>
    </w:p>
    <w:p w14:paraId="1C4216E7" w14:textId="77777777" w:rsidR="00BD634E" w:rsidRDefault="00BD634E">
      <w:pPr>
        <w:pStyle w:val="BodyText"/>
        <w:rPr>
          <w:rFonts w:ascii="Calibri" w:hAnsi="Calibri"/>
        </w:rPr>
      </w:pPr>
    </w:p>
    <w:p w14:paraId="2E756054" w14:textId="77777777" w:rsidR="00BD634E" w:rsidRDefault="00BD634E">
      <w:pPr>
        <w:pStyle w:val="BodyText"/>
        <w:rPr>
          <w:rFonts w:ascii="Calibri" w:hAnsi="Calibri"/>
        </w:rPr>
      </w:pPr>
    </w:p>
    <w:p w14:paraId="67FD4A22" w14:textId="77777777" w:rsidR="00BD634E" w:rsidRPr="00F570C0" w:rsidRDefault="00BD634E">
      <w:pPr>
        <w:pStyle w:val="BodyText"/>
        <w:rPr>
          <w:rFonts w:ascii="Calibri" w:hAnsi="Calibri"/>
        </w:rPr>
      </w:pPr>
    </w:p>
    <w:p w14:paraId="7B11EF76" w14:textId="77777777" w:rsidR="009945D0" w:rsidRPr="00F570C0" w:rsidRDefault="009945D0">
      <w:pPr>
        <w:pStyle w:val="BodyText"/>
        <w:rPr>
          <w:rFonts w:ascii="Calibri" w:hAnsi="Calibri"/>
        </w:rPr>
      </w:pPr>
    </w:p>
    <w:p w14:paraId="7A1C7E65" w14:textId="77777777" w:rsidR="009945D0" w:rsidRPr="00F570C0" w:rsidRDefault="009945D0">
      <w:pPr>
        <w:pStyle w:val="BodyText"/>
        <w:rPr>
          <w:rFonts w:ascii="Calibri" w:hAnsi="Calibri"/>
        </w:rPr>
      </w:pPr>
    </w:p>
    <w:p w14:paraId="3229E4B3" w14:textId="77777777" w:rsidR="009D08B1" w:rsidRPr="00F570C0" w:rsidRDefault="009D08B1">
      <w:pPr>
        <w:pStyle w:val="BodyText"/>
        <w:rPr>
          <w:rFonts w:ascii="Calibri" w:hAnsi="Calibri"/>
          <w:b/>
          <w:u w:val="single"/>
        </w:rPr>
      </w:pPr>
      <w:r w:rsidRPr="00F570C0">
        <w:rPr>
          <w:rFonts w:ascii="Calibri" w:hAnsi="Calibri"/>
          <w:b/>
          <w:u w:val="single"/>
        </w:rPr>
        <w:t>Forrest General Hospital Responsibility</w:t>
      </w:r>
    </w:p>
    <w:p w14:paraId="0C37722F" w14:textId="77777777" w:rsidR="009D08B1" w:rsidRPr="00F570C0" w:rsidRDefault="009D08B1">
      <w:pPr>
        <w:pStyle w:val="BodyText"/>
        <w:rPr>
          <w:rFonts w:ascii="Calibri" w:hAnsi="Calibri"/>
          <w:b/>
          <w:u w:val="single"/>
        </w:rPr>
      </w:pPr>
    </w:p>
    <w:p w14:paraId="46242FAB" w14:textId="77777777" w:rsidR="005E28E4" w:rsidRPr="00F570C0" w:rsidRDefault="009D08B1" w:rsidP="009D08B1">
      <w:pPr>
        <w:numPr>
          <w:ilvl w:val="0"/>
          <w:numId w:val="14"/>
        </w:numPr>
        <w:jc w:val="both"/>
        <w:rPr>
          <w:rFonts w:ascii="Calibri" w:hAnsi="Calibri" w:cs="Arial"/>
        </w:rPr>
      </w:pPr>
      <w:r w:rsidRPr="00F570C0">
        <w:rPr>
          <w:rFonts w:ascii="Calibri" w:hAnsi="Calibri" w:cs="Arial"/>
        </w:rPr>
        <w:t xml:space="preserve">The hospital shall provide one or more representative(s) </w:t>
      </w:r>
      <w:r w:rsidR="00C11AC8" w:rsidRPr="00F570C0">
        <w:rPr>
          <w:rFonts w:ascii="Calibri" w:hAnsi="Calibri" w:cs="Arial"/>
        </w:rPr>
        <w:t>who will interface with the Vendor’s Representative to answer questions, verify bid specifications</w:t>
      </w:r>
      <w:r w:rsidR="00D87732" w:rsidRPr="00F570C0">
        <w:rPr>
          <w:rFonts w:ascii="Calibri" w:hAnsi="Calibri" w:cs="Arial"/>
        </w:rPr>
        <w:t xml:space="preserve"> and verify invoice information</w:t>
      </w:r>
      <w:r w:rsidRPr="00F570C0">
        <w:rPr>
          <w:rFonts w:ascii="Calibri" w:hAnsi="Calibri" w:cs="Arial"/>
        </w:rPr>
        <w:t>.</w:t>
      </w:r>
    </w:p>
    <w:p w14:paraId="75458E9B" w14:textId="77777777" w:rsidR="009D08B1" w:rsidRPr="00F570C0" w:rsidRDefault="00D87732" w:rsidP="009D08B1">
      <w:pPr>
        <w:numPr>
          <w:ilvl w:val="0"/>
          <w:numId w:val="14"/>
        </w:numPr>
        <w:jc w:val="both"/>
        <w:rPr>
          <w:rFonts w:ascii="Calibri" w:hAnsi="Calibri" w:cs="Arial"/>
        </w:rPr>
      </w:pPr>
      <w:r w:rsidRPr="00F570C0">
        <w:rPr>
          <w:rFonts w:ascii="Calibri" w:hAnsi="Calibri" w:cs="Arial"/>
        </w:rPr>
        <w:t xml:space="preserve">The Hospital shall determine the quantity </w:t>
      </w:r>
      <w:r w:rsidR="00853AB6" w:rsidRPr="00F570C0">
        <w:rPr>
          <w:rFonts w:ascii="Calibri" w:hAnsi="Calibri" w:cs="Arial"/>
        </w:rPr>
        <w:t xml:space="preserve">of </w:t>
      </w:r>
      <w:r w:rsidR="00574731">
        <w:rPr>
          <w:rFonts w:ascii="Calibri" w:hAnsi="Calibri" w:cs="Arial"/>
        </w:rPr>
        <w:t>ham</w:t>
      </w:r>
      <w:r w:rsidR="00853AB6" w:rsidRPr="00F570C0">
        <w:rPr>
          <w:rFonts w:ascii="Calibri" w:hAnsi="Calibri" w:cs="Arial"/>
        </w:rPr>
        <w:t>s</w:t>
      </w:r>
      <w:r w:rsidR="007014AF" w:rsidRPr="00F570C0">
        <w:rPr>
          <w:rFonts w:ascii="Calibri" w:hAnsi="Calibri" w:cs="Arial"/>
        </w:rPr>
        <w:t>/vouchers</w:t>
      </w:r>
      <w:r w:rsidR="00853AB6" w:rsidRPr="00F570C0">
        <w:rPr>
          <w:rFonts w:ascii="Calibri" w:hAnsi="Calibri" w:cs="Arial"/>
        </w:rPr>
        <w:t xml:space="preserve"> </w:t>
      </w:r>
      <w:r w:rsidR="0060633D" w:rsidRPr="00F570C0">
        <w:rPr>
          <w:rFonts w:ascii="Calibri" w:hAnsi="Calibri" w:cs="Arial"/>
        </w:rPr>
        <w:t>needed</w:t>
      </w:r>
      <w:r w:rsidR="007014AF" w:rsidRPr="00F570C0">
        <w:rPr>
          <w:rFonts w:ascii="Calibri" w:hAnsi="Calibri" w:cs="Arial"/>
        </w:rPr>
        <w:t xml:space="preserve">, set dates </w:t>
      </w:r>
      <w:r w:rsidRPr="00F570C0">
        <w:rPr>
          <w:rFonts w:ascii="Calibri" w:hAnsi="Calibri" w:cs="Arial"/>
        </w:rPr>
        <w:t xml:space="preserve">to be </w:t>
      </w:r>
      <w:r w:rsidR="007014AF" w:rsidRPr="00F570C0">
        <w:rPr>
          <w:rFonts w:ascii="Calibri" w:hAnsi="Calibri" w:cs="Arial"/>
        </w:rPr>
        <w:t>distributed, and coordinate distribution of vouchers.</w:t>
      </w:r>
    </w:p>
    <w:p w14:paraId="087CC833" w14:textId="77777777" w:rsidR="007B0830" w:rsidRPr="00F570C0" w:rsidRDefault="007B0830" w:rsidP="009D08B1">
      <w:pPr>
        <w:jc w:val="both"/>
        <w:rPr>
          <w:rFonts w:ascii="Calibri" w:hAnsi="Calibri" w:cs="Arial"/>
          <w:b/>
          <w:u w:val="single"/>
        </w:rPr>
      </w:pPr>
    </w:p>
    <w:p w14:paraId="3618F19E" w14:textId="77777777" w:rsidR="009D08B1" w:rsidRPr="00F570C0" w:rsidRDefault="009D08B1" w:rsidP="009D08B1">
      <w:pPr>
        <w:jc w:val="both"/>
        <w:rPr>
          <w:rFonts w:ascii="Calibri" w:hAnsi="Calibri" w:cs="Arial"/>
          <w:b/>
          <w:u w:val="single"/>
        </w:rPr>
      </w:pPr>
      <w:r w:rsidRPr="00F570C0">
        <w:rPr>
          <w:rFonts w:ascii="Calibri" w:hAnsi="Calibri" w:cs="Arial"/>
          <w:b/>
          <w:u w:val="single"/>
        </w:rPr>
        <w:t>Vendor Responsibility</w:t>
      </w:r>
    </w:p>
    <w:p w14:paraId="75FA10DD" w14:textId="77777777" w:rsidR="009D08B1" w:rsidRPr="00F570C0" w:rsidRDefault="009D08B1" w:rsidP="009D08B1">
      <w:pPr>
        <w:jc w:val="both"/>
        <w:rPr>
          <w:rFonts w:ascii="Calibri" w:hAnsi="Calibri" w:cs="Arial"/>
          <w:b/>
          <w:u w:val="single"/>
        </w:rPr>
      </w:pPr>
    </w:p>
    <w:p w14:paraId="1565DFA8" w14:textId="77777777" w:rsidR="009D08B1" w:rsidRPr="00F570C0" w:rsidRDefault="009D08B1" w:rsidP="009D08B1">
      <w:pPr>
        <w:numPr>
          <w:ilvl w:val="0"/>
          <w:numId w:val="15"/>
        </w:numPr>
        <w:jc w:val="both"/>
        <w:rPr>
          <w:rFonts w:ascii="Calibri" w:hAnsi="Calibri" w:cs="Arial"/>
        </w:rPr>
      </w:pPr>
      <w:r w:rsidRPr="00F570C0">
        <w:rPr>
          <w:rFonts w:ascii="Calibri" w:hAnsi="Calibri" w:cs="Arial"/>
        </w:rPr>
        <w:t>It is recommended that the Vendor representative contact the Hospital representative to discuss any questions about the bid specifications prior to submitting a bid proposal.</w:t>
      </w:r>
      <w:r w:rsidR="00BD634E">
        <w:rPr>
          <w:rFonts w:ascii="Calibri" w:hAnsi="Calibri" w:cs="Arial"/>
        </w:rPr>
        <w:t xml:space="preserve"> </w:t>
      </w:r>
      <w:r w:rsidR="00AA50F7" w:rsidRPr="00F570C0">
        <w:rPr>
          <w:rFonts w:ascii="Calibri" w:hAnsi="Calibri" w:cs="Arial"/>
          <w:b/>
        </w:rPr>
        <w:t xml:space="preserve"> All bid documents are to be returned complete per bid specifications in order to be considered.</w:t>
      </w:r>
    </w:p>
    <w:p w14:paraId="0041DCC5" w14:textId="77777777" w:rsidR="004D04D5" w:rsidRPr="00F570C0" w:rsidRDefault="004D04D5" w:rsidP="004D04D5">
      <w:pPr>
        <w:pStyle w:val="BodyText"/>
        <w:numPr>
          <w:ilvl w:val="0"/>
          <w:numId w:val="15"/>
        </w:numPr>
        <w:rPr>
          <w:rFonts w:ascii="Calibri" w:hAnsi="Calibri"/>
        </w:rPr>
      </w:pPr>
      <w:r w:rsidRPr="00F570C0">
        <w:rPr>
          <w:rFonts w:ascii="Calibri" w:hAnsi="Calibri"/>
        </w:rPr>
        <w:t>Vendor must provide a copy of a Certificate of Insurance with bid.</w:t>
      </w:r>
      <w:r w:rsidR="00BD634E">
        <w:rPr>
          <w:rFonts w:ascii="Calibri" w:hAnsi="Calibri"/>
        </w:rPr>
        <w:t xml:space="preserve"> </w:t>
      </w:r>
      <w:r w:rsidRPr="00F570C0">
        <w:rPr>
          <w:rFonts w:ascii="Calibri" w:hAnsi="Calibri"/>
        </w:rPr>
        <w:t xml:space="preserve"> The amount of Workers’ Compensation coverage required by Mississippi State Law. </w:t>
      </w:r>
      <w:r w:rsidR="00BD634E">
        <w:rPr>
          <w:rFonts w:ascii="Calibri" w:hAnsi="Calibri"/>
        </w:rPr>
        <w:t xml:space="preserve"> </w:t>
      </w:r>
      <w:r w:rsidRPr="00F570C0">
        <w:rPr>
          <w:rFonts w:ascii="Calibri" w:hAnsi="Calibri"/>
        </w:rPr>
        <w:t xml:space="preserve">Commercial General Public Liability with a minimum coverage of $1,000,000.00 per occurrence and $3,000,000.00 in the annual aggregate. </w:t>
      </w:r>
      <w:r w:rsidR="00BD634E">
        <w:rPr>
          <w:rFonts w:ascii="Calibri" w:hAnsi="Calibri"/>
        </w:rPr>
        <w:t xml:space="preserve"> </w:t>
      </w:r>
      <w:r w:rsidRPr="00F570C0">
        <w:rPr>
          <w:rFonts w:ascii="Calibri" w:hAnsi="Calibri"/>
        </w:rPr>
        <w:t>Automobile General Liability with a minimum coverage of $1,000,000.00.</w:t>
      </w:r>
    </w:p>
    <w:p w14:paraId="79BF0F89" w14:textId="77777777" w:rsidR="004D04D5" w:rsidRPr="00F570C0" w:rsidRDefault="004D04D5" w:rsidP="004D04D5">
      <w:pPr>
        <w:numPr>
          <w:ilvl w:val="0"/>
          <w:numId w:val="15"/>
        </w:numPr>
        <w:jc w:val="both"/>
        <w:rPr>
          <w:rFonts w:ascii="Calibri" w:hAnsi="Calibri" w:cs="Arial"/>
        </w:rPr>
      </w:pPr>
      <w:r w:rsidRPr="00F570C0">
        <w:rPr>
          <w:rFonts w:ascii="Calibri" w:hAnsi="Calibri" w:cs="Arial"/>
        </w:rPr>
        <w:t xml:space="preserve">Vendor is required to register the company and sales team with Forrest Health’s authorized Vendor Credentialing Program, </w:t>
      </w:r>
      <w:proofErr w:type="spellStart"/>
      <w:r w:rsidRPr="00F570C0">
        <w:rPr>
          <w:rFonts w:ascii="Calibri" w:hAnsi="Calibri" w:cs="Arial"/>
        </w:rPr>
        <w:t>VendorMate</w:t>
      </w:r>
      <w:proofErr w:type="spellEnd"/>
      <w:r w:rsidRPr="00F570C0">
        <w:rPr>
          <w:rFonts w:ascii="Calibri" w:hAnsi="Calibri" w:cs="Arial"/>
        </w:rPr>
        <w:t>.</w:t>
      </w:r>
    </w:p>
    <w:p w14:paraId="31C3EDCA" w14:textId="77777777" w:rsidR="00F422B6" w:rsidRPr="00F570C0" w:rsidRDefault="00F422B6" w:rsidP="00184C9E">
      <w:pPr>
        <w:numPr>
          <w:ilvl w:val="0"/>
          <w:numId w:val="15"/>
        </w:numPr>
        <w:jc w:val="both"/>
        <w:rPr>
          <w:rFonts w:ascii="Calibri" w:hAnsi="Calibri" w:cs="Arial"/>
        </w:rPr>
      </w:pPr>
      <w:r w:rsidRPr="00F570C0">
        <w:rPr>
          <w:rFonts w:ascii="Calibri" w:hAnsi="Calibri" w:cs="Arial"/>
        </w:rPr>
        <w:t xml:space="preserve">The Vendor Representative will be responsible for completing and signing all documents included in the bid packet. </w:t>
      </w:r>
      <w:r w:rsidR="00BD634E">
        <w:rPr>
          <w:rFonts w:ascii="Calibri" w:hAnsi="Calibri" w:cs="Arial"/>
        </w:rPr>
        <w:t xml:space="preserve"> </w:t>
      </w:r>
      <w:r w:rsidRPr="00F570C0">
        <w:rPr>
          <w:rFonts w:ascii="Calibri" w:hAnsi="Calibri" w:cs="Arial"/>
        </w:rPr>
        <w:t>Vendors who do not submit all required documents at the time of bid o</w:t>
      </w:r>
      <w:r w:rsidR="00BD634E">
        <w:rPr>
          <w:rFonts w:ascii="Calibri" w:hAnsi="Calibri" w:cs="Arial"/>
        </w:rPr>
        <w:t>pening will not be considered.</w:t>
      </w:r>
    </w:p>
    <w:p w14:paraId="4486195A" w14:textId="77777777" w:rsidR="00F422B6" w:rsidRPr="00F570C0" w:rsidRDefault="00F422B6" w:rsidP="00F422B6">
      <w:pPr>
        <w:numPr>
          <w:ilvl w:val="0"/>
          <w:numId w:val="15"/>
        </w:numPr>
        <w:jc w:val="both"/>
        <w:rPr>
          <w:rFonts w:ascii="Calibri" w:hAnsi="Calibri" w:cs="Arial"/>
        </w:rPr>
      </w:pPr>
      <w:r w:rsidRPr="00F570C0">
        <w:rPr>
          <w:rFonts w:ascii="Calibri" w:hAnsi="Calibri" w:cs="Arial"/>
        </w:rPr>
        <w:t>Forrest General Hospital will not be responsible for completing credit applications submitted by the awarded vendor.  Financial documents are included in the attached documentation.</w:t>
      </w:r>
    </w:p>
    <w:p w14:paraId="678769A9" w14:textId="77777777" w:rsidR="00C8491A" w:rsidRPr="00F570C0" w:rsidRDefault="00C8491A" w:rsidP="00184C9E">
      <w:pPr>
        <w:numPr>
          <w:ilvl w:val="0"/>
          <w:numId w:val="15"/>
        </w:numPr>
        <w:jc w:val="both"/>
        <w:rPr>
          <w:rFonts w:ascii="Calibri" w:hAnsi="Calibri" w:cs="Arial"/>
        </w:rPr>
      </w:pPr>
      <w:r w:rsidRPr="00F570C0">
        <w:rPr>
          <w:rFonts w:ascii="Calibri" w:hAnsi="Calibri" w:cs="Arial"/>
        </w:rPr>
        <w:t xml:space="preserve">If two or more Vendors quote the same </w:t>
      </w:r>
      <w:r w:rsidR="00791C12" w:rsidRPr="00F570C0">
        <w:rPr>
          <w:rFonts w:ascii="Calibri" w:hAnsi="Calibri" w:cs="Arial"/>
        </w:rPr>
        <w:t>low (tie) bid and meets</w:t>
      </w:r>
      <w:r w:rsidRPr="00F570C0">
        <w:rPr>
          <w:rFonts w:ascii="Calibri" w:hAnsi="Calibri" w:cs="Arial"/>
        </w:rPr>
        <w:t xml:space="preserve"> all bid specifications and the terms in compliance with Section 31-7-15 (1), Mississippi Code 1972, Annotated, the hospital has the option to divide the purchase equally as possible to each low Vendor or select the Awarded Vendor by drawing lots between or among the low (tie) Vendors.</w:t>
      </w:r>
    </w:p>
    <w:p w14:paraId="50ED5BAC" w14:textId="77777777" w:rsidR="00C8491A" w:rsidRPr="00F570C0" w:rsidRDefault="00C8491A" w:rsidP="00184C9E">
      <w:pPr>
        <w:numPr>
          <w:ilvl w:val="0"/>
          <w:numId w:val="15"/>
        </w:numPr>
        <w:jc w:val="both"/>
        <w:rPr>
          <w:rFonts w:ascii="Calibri" w:hAnsi="Calibri" w:cs="Arial"/>
        </w:rPr>
      </w:pPr>
      <w:r w:rsidRPr="00F570C0">
        <w:rPr>
          <w:rFonts w:ascii="Calibri" w:hAnsi="Calibri" w:cs="Arial"/>
        </w:rPr>
        <w:t xml:space="preserve">Forrest County General Hospital reserves </w:t>
      </w:r>
      <w:r w:rsidR="00435A2E" w:rsidRPr="00F570C0">
        <w:rPr>
          <w:rFonts w:ascii="Calibri" w:hAnsi="Calibri" w:cs="Arial"/>
        </w:rPr>
        <w:t>the</w:t>
      </w:r>
      <w:r w:rsidRPr="00F570C0">
        <w:rPr>
          <w:rFonts w:ascii="Calibri" w:hAnsi="Calibri" w:cs="Arial"/>
        </w:rPr>
        <w:t xml:space="preserve"> right to reject any or all bids and award one or more of the options, whichever is in the best interest of the Hospital</w:t>
      </w:r>
      <w:r w:rsidR="007014AF" w:rsidRPr="00F570C0">
        <w:rPr>
          <w:rFonts w:ascii="Calibri" w:hAnsi="Calibri" w:cs="Arial"/>
        </w:rPr>
        <w:t>.</w:t>
      </w:r>
    </w:p>
    <w:p w14:paraId="3CE2C92D" w14:textId="77777777" w:rsidR="00435A2E" w:rsidRDefault="00435A2E">
      <w:pPr>
        <w:jc w:val="both"/>
        <w:rPr>
          <w:rFonts w:ascii="Calibri" w:hAnsi="Calibri" w:cs="Arial"/>
        </w:rPr>
      </w:pPr>
    </w:p>
    <w:p w14:paraId="634C8834" w14:textId="77777777" w:rsidR="00BD634E" w:rsidRDefault="00BD634E">
      <w:pPr>
        <w:jc w:val="both"/>
        <w:rPr>
          <w:rFonts w:ascii="Calibri" w:hAnsi="Calibri" w:cs="Arial"/>
        </w:rPr>
      </w:pPr>
    </w:p>
    <w:p w14:paraId="0A123053" w14:textId="77777777" w:rsidR="00BD634E" w:rsidRDefault="00BD634E">
      <w:pPr>
        <w:jc w:val="both"/>
        <w:rPr>
          <w:rFonts w:ascii="Calibri" w:hAnsi="Calibri" w:cs="Arial"/>
        </w:rPr>
      </w:pPr>
    </w:p>
    <w:p w14:paraId="76D4962C" w14:textId="77777777" w:rsidR="00BD634E" w:rsidRDefault="00BD634E">
      <w:pPr>
        <w:jc w:val="both"/>
        <w:rPr>
          <w:rFonts w:ascii="Calibri" w:hAnsi="Calibri" w:cs="Arial"/>
        </w:rPr>
      </w:pPr>
    </w:p>
    <w:p w14:paraId="549214C3" w14:textId="77777777" w:rsidR="00BD634E" w:rsidRPr="00F570C0" w:rsidRDefault="00BD634E">
      <w:pPr>
        <w:jc w:val="both"/>
        <w:rPr>
          <w:rFonts w:ascii="Calibri" w:hAnsi="Calibri" w:cs="Arial"/>
        </w:rPr>
      </w:pPr>
    </w:p>
    <w:p w14:paraId="03336392" w14:textId="77777777" w:rsidR="005703FC" w:rsidRPr="00BD634E" w:rsidRDefault="005703FC" w:rsidP="004A05CC">
      <w:pPr>
        <w:rPr>
          <w:rFonts w:ascii="Calibri" w:hAnsi="Calibri" w:cs="Arial"/>
          <w:bCs/>
        </w:rPr>
      </w:pPr>
    </w:p>
    <w:p w14:paraId="657F8CA3" w14:textId="77777777" w:rsidR="00BD634E" w:rsidRDefault="00BD634E" w:rsidP="004A05CC">
      <w:pPr>
        <w:rPr>
          <w:rFonts w:ascii="Calibri" w:hAnsi="Calibri" w:cs="Arial"/>
          <w:b/>
          <w:bCs/>
        </w:rPr>
      </w:pPr>
    </w:p>
    <w:p w14:paraId="694336AF" w14:textId="77777777" w:rsidR="004A05CC" w:rsidRPr="00F570C0" w:rsidRDefault="00D0675F" w:rsidP="004A05CC">
      <w:pPr>
        <w:rPr>
          <w:rFonts w:ascii="Calibri" w:hAnsi="Calibri" w:cs="Arial"/>
          <w:b/>
          <w:bCs/>
        </w:rPr>
      </w:pPr>
      <w:r w:rsidRPr="00F570C0">
        <w:rPr>
          <w:rFonts w:ascii="Calibri" w:hAnsi="Calibri" w:cs="Arial"/>
          <w:b/>
          <w:bCs/>
        </w:rPr>
        <w:t>Forrest County General Hospital requests your price quote for the following item as per bid specifications.</w:t>
      </w:r>
    </w:p>
    <w:p w14:paraId="5295D6E0" w14:textId="77777777" w:rsidR="00D0675F" w:rsidRPr="00F570C0" w:rsidRDefault="00D0675F" w:rsidP="004A05CC">
      <w:pPr>
        <w:rPr>
          <w:rFonts w:ascii="Calibri" w:hAnsi="Calibri" w:cs="Arial"/>
          <w:b/>
          <w:bCs/>
        </w:rPr>
      </w:pPr>
    </w:p>
    <w:p w14:paraId="59614084" w14:textId="77777777" w:rsidR="00D0675F" w:rsidRPr="00F570C0" w:rsidRDefault="00574731" w:rsidP="004A05CC">
      <w:pPr>
        <w:rPr>
          <w:rFonts w:ascii="Calibri" w:hAnsi="Calibri" w:cs="Arial"/>
          <w:b/>
          <w:bCs/>
          <w:u w:val="single"/>
        </w:rPr>
      </w:pPr>
      <w:r>
        <w:rPr>
          <w:rFonts w:ascii="Calibri" w:hAnsi="Calibri" w:cs="Arial"/>
          <w:b/>
          <w:bCs/>
          <w:u w:val="single"/>
        </w:rPr>
        <w:t>Hams</w:t>
      </w:r>
      <w:r w:rsidR="00D0675F" w:rsidRPr="00F570C0">
        <w:rPr>
          <w:rFonts w:ascii="Calibri" w:hAnsi="Calibri" w:cs="Arial"/>
          <w:b/>
          <w:bCs/>
          <w:u w:val="single"/>
        </w:rPr>
        <w:t>:</w:t>
      </w:r>
    </w:p>
    <w:p w14:paraId="02F4EC70" w14:textId="77777777" w:rsidR="00D0675F" w:rsidRPr="00F570C0" w:rsidRDefault="00D0675F" w:rsidP="004A05CC">
      <w:pPr>
        <w:rPr>
          <w:rFonts w:ascii="Calibri" w:hAnsi="Calibri" w:cs="Arial"/>
          <w:b/>
          <w:bCs/>
          <w:u w:val="single"/>
        </w:rPr>
      </w:pPr>
    </w:p>
    <w:p w14:paraId="091F280F" w14:textId="77777777" w:rsidR="00E5562A" w:rsidRPr="00F570C0" w:rsidRDefault="00574731" w:rsidP="004A05CC">
      <w:pPr>
        <w:rPr>
          <w:rFonts w:ascii="Calibri" w:hAnsi="Calibri" w:cs="Arial"/>
          <w:b/>
          <w:bCs/>
        </w:rPr>
      </w:pPr>
      <w:r>
        <w:rPr>
          <w:rFonts w:ascii="Calibri" w:hAnsi="Calibri" w:cs="Arial"/>
          <w:b/>
        </w:rPr>
        <w:t>Bone in Smoked Ham Portions</w:t>
      </w:r>
      <w:r w:rsidR="007014AF" w:rsidRPr="00F570C0">
        <w:rPr>
          <w:rFonts w:ascii="Calibri" w:hAnsi="Calibri" w:cs="Arial"/>
          <w:b/>
        </w:rPr>
        <w:t xml:space="preserve">, Vacuum Packed with Weight of </w:t>
      </w:r>
      <w:r>
        <w:rPr>
          <w:rFonts w:ascii="Calibri" w:hAnsi="Calibri" w:cs="Arial"/>
          <w:b/>
        </w:rPr>
        <w:t>approximately nine (9)</w:t>
      </w:r>
      <w:r w:rsidR="007014AF" w:rsidRPr="00F570C0">
        <w:rPr>
          <w:rFonts w:ascii="Calibri" w:hAnsi="Calibri" w:cs="Arial"/>
          <w:b/>
        </w:rPr>
        <w:t xml:space="preserve"> Pounds Each.</w:t>
      </w:r>
      <w:r w:rsidR="00BD634E">
        <w:rPr>
          <w:rFonts w:ascii="Calibri" w:hAnsi="Calibri" w:cs="Arial"/>
          <w:b/>
        </w:rPr>
        <w:t xml:space="preserve"> </w:t>
      </w:r>
      <w:r w:rsidR="007014AF" w:rsidRPr="00F570C0">
        <w:rPr>
          <w:rFonts w:ascii="Calibri" w:hAnsi="Calibri" w:cs="Arial"/>
          <w:b/>
        </w:rPr>
        <w:t xml:space="preserve"> Quantity based on previous year 201</w:t>
      </w:r>
      <w:r w:rsidR="00F60D41">
        <w:rPr>
          <w:rFonts w:ascii="Calibri" w:hAnsi="Calibri" w:cs="Arial"/>
          <w:b/>
        </w:rPr>
        <w:t>9</w:t>
      </w:r>
      <w:r w:rsidR="007014AF" w:rsidRPr="00F570C0">
        <w:rPr>
          <w:rFonts w:ascii="Calibri" w:hAnsi="Calibri" w:cs="Arial"/>
          <w:b/>
        </w:rPr>
        <w:t xml:space="preserve"> total of </w:t>
      </w:r>
      <w:r w:rsidR="009945D0" w:rsidRPr="00F570C0">
        <w:rPr>
          <w:rFonts w:ascii="Calibri" w:hAnsi="Calibri" w:cs="Arial"/>
          <w:b/>
        </w:rPr>
        <w:t>3</w:t>
      </w:r>
      <w:r w:rsidR="008724F3">
        <w:rPr>
          <w:rFonts w:ascii="Calibri" w:hAnsi="Calibri" w:cs="Arial"/>
          <w:b/>
        </w:rPr>
        <w:t>900</w:t>
      </w:r>
      <w:r>
        <w:rPr>
          <w:rFonts w:ascii="Calibri" w:hAnsi="Calibri" w:cs="Arial"/>
          <w:b/>
        </w:rPr>
        <w:t xml:space="preserve"> turkeys</w:t>
      </w:r>
      <w:r w:rsidR="00BD634E">
        <w:rPr>
          <w:rFonts w:ascii="Calibri" w:hAnsi="Calibri" w:cs="Arial"/>
          <w:b/>
        </w:rPr>
        <w:t xml:space="preserve"> each.</w:t>
      </w:r>
    </w:p>
    <w:p w14:paraId="0B5070BE" w14:textId="77777777" w:rsidR="00E5562A" w:rsidRPr="00F570C0" w:rsidRDefault="00E5562A" w:rsidP="004A05CC">
      <w:pPr>
        <w:rPr>
          <w:rFonts w:ascii="Calibri" w:hAnsi="Calibri" w:cs="Arial"/>
          <w:b/>
          <w:bCs/>
        </w:rPr>
      </w:pPr>
    </w:p>
    <w:p w14:paraId="2801D05A" w14:textId="77777777" w:rsidR="00301D1B" w:rsidRPr="00F570C0" w:rsidRDefault="005703FC" w:rsidP="004A05CC">
      <w:pPr>
        <w:rPr>
          <w:rFonts w:ascii="Calibri" w:hAnsi="Calibri" w:cs="Arial"/>
          <w:b/>
          <w:bCs/>
        </w:rPr>
      </w:pPr>
      <w:r w:rsidRPr="00F570C0">
        <w:rPr>
          <w:rFonts w:ascii="Calibri" w:hAnsi="Calibri" w:cs="Arial"/>
          <w:b/>
          <w:bCs/>
        </w:rPr>
        <w:t>B</w:t>
      </w:r>
      <w:r w:rsidR="003C2F50" w:rsidRPr="00F570C0">
        <w:rPr>
          <w:rFonts w:ascii="Calibri" w:hAnsi="Calibri" w:cs="Arial"/>
          <w:b/>
          <w:bCs/>
        </w:rPr>
        <w:t xml:space="preserve">id price per pound based on </w:t>
      </w:r>
      <w:r w:rsidR="009945D0" w:rsidRPr="00F570C0">
        <w:rPr>
          <w:rFonts w:ascii="Calibri" w:hAnsi="Calibri" w:cs="Arial"/>
          <w:b/>
          <w:bCs/>
        </w:rPr>
        <w:t>3</w:t>
      </w:r>
      <w:r w:rsidR="008724F3">
        <w:rPr>
          <w:rFonts w:ascii="Calibri" w:hAnsi="Calibri" w:cs="Arial"/>
          <w:b/>
          <w:bCs/>
        </w:rPr>
        <w:t>900</w:t>
      </w:r>
      <w:r w:rsidR="00574731">
        <w:rPr>
          <w:rFonts w:ascii="Calibri" w:hAnsi="Calibri" w:cs="Arial"/>
          <w:b/>
          <w:bCs/>
        </w:rPr>
        <w:t xml:space="preserve"> each</w:t>
      </w:r>
      <w:r w:rsidR="00BD634E">
        <w:rPr>
          <w:rFonts w:ascii="Calibri" w:hAnsi="Calibri" w:cs="Arial"/>
          <w:b/>
          <w:bCs/>
        </w:rPr>
        <w:t>:</w:t>
      </w:r>
    </w:p>
    <w:p w14:paraId="68A2E523" w14:textId="77777777" w:rsidR="00301D1B" w:rsidRPr="00F570C0" w:rsidRDefault="00301D1B" w:rsidP="004A05CC">
      <w:pPr>
        <w:rPr>
          <w:rFonts w:ascii="Calibri" w:hAnsi="Calibri" w:cs="Arial"/>
          <w:b/>
          <w:bCs/>
        </w:rPr>
      </w:pPr>
    </w:p>
    <w:p w14:paraId="4C3D5DDC" w14:textId="77777777" w:rsidR="00301D1B" w:rsidRPr="00F570C0" w:rsidRDefault="00301D1B" w:rsidP="004A05CC">
      <w:pPr>
        <w:rPr>
          <w:rFonts w:ascii="Calibri" w:hAnsi="Calibri" w:cs="Arial"/>
          <w:b/>
          <w:bCs/>
        </w:rPr>
      </w:pPr>
      <w:r w:rsidRPr="00F570C0">
        <w:rPr>
          <w:rFonts w:ascii="Calibri" w:hAnsi="Calibri" w:cs="Arial"/>
          <w:b/>
          <w:bCs/>
        </w:rPr>
        <w:t xml:space="preserve">BID:  </w:t>
      </w:r>
      <w:r w:rsidR="00BD634E">
        <w:rPr>
          <w:rFonts w:ascii="Calibri" w:hAnsi="Calibri" w:cs="Arial"/>
          <w:b/>
          <w:bCs/>
        </w:rPr>
        <w:t>__.__ __ /lb.</w:t>
      </w:r>
    </w:p>
    <w:p w14:paraId="69469B35" w14:textId="77777777" w:rsidR="003C2F50" w:rsidRDefault="003C2F50" w:rsidP="004A05CC">
      <w:pPr>
        <w:rPr>
          <w:rFonts w:ascii="Calibri" w:hAnsi="Calibri" w:cs="Arial"/>
          <w:b/>
          <w:bCs/>
        </w:rPr>
      </w:pPr>
    </w:p>
    <w:p w14:paraId="54BD3BBC" w14:textId="77777777" w:rsidR="00AC002F" w:rsidRPr="00F570C0" w:rsidRDefault="00AC002F" w:rsidP="004A05CC">
      <w:pPr>
        <w:rPr>
          <w:rFonts w:ascii="Calibri" w:hAnsi="Calibri" w:cs="Arial"/>
          <w:b/>
          <w:bCs/>
        </w:rPr>
      </w:pPr>
    </w:p>
    <w:p w14:paraId="7AA98252" w14:textId="77777777" w:rsidR="00E47D0D" w:rsidRPr="00F570C0" w:rsidRDefault="005B2576">
      <w:pPr>
        <w:jc w:val="both"/>
        <w:rPr>
          <w:rFonts w:ascii="Calibri" w:hAnsi="Calibri" w:cs="Arial"/>
          <w:b/>
          <w:bCs/>
        </w:rPr>
      </w:pPr>
      <w:r w:rsidRPr="00F570C0">
        <w:rPr>
          <w:rFonts w:ascii="Calibri" w:hAnsi="Calibri" w:cs="Arial"/>
          <w:b/>
          <w:bCs/>
        </w:rPr>
        <w:t>B</w:t>
      </w:r>
      <w:r w:rsidR="00E47D0D" w:rsidRPr="00F570C0">
        <w:rPr>
          <w:rFonts w:ascii="Calibri" w:hAnsi="Calibri" w:cs="Arial"/>
          <w:b/>
          <w:bCs/>
        </w:rPr>
        <w:t>idders who are non-residents of the State of Mississippi must comply with the provisions of Section 31-3-21(3) of the Mississippi Code of 1972, as amended.</w:t>
      </w:r>
    </w:p>
    <w:p w14:paraId="53F97AA0" w14:textId="77777777" w:rsidR="00E47D0D" w:rsidRPr="00F570C0" w:rsidRDefault="00E47D0D">
      <w:pPr>
        <w:jc w:val="both"/>
        <w:rPr>
          <w:rFonts w:ascii="Calibri" w:hAnsi="Calibri" w:cs="Arial"/>
          <w:b/>
          <w:bCs/>
        </w:rPr>
      </w:pPr>
    </w:p>
    <w:p w14:paraId="24E22943" w14:textId="77777777" w:rsidR="00E47D0D" w:rsidRPr="00F570C0" w:rsidRDefault="00E47D0D">
      <w:pPr>
        <w:jc w:val="both"/>
        <w:rPr>
          <w:rFonts w:ascii="Calibri" w:hAnsi="Calibri" w:cs="Arial"/>
          <w:b/>
          <w:bCs/>
        </w:rPr>
      </w:pPr>
      <w:r w:rsidRPr="00F570C0">
        <w:rPr>
          <w:rFonts w:ascii="Calibri" w:hAnsi="Calibri" w:cs="Arial"/>
          <w:b/>
          <w:bCs/>
        </w:rPr>
        <w:t>I certify that my company and I qualify to do business as a resident of the State of Mississippi.</w:t>
      </w:r>
    </w:p>
    <w:p w14:paraId="1355C0B7" w14:textId="77777777" w:rsidR="00E47D0D" w:rsidRPr="00F570C0" w:rsidRDefault="00E47D0D">
      <w:pPr>
        <w:jc w:val="both"/>
        <w:rPr>
          <w:rFonts w:ascii="Calibri" w:hAnsi="Calibri" w:cs="Arial"/>
          <w:b/>
          <w:bCs/>
        </w:rPr>
      </w:pPr>
    </w:p>
    <w:p w14:paraId="5BCEE9FF" w14:textId="77777777" w:rsidR="00E47D0D" w:rsidRPr="00F570C0" w:rsidRDefault="00E47D0D">
      <w:pPr>
        <w:jc w:val="both"/>
        <w:rPr>
          <w:rFonts w:ascii="Calibri" w:hAnsi="Calibri" w:cs="Arial"/>
          <w:b/>
          <w:bCs/>
        </w:rPr>
      </w:pPr>
      <w:r w:rsidRPr="00F570C0">
        <w:rPr>
          <w:rFonts w:ascii="Calibri" w:hAnsi="Calibri" w:cs="Arial"/>
          <w:b/>
          <w:bCs/>
        </w:rPr>
        <w:t>Yes</w:t>
      </w:r>
      <w:r w:rsidR="00AC002F">
        <w:rPr>
          <w:rFonts w:ascii="Calibri" w:hAnsi="Calibri" w:cs="Arial"/>
          <w:b/>
          <w:bCs/>
        </w:rPr>
        <w:t xml:space="preserve"> __________</w:t>
      </w:r>
      <w:r w:rsidRPr="00F570C0">
        <w:rPr>
          <w:rFonts w:ascii="Calibri" w:hAnsi="Calibri" w:cs="Arial"/>
          <w:b/>
          <w:bCs/>
        </w:rPr>
        <w:t xml:space="preserve">  </w:t>
      </w:r>
      <w:r w:rsidR="00AC002F">
        <w:rPr>
          <w:rFonts w:ascii="Calibri" w:hAnsi="Calibri" w:cs="Arial"/>
          <w:b/>
          <w:bCs/>
        </w:rPr>
        <w:t xml:space="preserve"> </w:t>
      </w:r>
      <w:r w:rsidRPr="00F570C0">
        <w:rPr>
          <w:rFonts w:ascii="Calibri" w:hAnsi="Calibri" w:cs="Arial"/>
          <w:b/>
          <w:bCs/>
        </w:rPr>
        <w:t>No</w:t>
      </w:r>
      <w:r w:rsidR="00AC002F">
        <w:rPr>
          <w:rFonts w:ascii="Calibri" w:hAnsi="Calibri" w:cs="Arial"/>
          <w:b/>
          <w:bCs/>
        </w:rPr>
        <w:t xml:space="preserve"> __________</w:t>
      </w:r>
    </w:p>
    <w:p w14:paraId="2BF3BA59" w14:textId="77777777" w:rsidR="00E47D0D" w:rsidRPr="00F570C0" w:rsidRDefault="00E47D0D">
      <w:pPr>
        <w:jc w:val="both"/>
        <w:rPr>
          <w:rFonts w:ascii="Calibri" w:hAnsi="Calibri" w:cs="Arial"/>
          <w:b/>
          <w:bCs/>
        </w:rPr>
      </w:pPr>
    </w:p>
    <w:p w14:paraId="4040B296" w14:textId="77777777" w:rsidR="00E47D0D" w:rsidRPr="00F570C0" w:rsidRDefault="00E47D0D">
      <w:pPr>
        <w:jc w:val="both"/>
        <w:rPr>
          <w:rFonts w:ascii="Calibri" w:hAnsi="Calibri" w:cs="Arial"/>
          <w:b/>
          <w:bCs/>
        </w:rPr>
      </w:pPr>
      <w:r w:rsidRPr="00F570C0">
        <w:rPr>
          <w:rFonts w:ascii="Calibri" w:hAnsi="Calibri" w:cs="Arial"/>
          <w:b/>
          <w:bCs/>
        </w:rPr>
        <w:t>As a non-resident person, firm or corporation, I confirm that a copy of my Resident State’s Law pertaining to my state’s treatment of non-resident bidders is attached.</w:t>
      </w:r>
    </w:p>
    <w:p w14:paraId="0D0FFE8F" w14:textId="77777777" w:rsidR="00BC6FB8" w:rsidRPr="00F570C0" w:rsidRDefault="00E47D0D" w:rsidP="00184C9E">
      <w:pPr>
        <w:jc w:val="both"/>
        <w:rPr>
          <w:rFonts w:ascii="Calibri" w:hAnsi="Calibri" w:cs="Arial"/>
        </w:rPr>
      </w:pPr>
      <w:r w:rsidRPr="00F570C0">
        <w:rPr>
          <w:rFonts w:ascii="Calibri" w:hAnsi="Calibri" w:cs="Arial"/>
          <w:b/>
          <w:bCs/>
        </w:rPr>
        <w:t>Confirmed:  Yes</w:t>
      </w:r>
      <w:r w:rsidR="00AC002F">
        <w:rPr>
          <w:rFonts w:ascii="Calibri" w:hAnsi="Calibri" w:cs="Arial"/>
          <w:b/>
          <w:bCs/>
        </w:rPr>
        <w:t xml:space="preserve"> __________  </w:t>
      </w:r>
      <w:r w:rsidRPr="00F570C0">
        <w:rPr>
          <w:rFonts w:ascii="Calibri" w:hAnsi="Calibri" w:cs="Arial"/>
          <w:b/>
          <w:bCs/>
        </w:rPr>
        <w:t xml:space="preserve"> No</w:t>
      </w:r>
      <w:r w:rsidR="00AC002F">
        <w:rPr>
          <w:rFonts w:ascii="Calibri" w:hAnsi="Calibri" w:cs="Arial"/>
          <w:b/>
          <w:bCs/>
        </w:rPr>
        <w:t>__________</w:t>
      </w:r>
    </w:p>
    <w:p w14:paraId="39A5742A" w14:textId="77777777" w:rsidR="00BC6FB8" w:rsidRPr="00F570C0" w:rsidRDefault="00BC6FB8">
      <w:pPr>
        <w:pStyle w:val="BodyText"/>
        <w:rPr>
          <w:rFonts w:ascii="Calibri" w:hAnsi="Calibri"/>
        </w:rPr>
      </w:pPr>
    </w:p>
    <w:p w14:paraId="1B663C49" w14:textId="77777777" w:rsidR="00BC6FB8" w:rsidRPr="00F570C0" w:rsidRDefault="00BC6FB8">
      <w:pPr>
        <w:pStyle w:val="BodyText"/>
        <w:rPr>
          <w:rFonts w:ascii="Calibri" w:hAnsi="Calibri"/>
        </w:rPr>
      </w:pPr>
    </w:p>
    <w:p w14:paraId="3C238BDF" w14:textId="77777777" w:rsidR="00BC6FB8" w:rsidRPr="00F570C0" w:rsidRDefault="00BC6FB8">
      <w:pPr>
        <w:pStyle w:val="BodyText"/>
        <w:rPr>
          <w:rFonts w:ascii="Calibri" w:hAnsi="Calibri"/>
        </w:rPr>
      </w:pPr>
    </w:p>
    <w:p w14:paraId="3AB9AB33" w14:textId="77777777" w:rsidR="00E47D0D" w:rsidRPr="00F570C0" w:rsidRDefault="00E47D0D">
      <w:pPr>
        <w:pStyle w:val="BodyText"/>
        <w:rPr>
          <w:rFonts w:ascii="Calibri" w:hAnsi="Calibri"/>
        </w:rPr>
      </w:pPr>
      <w:r w:rsidRPr="00F570C0">
        <w:rPr>
          <w:rFonts w:ascii="Calibri" w:hAnsi="Calibri"/>
        </w:rPr>
        <w:t>We quote/propose you as specified by Forrest</w:t>
      </w:r>
      <w:r w:rsidR="00AC002F">
        <w:rPr>
          <w:rFonts w:ascii="Calibri" w:hAnsi="Calibri"/>
        </w:rPr>
        <w:t xml:space="preserve"> General Hospital in this Bid.</w:t>
      </w:r>
    </w:p>
    <w:p w14:paraId="7FE99E69" w14:textId="77777777" w:rsidR="00E47D0D" w:rsidRPr="00F570C0" w:rsidRDefault="00E47D0D">
      <w:pPr>
        <w:jc w:val="both"/>
        <w:rPr>
          <w:rFonts w:ascii="Calibri" w:hAnsi="Calibri" w:cs="Arial"/>
          <w:u w:val="single"/>
        </w:rPr>
      </w:pPr>
    </w:p>
    <w:p w14:paraId="406F2F03" w14:textId="77777777" w:rsidR="00E47D0D" w:rsidRPr="00F570C0" w:rsidRDefault="00E47D0D">
      <w:pPr>
        <w:jc w:val="both"/>
        <w:rPr>
          <w:rFonts w:ascii="Calibri" w:hAnsi="Calibri" w:cs="Arial"/>
        </w:rPr>
      </w:pPr>
      <w:r w:rsidRPr="00F570C0">
        <w:rPr>
          <w:rFonts w:ascii="Calibri" w:hAnsi="Calibri" w:cs="Arial"/>
        </w:rPr>
        <w:t>Date</w:t>
      </w:r>
      <w:r w:rsidR="00AC002F">
        <w:rPr>
          <w:rFonts w:ascii="Calibri" w:hAnsi="Calibri" w:cs="Arial"/>
        </w:rPr>
        <w:t xml:space="preserve"> </w:t>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p>
    <w:p w14:paraId="046B4C27" w14:textId="77777777" w:rsidR="00E47D0D" w:rsidRPr="00F570C0" w:rsidRDefault="00E47D0D">
      <w:pPr>
        <w:jc w:val="both"/>
        <w:rPr>
          <w:rFonts w:ascii="Calibri" w:hAnsi="Calibri" w:cs="Arial"/>
        </w:rPr>
      </w:pPr>
    </w:p>
    <w:p w14:paraId="23552147" w14:textId="77777777" w:rsidR="00E47D0D" w:rsidRPr="00F570C0" w:rsidRDefault="00E47D0D">
      <w:pPr>
        <w:jc w:val="both"/>
        <w:rPr>
          <w:rFonts w:ascii="Calibri" w:hAnsi="Calibri" w:cs="Arial"/>
        </w:rPr>
      </w:pPr>
      <w:r w:rsidRPr="00F570C0">
        <w:rPr>
          <w:rFonts w:ascii="Calibri" w:hAnsi="Calibri" w:cs="Arial"/>
        </w:rPr>
        <w:t>Vendor</w:t>
      </w:r>
      <w:r w:rsidR="00AC002F">
        <w:rPr>
          <w:rFonts w:ascii="Calibri" w:hAnsi="Calibri" w:cs="Arial"/>
        </w:rPr>
        <w:t xml:space="preserve"> </w:t>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p>
    <w:p w14:paraId="13EA619C" w14:textId="77777777" w:rsidR="00E47D0D" w:rsidRPr="00F570C0" w:rsidRDefault="00E47D0D">
      <w:pPr>
        <w:jc w:val="both"/>
        <w:rPr>
          <w:rFonts w:ascii="Calibri" w:hAnsi="Calibri" w:cs="Arial"/>
        </w:rPr>
      </w:pPr>
    </w:p>
    <w:p w14:paraId="21AF55B8" w14:textId="77777777" w:rsidR="00E47D0D" w:rsidRPr="00F570C0" w:rsidRDefault="00E47D0D">
      <w:pPr>
        <w:jc w:val="both"/>
        <w:rPr>
          <w:rFonts w:ascii="Calibri" w:hAnsi="Calibri" w:cs="Arial"/>
          <w:u w:val="single"/>
        </w:rPr>
      </w:pPr>
      <w:r w:rsidRPr="00F570C0">
        <w:rPr>
          <w:rFonts w:ascii="Calibri" w:hAnsi="Calibri" w:cs="Arial"/>
        </w:rPr>
        <w:t>Address</w:t>
      </w:r>
      <w:r w:rsidR="00AC002F">
        <w:rPr>
          <w:rFonts w:ascii="Calibri" w:hAnsi="Calibri" w:cs="Arial"/>
        </w:rPr>
        <w:t xml:space="preserve"> </w:t>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p>
    <w:p w14:paraId="5E784896" w14:textId="77777777" w:rsidR="00E47D0D" w:rsidRPr="00F570C0" w:rsidRDefault="00E47D0D">
      <w:pPr>
        <w:jc w:val="both"/>
        <w:rPr>
          <w:rFonts w:ascii="Calibri" w:hAnsi="Calibri" w:cs="Arial"/>
          <w:u w:val="single"/>
        </w:rPr>
      </w:pPr>
    </w:p>
    <w:p w14:paraId="47858D0A" w14:textId="77777777" w:rsidR="00E47D0D" w:rsidRPr="00F570C0" w:rsidRDefault="00E47D0D">
      <w:pPr>
        <w:jc w:val="both"/>
        <w:rPr>
          <w:rFonts w:ascii="Calibri" w:hAnsi="Calibri" w:cs="Arial"/>
        </w:rPr>
      </w:pPr>
      <w:r w:rsidRPr="00F570C0">
        <w:rPr>
          <w:rFonts w:ascii="Calibri" w:hAnsi="Calibri" w:cs="Arial"/>
        </w:rPr>
        <w:t>Official Signature</w:t>
      </w:r>
      <w:r w:rsidR="00AC002F">
        <w:rPr>
          <w:rFonts w:ascii="Calibri" w:hAnsi="Calibri" w:cs="Arial"/>
        </w:rPr>
        <w:t xml:space="preserve"> </w:t>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p>
    <w:p w14:paraId="69809DB5" w14:textId="77777777" w:rsidR="00E47D0D" w:rsidRPr="00F570C0" w:rsidRDefault="00E47D0D">
      <w:pPr>
        <w:jc w:val="both"/>
        <w:rPr>
          <w:rFonts w:ascii="Calibri" w:hAnsi="Calibri" w:cs="Arial"/>
        </w:rPr>
      </w:pPr>
    </w:p>
    <w:p w14:paraId="062F2A3C" w14:textId="77777777" w:rsidR="00301D1B" w:rsidRPr="00F570C0" w:rsidRDefault="00E47D0D">
      <w:pPr>
        <w:jc w:val="both"/>
        <w:rPr>
          <w:rFonts w:ascii="Calibri" w:hAnsi="Calibri" w:cs="Arial"/>
          <w:u w:val="single"/>
        </w:rPr>
      </w:pPr>
      <w:r w:rsidRPr="00F570C0">
        <w:rPr>
          <w:rFonts w:ascii="Calibri" w:hAnsi="Calibri" w:cs="Arial"/>
        </w:rPr>
        <w:t>Print Name &amp; Title</w:t>
      </w:r>
      <w:r w:rsidR="00AC002F">
        <w:rPr>
          <w:rFonts w:ascii="Calibri" w:hAnsi="Calibri" w:cs="Arial"/>
        </w:rPr>
        <w:t xml:space="preserve"> </w:t>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r w:rsidRPr="00F570C0">
        <w:rPr>
          <w:rFonts w:ascii="Calibri" w:hAnsi="Calibri" w:cs="Arial"/>
          <w:u w:val="single"/>
        </w:rPr>
        <w:tab/>
      </w:r>
    </w:p>
    <w:p w14:paraId="5A73EE7A" w14:textId="77777777" w:rsidR="00301D1B" w:rsidRPr="00F570C0" w:rsidRDefault="00301D1B">
      <w:pPr>
        <w:jc w:val="both"/>
        <w:rPr>
          <w:rFonts w:ascii="Calibri" w:hAnsi="Calibri" w:cs="Arial"/>
          <w:u w:val="single"/>
        </w:rPr>
      </w:pPr>
      <w:r w:rsidRPr="00F570C0">
        <w:rPr>
          <w:rFonts w:ascii="Calibri" w:hAnsi="Calibri" w:cs="Arial"/>
          <w:u w:val="single"/>
        </w:rPr>
        <w:br w:type="page"/>
      </w:r>
    </w:p>
    <w:p w14:paraId="2C909E61" w14:textId="77777777" w:rsidR="00AC002F" w:rsidRDefault="00AC002F" w:rsidP="00301D1B">
      <w:pPr>
        <w:jc w:val="center"/>
        <w:rPr>
          <w:rFonts w:ascii="Calibri" w:hAnsi="Calibri" w:cs="Arial"/>
          <w:b/>
          <w:bCs/>
          <w:color w:val="000000"/>
        </w:rPr>
      </w:pPr>
    </w:p>
    <w:p w14:paraId="4318C3D5" w14:textId="77777777" w:rsidR="00301D1B" w:rsidRPr="00F570C0" w:rsidRDefault="00301D1B" w:rsidP="00301D1B">
      <w:pPr>
        <w:jc w:val="center"/>
        <w:rPr>
          <w:rFonts w:ascii="Calibri" w:hAnsi="Calibri" w:cs="Arial"/>
          <w:b/>
          <w:bCs/>
          <w:color w:val="000000"/>
        </w:rPr>
      </w:pPr>
      <w:r w:rsidRPr="00F570C0">
        <w:rPr>
          <w:rFonts w:ascii="Calibri" w:hAnsi="Calibri" w:cs="Arial"/>
          <w:b/>
          <w:bCs/>
          <w:color w:val="000000"/>
        </w:rPr>
        <w:t>FORREST COUNTY GENERAL HOSPITAL</w:t>
      </w:r>
    </w:p>
    <w:p w14:paraId="281D9EFE" w14:textId="77777777" w:rsidR="00301D1B" w:rsidRPr="00F570C0" w:rsidRDefault="00301D1B" w:rsidP="00301D1B">
      <w:pPr>
        <w:jc w:val="center"/>
        <w:rPr>
          <w:rFonts w:ascii="Calibri" w:hAnsi="Calibri" w:cs="Arial"/>
          <w:b/>
          <w:bCs/>
          <w:color w:val="000000"/>
        </w:rPr>
      </w:pPr>
      <w:r w:rsidRPr="00F570C0">
        <w:rPr>
          <w:rFonts w:ascii="Calibri" w:hAnsi="Calibri" w:cs="Arial"/>
          <w:b/>
          <w:bCs/>
          <w:color w:val="000000"/>
        </w:rPr>
        <w:t>STANDARD CONTRACT ADDENDUM</w:t>
      </w:r>
    </w:p>
    <w:p w14:paraId="13693D3C" w14:textId="77777777" w:rsidR="00301D1B" w:rsidRPr="00F570C0" w:rsidRDefault="00301D1B" w:rsidP="00301D1B">
      <w:pPr>
        <w:rPr>
          <w:rFonts w:ascii="Calibri" w:hAnsi="Calibri" w:cs="Arial"/>
          <w:color w:val="000000"/>
        </w:rPr>
      </w:pPr>
    </w:p>
    <w:p w14:paraId="475EDACC" w14:textId="77777777" w:rsidR="00301D1B" w:rsidRPr="00F570C0" w:rsidRDefault="00301D1B" w:rsidP="00301D1B">
      <w:pPr>
        <w:jc w:val="both"/>
        <w:rPr>
          <w:rFonts w:ascii="Calibri" w:hAnsi="Calibri" w:cs="Arial"/>
          <w:color w:val="000000"/>
        </w:rPr>
      </w:pPr>
      <w:r w:rsidRPr="00F570C0">
        <w:rPr>
          <w:rFonts w:ascii="Calibri" w:hAnsi="Calibri" w:cs="Arial"/>
          <w:color w:val="000000"/>
        </w:rPr>
        <w:t>This standard contract addendum (“Addendum”) is an integral part of contracts entered into by Forrest County General Hospital (“FCGH”) and shall become a part of the Agreement with ____________________________________________ (“Contractor”) as if fully copied into the body of that Agreement.  The following terms shall control over any and all conflicting parts of the Agreement:</w:t>
      </w:r>
    </w:p>
    <w:p w14:paraId="1CFCA033" w14:textId="77777777" w:rsidR="00301D1B" w:rsidRPr="00F570C0" w:rsidRDefault="00301D1B" w:rsidP="00301D1B">
      <w:pPr>
        <w:jc w:val="both"/>
        <w:rPr>
          <w:rFonts w:ascii="Calibri" w:hAnsi="Calibri" w:cs="Arial"/>
          <w:color w:val="000000"/>
        </w:rPr>
      </w:pPr>
    </w:p>
    <w:p w14:paraId="229A8112"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 xml:space="preserve">FCGH is a political subdivision of the State of Mississippi and is afforded the protection of limited sovereign immunity pursuant to the Mississippi Tort Claims Act </w:t>
      </w:r>
      <w:r w:rsidRPr="00F570C0">
        <w:rPr>
          <w:rFonts w:ascii="Calibri" w:hAnsi="Calibri" w:cs="Arial"/>
          <w:b/>
          <w:bCs/>
          <w:color w:val="000000"/>
        </w:rPr>
        <w:t>(</w:t>
      </w:r>
      <w:r w:rsidRPr="00F570C0">
        <w:rPr>
          <w:rFonts w:ascii="Calibri" w:hAnsi="Calibri" w:cs="Arial"/>
          <w:color w:val="000000"/>
        </w:rPr>
        <w:t>Mississippi Code Annotated, Section §11-46-1, et seq. as amended) and the Mississippi Constitution, including Article 4, Section 100.  Any action against FCGH shall be subject to the limitations contained in those and other applicable laws, including interpretations by the Mississippi Attorney General’s Office of the laws applicable to FCGH and/or the Agreement, none of which are waived by FCGH by entering into the Agreement.</w:t>
      </w:r>
    </w:p>
    <w:p w14:paraId="1C566064" w14:textId="77777777" w:rsidR="00301D1B" w:rsidRPr="00F570C0" w:rsidRDefault="00301D1B" w:rsidP="00301D1B">
      <w:pPr>
        <w:jc w:val="both"/>
        <w:rPr>
          <w:rFonts w:ascii="Calibri" w:hAnsi="Calibri" w:cs="Arial"/>
          <w:color w:val="000000"/>
        </w:rPr>
      </w:pPr>
    </w:p>
    <w:p w14:paraId="38BC8F6E"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FCGH contracts (including the Agreement) are governed by and interpreted under the laws of the State of Mississippi and the jurisdiction/venue for any litigation, special proceeding or other proceeding as between the parties that may be brought, or arise out of, in connection with, or by reason of the Agreement shall be in Forrest County, Mississippi.</w:t>
      </w:r>
    </w:p>
    <w:p w14:paraId="34D74428" w14:textId="77777777" w:rsidR="00301D1B" w:rsidRPr="00F570C0" w:rsidRDefault="00301D1B" w:rsidP="00301D1B">
      <w:pPr>
        <w:jc w:val="both"/>
        <w:rPr>
          <w:rFonts w:ascii="Calibri" w:hAnsi="Calibri" w:cs="Arial"/>
          <w:color w:val="000000"/>
        </w:rPr>
      </w:pPr>
    </w:p>
    <w:p w14:paraId="415E7A2A"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No contract (including the Agreement) may be for a term of more than three (3) years unless it is an agreement regarding physical property (i.e., lease agreement for buildings, property, etc.).</w:t>
      </w:r>
    </w:p>
    <w:p w14:paraId="6081699C" w14:textId="77777777" w:rsidR="00301D1B" w:rsidRPr="00F570C0" w:rsidRDefault="00301D1B" w:rsidP="00301D1B">
      <w:pPr>
        <w:jc w:val="both"/>
        <w:rPr>
          <w:rFonts w:ascii="Calibri" w:hAnsi="Calibri" w:cs="Arial"/>
          <w:color w:val="000000"/>
        </w:rPr>
      </w:pPr>
    </w:p>
    <w:p w14:paraId="5FBD6308"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 xml:space="preserve">Generally, Mississippi law does not allow FCGH to agree to contractual provisions under which it indemnifies or holds harmless another person or entity. </w:t>
      </w:r>
      <w:r w:rsidR="00AC002F">
        <w:rPr>
          <w:rFonts w:ascii="Calibri" w:hAnsi="Calibri" w:cs="Arial"/>
          <w:color w:val="000000"/>
        </w:rPr>
        <w:t xml:space="preserve"> </w:t>
      </w:r>
      <w:r w:rsidRPr="00F570C0">
        <w:rPr>
          <w:rFonts w:ascii="Calibri" w:hAnsi="Calibri" w:cs="Arial"/>
          <w:color w:val="000000"/>
        </w:rPr>
        <w:t>Only to the extent permissible by Mississippi law does FCGH agree to any vendor’s references, if any, to limitation of liabilities, damages, and indemnifications.</w:t>
      </w:r>
    </w:p>
    <w:p w14:paraId="7F8D102E" w14:textId="77777777" w:rsidR="00301D1B" w:rsidRPr="00F570C0" w:rsidRDefault="00301D1B" w:rsidP="00301D1B">
      <w:pPr>
        <w:jc w:val="both"/>
        <w:rPr>
          <w:rFonts w:ascii="Calibri" w:hAnsi="Calibri" w:cs="Arial"/>
          <w:color w:val="000000"/>
        </w:rPr>
      </w:pPr>
    </w:p>
    <w:p w14:paraId="61B2B297" w14:textId="77777777" w:rsidR="00301D1B" w:rsidRPr="00AC002F" w:rsidRDefault="00301D1B" w:rsidP="00AC002F">
      <w:pPr>
        <w:numPr>
          <w:ilvl w:val="0"/>
          <w:numId w:val="16"/>
        </w:numPr>
        <w:jc w:val="both"/>
        <w:rPr>
          <w:rFonts w:ascii="Calibri" w:hAnsi="Calibri" w:cs="Arial"/>
          <w:color w:val="000000"/>
        </w:rPr>
      </w:pPr>
      <w:r w:rsidRPr="00AC002F">
        <w:rPr>
          <w:rFonts w:ascii="Calibri" w:hAnsi="Calibri" w:cs="Arial"/>
          <w:color w:val="000000"/>
        </w:rPr>
        <w:t xml:space="preserve">Any references to attorney's fees to be paid by FCGH are deleted.  Any reference to FCGH indemnifying or holding harmless the Contractor is deleted; FCGH does not agree to defend any contractor.  Each party shall be responsible for its own defense against all claims, liabilities, losses and expenses, including reasonable costs, collection expenses and attorneys' fees, which may arise because of the negligence, misconduct or other fault of its own agents or employees in the performance of its obligations under this Agreement.  </w:t>
      </w:r>
      <w:r w:rsidRPr="00AC002F">
        <w:rPr>
          <w:rFonts w:ascii="Calibri" w:hAnsi="Calibri" w:cs="Arial"/>
          <w:color w:val="000000"/>
        </w:rPr>
        <w:lastRenderedPageBreak/>
        <w:t>Mississippi law also does not allow FCGH to agree to mandatory arbitration, choice of law (other than Mississippi), or choice of venue (other than Forrest County, Mississippi), and provisions in the Agreement to t</w:t>
      </w:r>
      <w:r w:rsidR="00AC002F">
        <w:rPr>
          <w:rFonts w:ascii="Calibri" w:hAnsi="Calibri" w:cs="Arial"/>
          <w:color w:val="000000"/>
        </w:rPr>
        <w:t>he contrary are hereby deleted.</w:t>
      </w:r>
    </w:p>
    <w:p w14:paraId="1F7A2AB1" w14:textId="77777777" w:rsidR="00301D1B" w:rsidRPr="00F570C0" w:rsidRDefault="00301D1B" w:rsidP="00301D1B">
      <w:pPr>
        <w:jc w:val="both"/>
        <w:rPr>
          <w:rFonts w:ascii="Calibri" w:hAnsi="Calibri" w:cs="Arial"/>
          <w:color w:val="000000"/>
        </w:rPr>
      </w:pPr>
    </w:p>
    <w:p w14:paraId="2CC487FE"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All references to interest, penalties, and/or late fees to be paid by FCGH on other than lease-purchase contracts not exceeding five years are deleted.  FCGH will pay within forty-five (45) days of invoice, receipt, inspection and approval of goods and services as provided in §31-7-305(3) of the Code.</w:t>
      </w:r>
    </w:p>
    <w:p w14:paraId="0AA1DDE3" w14:textId="77777777" w:rsidR="00301D1B" w:rsidRPr="00F570C0" w:rsidRDefault="00301D1B" w:rsidP="00301D1B">
      <w:pPr>
        <w:jc w:val="both"/>
        <w:rPr>
          <w:rFonts w:ascii="Calibri" w:hAnsi="Calibri" w:cs="Arial"/>
          <w:color w:val="000000"/>
        </w:rPr>
      </w:pPr>
    </w:p>
    <w:p w14:paraId="7ECA134B"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In the event Contractor does not furnish products or services as agreed upon in the Agreement, including any stated time period to cure, FCGH may, at its discretion, declare the Agreement null and void by written notice to the Contractor or may require the Contractor, at Contractor's expense, to make such modification as necessary to make the products or services satisfactory.</w:t>
      </w:r>
    </w:p>
    <w:p w14:paraId="29532F8A" w14:textId="77777777" w:rsidR="00301D1B" w:rsidRPr="00F570C0" w:rsidRDefault="00301D1B" w:rsidP="00301D1B">
      <w:pPr>
        <w:jc w:val="both"/>
        <w:rPr>
          <w:rFonts w:ascii="Calibri" w:hAnsi="Calibri" w:cs="Arial"/>
          <w:color w:val="000000"/>
        </w:rPr>
      </w:pPr>
    </w:p>
    <w:p w14:paraId="77538E61"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As a political subdivision of the State, FCGH maintains professional and general liability coverage (or equivalent self-insurance) in the amounts set forth by the Mississippi Tort Claims Act under MS Code Annotated, Section 11-46-1, et seq.) and does not name</w:t>
      </w:r>
      <w:r w:rsidR="00F65587">
        <w:rPr>
          <w:rFonts w:ascii="Calibri" w:hAnsi="Calibri" w:cs="Arial"/>
          <w:color w:val="000000"/>
        </w:rPr>
        <w:t xml:space="preserve"> others as additional insureds.</w:t>
      </w:r>
    </w:p>
    <w:p w14:paraId="5B8A29DB" w14:textId="77777777" w:rsidR="00301D1B" w:rsidRPr="00F570C0" w:rsidRDefault="00301D1B" w:rsidP="00301D1B">
      <w:pPr>
        <w:jc w:val="both"/>
        <w:rPr>
          <w:rFonts w:ascii="Calibri" w:hAnsi="Calibri" w:cs="Arial"/>
          <w:color w:val="000000"/>
        </w:rPr>
      </w:pPr>
    </w:p>
    <w:p w14:paraId="5E7491E5"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In the event of any conflict between the terms of the Agreement and the terms of this Standard Addendum, the terms of this Addendum shall control.  This Addendum and the Agreement constitute the entire agreement of the Parties with regard to the subject matter of the Agreement.  In all other respects, the Agreement shall remain unchanged.  No modification to the Agreement or any term thereof may be amended except pursuant to in writing signed by an authorized representative of FCGH.  Contractor hereby acknowledges that no other person has authority to bind FCGH to any change in any term of the Agreement, and specifically agrees that any Contractor cannot vary the terms of the Agreement by invoice, purchase order, memo or otherwise, unless it secures the signature of an authorized FCGH representative, acknowledging and expressly agreeing to the change.  No acceptance or payment of an invoice by FCGH where the terms of that invoice that vary the Agreement shall constitute an amendment to the Agreement, but to the contrary shall be treated as mutual mistake and Contractor shall refund any payment received from FCGH which is not in compliance with the price terms and other provisions of the Agreement.</w:t>
      </w:r>
    </w:p>
    <w:p w14:paraId="390DE824" w14:textId="77777777" w:rsidR="00301D1B" w:rsidRPr="00F570C0" w:rsidRDefault="00301D1B" w:rsidP="00301D1B">
      <w:pPr>
        <w:jc w:val="both"/>
        <w:rPr>
          <w:rFonts w:ascii="Calibri" w:hAnsi="Calibri" w:cs="Arial"/>
          <w:color w:val="000000"/>
        </w:rPr>
      </w:pPr>
    </w:p>
    <w:p w14:paraId="658F80C5"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 xml:space="preserve">Contractor agrees to abide by the requirements of the Mississippi Employment Protection Act (E-Verify Program), as amended, by registering to do business with the Mississippi Department of Employment Security.  Contractor further </w:t>
      </w:r>
      <w:r w:rsidRPr="00F570C0">
        <w:rPr>
          <w:rFonts w:ascii="Calibri" w:hAnsi="Calibri" w:cs="Arial"/>
          <w:color w:val="000000"/>
        </w:rPr>
        <w:lastRenderedPageBreak/>
        <w:t>agrees that it shall only employ persons who are legal citizens of the United States or are legal aliens, properly documented and verified by Contractor in compliance with all applicable statutes</w:t>
      </w:r>
      <w:r w:rsidR="00AC002F">
        <w:rPr>
          <w:rFonts w:ascii="Calibri" w:hAnsi="Calibri" w:cs="Arial"/>
          <w:color w:val="000000"/>
        </w:rPr>
        <w:t>, regulations and other laws.</w:t>
      </w:r>
    </w:p>
    <w:p w14:paraId="4D4C01A6" w14:textId="77777777" w:rsidR="00301D1B" w:rsidRPr="00F570C0" w:rsidRDefault="00301D1B" w:rsidP="00301D1B">
      <w:pPr>
        <w:jc w:val="both"/>
        <w:rPr>
          <w:rFonts w:ascii="Calibri" w:hAnsi="Calibri" w:cs="Arial"/>
          <w:color w:val="000000"/>
        </w:rPr>
      </w:pPr>
    </w:p>
    <w:p w14:paraId="77E80F59"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If providing on</w:t>
      </w:r>
      <w:r w:rsidR="00F65587">
        <w:rPr>
          <w:rFonts w:ascii="Calibri" w:hAnsi="Calibri" w:cs="Arial"/>
          <w:color w:val="000000"/>
        </w:rPr>
        <w:t>-</w:t>
      </w:r>
      <w:r w:rsidRPr="00F570C0">
        <w:rPr>
          <w:rFonts w:ascii="Calibri" w:hAnsi="Calibri" w:cs="Arial"/>
          <w:color w:val="000000"/>
        </w:rPr>
        <w:t xml:space="preserve">site services, Contractor agrees to comply with fingerprinting and criminal history record checks requirements in accordance with Sections 37-29-232 and 43-11-13, Mississippi Code of 1972, as amended, to the extent applicable to Contractor.  Contractor shall be responsible for ascertaining the application of those laws to it and its employees providing </w:t>
      </w:r>
      <w:r w:rsidR="00AC002F">
        <w:rPr>
          <w:rFonts w:ascii="Calibri" w:hAnsi="Calibri" w:cs="Arial"/>
          <w:color w:val="000000"/>
        </w:rPr>
        <w:t>services under the Agreement.</w:t>
      </w:r>
    </w:p>
    <w:p w14:paraId="1CA1C591" w14:textId="77777777" w:rsidR="00301D1B" w:rsidRPr="00F570C0" w:rsidRDefault="00301D1B" w:rsidP="00301D1B">
      <w:pPr>
        <w:jc w:val="both"/>
        <w:rPr>
          <w:rFonts w:ascii="Calibri" w:hAnsi="Calibri" w:cs="Arial"/>
          <w:color w:val="000000"/>
        </w:rPr>
      </w:pPr>
    </w:p>
    <w:p w14:paraId="05250573"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If providing on-site patient care or on-site services in close proximity to patients, Contractor agrees to ensure its on-site staff have been drug screened no more than thirty (30) days prior to beginning the on-site assignment, using a drug screen procedure that is comparable to the drug screen currently used by FCGH in its post-offer pre-emp</w:t>
      </w:r>
      <w:r w:rsidR="00AC002F">
        <w:rPr>
          <w:rFonts w:ascii="Calibri" w:hAnsi="Calibri" w:cs="Arial"/>
          <w:color w:val="000000"/>
        </w:rPr>
        <w:t>loyment drug screening process.</w:t>
      </w:r>
    </w:p>
    <w:p w14:paraId="784EC1F9" w14:textId="77777777" w:rsidR="00301D1B" w:rsidRPr="00F570C0" w:rsidRDefault="00301D1B" w:rsidP="00301D1B">
      <w:pPr>
        <w:jc w:val="both"/>
        <w:rPr>
          <w:rFonts w:ascii="Calibri" w:hAnsi="Calibri" w:cs="Arial"/>
          <w:color w:val="000000"/>
        </w:rPr>
      </w:pPr>
    </w:p>
    <w:p w14:paraId="00746C51" w14:textId="77777777" w:rsidR="00301D1B" w:rsidRPr="00F570C0" w:rsidRDefault="00301D1B" w:rsidP="00301D1B">
      <w:pPr>
        <w:numPr>
          <w:ilvl w:val="0"/>
          <w:numId w:val="16"/>
        </w:numPr>
        <w:jc w:val="both"/>
        <w:rPr>
          <w:rFonts w:ascii="Calibri" w:hAnsi="Calibri" w:cs="Arial"/>
          <w:color w:val="000000"/>
        </w:rPr>
      </w:pPr>
      <w:r w:rsidRPr="00F570C0">
        <w:rPr>
          <w:rFonts w:ascii="Calibri" w:hAnsi="Calibri" w:cs="Arial"/>
          <w:color w:val="000000"/>
        </w:rPr>
        <w:t>Mississippi law limits those who can bind FCGH to any contractual provision and Contractor understands and agrees to this.  Any changes in the Agreement, as to price or other terms, shall not be effective unless approved in writing signed by an auth</w:t>
      </w:r>
      <w:r w:rsidR="00AC002F">
        <w:rPr>
          <w:rFonts w:ascii="Calibri" w:hAnsi="Calibri" w:cs="Arial"/>
          <w:color w:val="000000"/>
        </w:rPr>
        <w:t>orized representative of FCGH.</w:t>
      </w:r>
    </w:p>
    <w:p w14:paraId="0D6C0079" w14:textId="77777777" w:rsidR="00301D1B" w:rsidRPr="00F570C0" w:rsidRDefault="00301D1B" w:rsidP="00301D1B">
      <w:pPr>
        <w:jc w:val="both"/>
        <w:rPr>
          <w:rFonts w:ascii="Calibri" w:hAnsi="Calibri" w:cs="Arial"/>
          <w:color w:val="000000"/>
        </w:rPr>
      </w:pPr>
    </w:p>
    <w:p w14:paraId="035AD969" w14:textId="77777777" w:rsidR="00301D1B" w:rsidRPr="00F570C0" w:rsidRDefault="00301D1B" w:rsidP="00301D1B">
      <w:pPr>
        <w:keepNext/>
        <w:numPr>
          <w:ilvl w:val="0"/>
          <w:numId w:val="16"/>
        </w:numPr>
        <w:ind w:left="806"/>
        <w:jc w:val="both"/>
        <w:rPr>
          <w:rFonts w:ascii="Calibri" w:hAnsi="Calibri" w:cs="Arial"/>
          <w:color w:val="000000"/>
        </w:rPr>
      </w:pPr>
      <w:r w:rsidRPr="00F570C0">
        <w:rPr>
          <w:rFonts w:ascii="Calibri" w:hAnsi="Calibri" w:cs="Arial"/>
          <w:color w:val="000000"/>
        </w:rPr>
        <w:t xml:space="preserve">Until the expiration of four (4) years after the furnishing of any Services hereunder, Contractor shall make available upon written request to the Department of Health and Human Services, or upon request to the Comptroller General of the United States, or of their duly authorized representatives this Agreement and the books, documents and records that are necessary to certify the nature and extent </w:t>
      </w:r>
      <w:r w:rsidR="00AC002F">
        <w:rPr>
          <w:rFonts w:ascii="Calibri" w:hAnsi="Calibri" w:cs="Arial"/>
          <w:color w:val="000000"/>
        </w:rPr>
        <w:t>of the costs of the Agreement.</w:t>
      </w:r>
    </w:p>
    <w:p w14:paraId="4F5339A5" w14:textId="77777777" w:rsidR="005B2576" w:rsidRDefault="005B2576" w:rsidP="00AC002F">
      <w:pPr>
        <w:keepNext/>
        <w:ind w:left="806"/>
        <w:jc w:val="both"/>
        <w:rPr>
          <w:rFonts w:ascii="Calibri" w:hAnsi="Calibri" w:cs="Arial"/>
          <w:color w:val="000000"/>
        </w:rPr>
      </w:pPr>
    </w:p>
    <w:p w14:paraId="46D73C61" w14:textId="77777777" w:rsidR="00AC002F" w:rsidRPr="00F570C0" w:rsidRDefault="00AC002F" w:rsidP="00AC002F">
      <w:pPr>
        <w:keepNext/>
        <w:ind w:left="806"/>
        <w:jc w:val="both"/>
        <w:rPr>
          <w:rFonts w:ascii="Calibri" w:hAnsi="Calibri" w:cs="Arial"/>
          <w:color w:val="000000"/>
        </w:rPr>
      </w:pPr>
    </w:p>
    <w:p w14:paraId="4A3437B2" w14:textId="77777777" w:rsidR="00301D1B" w:rsidRPr="00F570C0" w:rsidRDefault="00301D1B" w:rsidP="00301D1B">
      <w:pPr>
        <w:ind w:left="720" w:hanging="720"/>
        <w:jc w:val="both"/>
        <w:rPr>
          <w:rFonts w:ascii="Calibri" w:hAnsi="Calibri" w:cs="Arial"/>
          <w:color w:val="000000"/>
        </w:rPr>
      </w:pPr>
      <w:r w:rsidRPr="00F570C0">
        <w:rPr>
          <w:rFonts w:ascii="Calibri" w:hAnsi="Calibri" w:cs="Arial"/>
          <w:b/>
          <w:bCs/>
          <w:color w:val="000000"/>
        </w:rPr>
        <w:t xml:space="preserve">COMPLIANCE: </w:t>
      </w:r>
      <w:r w:rsidR="00AC002F">
        <w:rPr>
          <w:rFonts w:ascii="Calibri" w:hAnsi="Calibri" w:cs="Arial"/>
          <w:b/>
          <w:bCs/>
          <w:color w:val="000000"/>
        </w:rPr>
        <w:t xml:space="preserve"> </w:t>
      </w:r>
      <w:r w:rsidRPr="00F570C0">
        <w:rPr>
          <w:rFonts w:ascii="Calibri" w:hAnsi="Calibri" w:cs="Arial"/>
          <w:color w:val="000000"/>
        </w:rPr>
        <w:t>As part of FCGH's overall Compliance Program, Contractor shall establish procedures and insure adherence to all applicable state and federal statutes, including but not limited to, the Stark Law (§42 USC 1395), the federal False Claims Act, the Medicare Anti-kickback Statutes, the federal Civil Monetary Penalty Act, the provisions of the Medicare carrier manual, Medicare and Medicaid statutes and regulations, the Emergency Medical Treatment and Active Labor Act (EMTALA), the Balanced Budget Act, and the Patient Protection and Affordable Care Act of 2010.  All performance by Contractor pursuant to the Agreement shall be done in compliance with the applicable rules and regulations of the Det Norske Veritas (FCGH’s accreditation entity) and any third party payer.</w:t>
      </w:r>
    </w:p>
    <w:p w14:paraId="50497510" w14:textId="77777777" w:rsidR="00301D1B" w:rsidRPr="00F570C0" w:rsidRDefault="00301D1B" w:rsidP="00301D1B">
      <w:pPr>
        <w:jc w:val="both"/>
        <w:rPr>
          <w:rFonts w:ascii="Calibri" w:hAnsi="Calibri" w:cs="Arial"/>
          <w:color w:val="000000"/>
        </w:rPr>
      </w:pPr>
    </w:p>
    <w:p w14:paraId="2D1CD901" w14:textId="77777777" w:rsidR="00301D1B" w:rsidRPr="00F570C0" w:rsidRDefault="00301D1B" w:rsidP="00301D1B">
      <w:pPr>
        <w:jc w:val="both"/>
        <w:rPr>
          <w:rFonts w:ascii="Calibri" w:hAnsi="Calibri" w:cs="Arial"/>
          <w:color w:val="000000"/>
        </w:rPr>
      </w:pPr>
      <w:r w:rsidRPr="00F570C0">
        <w:rPr>
          <w:rFonts w:ascii="Calibri" w:hAnsi="Calibri" w:cs="Arial"/>
          <w:color w:val="000000"/>
        </w:rPr>
        <w:lastRenderedPageBreak/>
        <w:t>Contractor certifies that it has not been disqualified in any manner from any federally funded program, is in compliance with all state, federal and local laws applicable to it and to its performance of the Agreement, and Contractor has never been debarred or limited in any manner from participation in the matters relevant to the Agreement.</w:t>
      </w:r>
    </w:p>
    <w:p w14:paraId="46BDCE4F" w14:textId="77777777" w:rsidR="00301D1B" w:rsidRPr="00F570C0" w:rsidRDefault="00301D1B" w:rsidP="00301D1B">
      <w:pPr>
        <w:rPr>
          <w:rFonts w:ascii="Calibri" w:hAnsi="Calibri" w:cs="Arial"/>
          <w:color w:val="000000"/>
        </w:rPr>
      </w:pPr>
    </w:p>
    <w:p w14:paraId="7AA08975" w14:textId="77777777" w:rsidR="00301D1B" w:rsidRPr="00F570C0" w:rsidRDefault="00301D1B" w:rsidP="00301D1B">
      <w:pPr>
        <w:rPr>
          <w:rFonts w:ascii="Calibri" w:hAnsi="Calibri" w:cs="Arial"/>
          <w:color w:val="000000"/>
          <w:u w:val="single"/>
        </w:rPr>
      </w:pPr>
      <w:r w:rsidRPr="00F570C0">
        <w:rPr>
          <w:rFonts w:ascii="Calibri" w:hAnsi="Calibri" w:cs="Arial"/>
          <w:color w:val="000000"/>
        </w:rPr>
        <w:t>___________________________</w:t>
      </w:r>
      <w:r w:rsidR="00AC002F">
        <w:rPr>
          <w:rFonts w:ascii="Calibri" w:hAnsi="Calibri" w:cs="Arial"/>
          <w:color w:val="000000"/>
        </w:rPr>
        <w:t>__</w:t>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t>________________________</w:t>
      </w:r>
      <w:r w:rsidR="00AC002F">
        <w:rPr>
          <w:rFonts w:ascii="Calibri" w:hAnsi="Calibri" w:cs="Arial"/>
          <w:color w:val="000000"/>
          <w:u w:val="single"/>
        </w:rPr>
        <w:t>______</w:t>
      </w:r>
    </w:p>
    <w:p w14:paraId="7BC648C2" w14:textId="77777777" w:rsidR="00301D1B" w:rsidRPr="00F570C0" w:rsidRDefault="00301D1B" w:rsidP="00301D1B">
      <w:pPr>
        <w:rPr>
          <w:rFonts w:ascii="Calibri" w:hAnsi="Calibri" w:cs="Arial"/>
          <w:color w:val="000000"/>
        </w:rPr>
      </w:pPr>
      <w:r w:rsidRPr="00F570C0">
        <w:rPr>
          <w:rFonts w:ascii="Calibri" w:hAnsi="Calibri" w:cs="Arial"/>
          <w:color w:val="000000"/>
        </w:rPr>
        <w:t>Contractor</w:t>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t>Signature</w:t>
      </w:r>
    </w:p>
    <w:p w14:paraId="00E2330A" w14:textId="77777777" w:rsidR="00301D1B" w:rsidRPr="00F570C0" w:rsidRDefault="00301D1B" w:rsidP="00301D1B">
      <w:pPr>
        <w:rPr>
          <w:rFonts w:ascii="Calibri" w:hAnsi="Calibri" w:cs="Arial"/>
          <w:color w:val="000000"/>
        </w:rPr>
      </w:pPr>
    </w:p>
    <w:p w14:paraId="00CCC427" w14:textId="77777777" w:rsidR="00301D1B" w:rsidRPr="00F570C0" w:rsidRDefault="00301D1B" w:rsidP="00301D1B">
      <w:pPr>
        <w:rPr>
          <w:rFonts w:ascii="Calibri" w:hAnsi="Calibri" w:cs="Arial"/>
          <w:color w:val="000000"/>
        </w:rPr>
      </w:pPr>
    </w:p>
    <w:p w14:paraId="4A8DC484" w14:textId="77777777" w:rsidR="00301D1B" w:rsidRPr="00F570C0" w:rsidRDefault="00301D1B" w:rsidP="00301D1B">
      <w:pPr>
        <w:rPr>
          <w:rFonts w:ascii="Calibri" w:hAnsi="Calibri" w:cs="Arial"/>
          <w:color w:val="000000"/>
        </w:rPr>
      </w:pPr>
      <w:r w:rsidRPr="00F570C0">
        <w:rPr>
          <w:rFonts w:ascii="Calibri" w:hAnsi="Calibri" w:cs="Arial"/>
          <w:color w:val="000000"/>
        </w:rPr>
        <w:t>_____________________________</w:t>
      </w:r>
      <w:r w:rsidRPr="00F570C0">
        <w:rPr>
          <w:rFonts w:ascii="Calibri" w:hAnsi="Calibri" w:cs="Arial"/>
          <w:color w:val="000000"/>
        </w:rPr>
        <w:tab/>
      </w:r>
      <w:r w:rsidRPr="00F570C0">
        <w:rPr>
          <w:rFonts w:ascii="Calibri" w:hAnsi="Calibri" w:cs="Arial"/>
          <w:color w:val="000000"/>
        </w:rPr>
        <w:tab/>
      </w:r>
      <w:r w:rsidR="00AC002F">
        <w:rPr>
          <w:rFonts w:ascii="Calibri" w:hAnsi="Calibri" w:cs="Arial"/>
          <w:color w:val="000000"/>
        </w:rPr>
        <w:tab/>
        <w:t>______________________________</w:t>
      </w:r>
    </w:p>
    <w:p w14:paraId="3BB8D1B5" w14:textId="77777777" w:rsidR="00EF143C" w:rsidRPr="00AC002F" w:rsidRDefault="00301D1B" w:rsidP="00AC002F">
      <w:pPr>
        <w:rPr>
          <w:rFonts w:ascii="Calibri" w:hAnsi="Calibri" w:cs="Arial"/>
          <w:color w:val="000000"/>
        </w:rPr>
      </w:pPr>
      <w:r w:rsidRPr="00F570C0">
        <w:rPr>
          <w:rFonts w:ascii="Calibri" w:hAnsi="Calibri" w:cs="Arial"/>
          <w:color w:val="000000"/>
        </w:rPr>
        <w:t>Date</w:t>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r>
      <w:r w:rsidRPr="00F570C0">
        <w:rPr>
          <w:rFonts w:ascii="Calibri" w:hAnsi="Calibri" w:cs="Arial"/>
          <w:color w:val="000000"/>
        </w:rPr>
        <w:tab/>
        <w:t>Title</w:t>
      </w:r>
    </w:p>
    <w:sectPr w:rsidR="00EF143C" w:rsidRPr="00AC002F">
      <w:headerReference w:type="default" r:id="rId8"/>
      <w:footerReference w:type="default" r:id="rId9"/>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66D5" w14:textId="77777777" w:rsidR="000E7303" w:rsidRDefault="000E7303">
      <w:r>
        <w:separator/>
      </w:r>
    </w:p>
  </w:endnote>
  <w:endnote w:type="continuationSeparator" w:id="0">
    <w:p w14:paraId="59B7744B" w14:textId="77777777" w:rsidR="000E7303" w:rsidRDefault="000E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A10D" w14:textId="77777777" w:rsidR="009D08B1" w:rsidRDefault="009D08B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25EF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5EFD">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3E8CE" w14:textId="77777777" w:rsidR="000E7303" w:rsidRDefault="000E7303">
      <w:r>
        <w:separator/>
      </w:r>
    </w:p>
  </w:footnote>
  <w:footnote w:type="continuationSeparator" w:id="0">
    <w:p w14:paraId="27D91041" w14:textId="77777777" w:rsidR="000E7303" w:rsidRDefault="000E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17DA" w14:textId="77777777" w:rsidR="009D08B1" w:rsidRDefault="009D08B1">
    <w:pPr>
      <w:pStyle w:val="Header"/>
      <w:jc w:val="center"/>
      <w:rPr>
        <w:b/>
        <w:bCs/>
        <w:sz w:val="56"/>
      </w:rPr>
    </w:pPr>
    <w:r>
      <w:rPr>
        <w:b/>
        <w:bCs/>
        <w:sz w:val="56"/>
      </w:rPr>
      <w:t>Forrest General Hospital</w:t>
    </w:r>
  </w:p>
  <w:p w14:paraId="54D3E98D" w14:textId="77777777" w:rsidR="009D08B1" w:rsidRDefault="009D08B1">
    <w:pPr>
      <w:pStyle w:val="Header"/>
      <w:jc w:val="center"/>
      <w:rPr>
        <w:b/>
        <w:bCs/>
        <w:sz w:val="56"/>
      </w:rPr>
    </w:pPr>
    <w:r>
      <w:rPr>
        <w:b/>
        <w:bCs/>
        <w:sz w:val="56"/>
      </w:rPr>
      <w:t>Bid # 15</w:t>
    </w:r>
    <w:r w:rsidR="00AA380D">
      <w:rPr>
        <w:b/>
        <w:bCs/>
        <w:sz w:val="56"/>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F7B"/>
    <w:multiLevelType w:val="hybridMultilevel"/>
    <w:tmpl w:val="47CE2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613913"/>
    <w:multiLevelType w:val="hybridMultilevel"/>
    <w:tmpl w:val="AFE68DC4"/>
    <w:lvl w:ilvl="0" w:tplc="BA328D30">
      <w:start w:val="1"/>
      <w:numFmt w:val="decimal"/>
      <w:lvlText w:val="%1."/>
      <w:lvlJc w:val="left"/>
      <w:pPr>
        <w:tabs>
          <w:tab w:val="num" w:pos="432"/>
        </w:tabs>
        <w:ind w:left="432" w:hanging="432"/>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563E03"/>
    <w:multiLevelType w:val="hybridMultilevel"/>
    <w:tmpl w:val="87487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0469E"/>
    <w:multiLevelType w:val="hybridMultilevel"/>
    <w:tmpl w:val="CD6C5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14C7E"/>
    <w:multiLevelType w:val="hybridMultilevel"/>
    <w:tmpl w:val="8076A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A75FB2"/>
    <w:multiLevelType w:val="hybridMultilevel"/>
    <w:tmpl w:val="D76CDB6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B1E41"/>
    <w:multiLevelType w:val="hybridMultilevel"/>
    <w:tmpl w:val="C932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70069"/>
    <w:multiLevelType w:val="hybridMultilevel"/>
    <w:tmpl w:val="E12272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16BA6"/>
    <w:multiLevelType w:val="hybridMultilevel"/>
    <w:tmpl w:val="AFE68DC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EC4A3B"/>
    <w:multiLevelType w:val="hybridMultilevel"/>
    <w:tmpl w:val="E4CE5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1F691D"/>
    <w:multiLevelType w:val="hybridMultilevel"/>
    <w:tmpl w:val="128E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4A38"/>
    <w:multiLevelType w:val="hybridMultilevel"/>
    <w:tmpl w:val="AFE68D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AF91B63"/>
    <w:multiLevelType w:val="hybridMultilevel"/>
    <w:tmpl w:val="A38A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A0A1B"/>
    <w:multiLevelType w:val="hybridMultilevel"/>
    <w:tmpl w:val="DAD25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959FF"/>
    <w:multiLevelType w:val="hybridMultilevel"/>
    <w:tmpl w:val="AFE68D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A81457"/>
    <w:multiLevelType w:val="hybridMultilevel"/>
    <w:tmpl w:val="138C4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9C742D"/>
    <w:multiLevelType w:val="singleLevel"/>
    <w:tmpl w:val="BA8E7C56"/>
    <w:lvl w:ilvl="0">
      <w:start w:val="1"/>
      <w:numFmt w:val="decimal"/>
      <w:lvlText w:val="%1."/>
      <w:lvlJc w:val="left"/>
      <w:pPr>
        <w:tabs>
          <w:tab w:val="num" w:pos="810"/>
        </w:tabs>
        <w:ind w:left="810" w:hanging="720"/>
      </w:pPr>
      <w:rPr>
        <w:rFonts w:hint="default"/>
      </w:rPr>
    </w:lvl>
  </w:abstractNum>
  <w:num w:numId="1">
    <w:abstractNumId w:val="13"/>
  </w:num>
  <w:num w:numId="2">
    <w:abstractNumId w:val="1"/>
  </w:num>
  <w:num w:numId="3">
    <w:abstractNumId w:val="8"/>
  </w:num>
  <w:num w:numId="4">
    <w:abstractNumId w:val="4"/>
  </w:num>
  <w:num w:numId="5">
    <w:abstractNumId w:val="9"/>
  </w:num>
  <w:num w:numId="6">
    <w:abstractNumId w:val="0"/>
  </w:num>
  <w:num w:numId="7">
    <w:abstractNumId w:val="15"/>
  </w:num>
  <w:num w:numId="8">
    <w:abstractNumId w:val="2"/>
  </w:num>
  <w:num w:numId="9">
    <w:abstractNumId w:val="3"/>
  </w:num>
  <w:num w:numId="10">
    <w:abstractNumId w:val="14"/>
  </w:num>
  <w:num w:numId="11">
    <w:abstractNumId w:val="11"/>
  </w:num>
  <w:num w:numId="12">
    <w:abstractNumId w:val="5"/>
  </w:num>
  <w:num w:numId="13">
    <w:abstractNumId w:val="7"/>
  </w:num>
  <w:num w:numId="14">
    <w:abstractNumId w:val="12"/>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3A"/>
    <w:rsid w:val="00014617"/>
    <w:rsid w:val="00042A81"/>
    <w:rsid w:val="00044639"/>
    <w:rsid w:val="00046F31"/>
    <w:rsid w:val="000646A1"/>
    <w:rsid w:val="00066C74"/>
    <w:rsid w:val="00082AA5"/>
    <w:rsid w:val="000A0EFF"/>
    <w:rsid w:val="000A62B3"/>
    <w:rsid w:val="000B1B4A"/>
    <w:rsid w:val="000B67FE"/>
    <w:rsid w:val="000D5CD8"/>
    <w:rsid w:val="000E7303"/>
    <w:rsid w:val="000E7CC8"/>
    <w:rsid w:val="000F2A63"/>
    <w:rsid w:val="001007F0"/>
    <w:rsid w:val="00103D4E"/>
    <w:rsid w:val="0011082E"/>
    <w:rsid w:val="00120401"/>
    <w:rsid w:val="001223DE"/>
    <w:rsid w:val="001441A0"/>
    <w:rsid w:val="00184C9E"/>
    <w:rsid w:val="0018720A"/>
    <w:rsid w:val="00187646"/>
    <w:rsid w:val="00197427"/>
    <w:rsid w:val="001A163A"/>
    <w:rsid w:val="001A2032"/>
    <w:rsid w:val="001B279C"/>
    <w:rsid w:val="001B73E6"/>
    <w:rsid w:val="001C0CBE"/>
    <w:rsid w:val="001C1F2C"/>
    <w:rsid w:val="001E4112"/>
    <w:rsid w:val="00234571"/>
    <w:rsid w:val="002369D5"/>
    <w:rsid w:val="0024030E"/>
    <w:rsid w:val="00277024"/>
    <w:rsid w:val="0028537F"/>
    <w:rsid w:val="00295E67"/>
    <w:rsid w:val="00296205"/>
    <w:rsid w:val="002A2820"/>
    <w:rsid w:val="002A2C24"/>
    <w:rsid w:val="002B04C2"/>
    <w:rsid w:val="002B78B3"/>
    <w:rsid w:val="002C23C3"/>
    <w:rsid w:val="002D65EC"/>
    <w:rsid w:val="002F4D7F"/>
    <w:rsid w:val="00301D1B"/>
    <w:rsid w:val="00310901"/>
    <w:rsid w:val="0033727E"/>
    <w:rsid w:val="00342E57"/>
    <w:rsid w:val="00365619"/>
    <w:rsid w:val="0037215C"/>
    <w:rsid w:val="003B711B"/>
    <w:rsid w:val="003C2F50"/>
    <w:rsid w:val="003D3EA2"/>
    <w:rsid w:val="003D54D9"/>
    <w:rsid w:val="003E5F30"/>
    <w:rsid w:val="00414B7F"/>
    <w:rsid w:val="00422303"/>
    <w:rsid w:val="00435A2E"/>
    <w:rsid w:val="004508F5"/>
    <w:rsid w:val="0045165F"/>
    <w:rsid w:val="0045173F"/>
    <w:rsid w:val="004539F3"/>
    <w:rsid w:val="00463D51"/>
    <w:rsid w:val="00470AF0"/>
    <w:rsid w:val="0049001E"/>
    <w:rsid w:val="004A05CC"/>
    <w:rsid w:val="004A6EFA"/>
    <w:rsid w:val="004C2D9F"/>
    <w:rsid w:val="004D04D5"/>
    <w:rsid w:val="004D0ACD"/>
    <w:rsid w:val="004D2DC1"/>
    <w:rsid w:val="004D7783"/>
    <w:rsid w:val="004D7CA4"/>
    <w:rsid w:val="004E2F47"/>
    <w:rsid w:val="004F4B43"/>
    <w:rsid w:val="004F53EF"/>
    <w:rsid w:val="00512C0B"/>
    <w:rsid w:val="005149AD"/>
    <w:rsid w:val="00541940"/>
    <w:rsid w:val="00542420"/>
    <w:rsid w:val="0054788F"/>
    <w:rsid w:val="00554A38"/>
    <w:rsid w:val="0055520C"/>
    <w:rsid w:val="00560E41"/>
    <w:rsid w:val="005703FC"/>
    <w:rsid w:val="00574731"/>
    <w:rsid w:val="00580342"/>
    <w:rsid w:val="005B2576"/>
    <w:rsid w:val="005B60C4"/>
    <w:rsid w:val="005C2CFA"/>
    <w:rsid w:val="005C441C"/>
    <w:rsid w:val="005C6B3F"/>
    <w:rsid w:val="005E28E4"/>
    <w:rsid w:val="005F31D8"/>
    <w:rsid w:val="00604603"/>
    <w:rsid w:val="00605267"/>
    <w:rsid w:val="0060633D"/>
    <w:rsid w:val="006223F4"/>
    <w:rsid w:val="00625EFD"/>
    <w:rsid w:val="00631F52"/>
    <w:rsid w:val="00643871"/>
    <w:rsid w:val="00647BD1"/>
    <w:rsid w:val="006570FA"/>
    <w:rsid w:val="006807AE"/>
    <w:rsid w:val="0068207E"/>
    <w:rsid w:val="00690868"/>
    <w:rsid w:val="00690F03"/>
    <w:rsid w:val="00693486"/>
    <w:rsid w:val="006943D6"/>
    <w:rsid w:val="00696695"/>
    <w:rsid w:val="006A34D9"/>
    <w:rsid w:val="006A63A9"/>
    <w:rsid w:val="006B5B4B"/>
    <w:rsid w:val="006D3D3F"/>
    <w:rsid w:val="006F563F"/>
    <w:rsid w:val="007014AF"/>
    <w:rsid w:val="00750113"/>
    <w:rsid w:val="00757CD2"/>
    <w:rsid w:val="00762B3A"/>
    <w:rsid w:val="0076373D"/>
    <w:rsid w:val="007660CC"/>
    <w:rsid w:val="007672EC"/>
    <w:rsid w:val="00770FF9"/>
    <w:rsid w:val="0077621E"/>
    <w:rsid w:val="0078610B"/>
    <w:rsid w:val="00790B00"/>
    <w:rsid w:val="00790F7F"/>
    <w:rsid w:val="00791C12"/>
    <w:rsid w:val="007A534C"/>
    <w:rsid w:val="007A69E4"/>
    <w:rsid w:val="007B0830"/>
    <w:rsid w:val="007D1435"/>
    <w:rsid w:val="007D238D"/>
    <w:rsid w:val="007E380D"/>
    <w:rsid w:val="00815553"/>
    <w:rsid w:val="008203DC"/>
    <w:rsid w:val="008474A7"/>
    <w:rsid w:val="00853AB6"/>
    <w:rsid w:val="008560FB"/>
    <w:rsid w:val="00857800"/>
    <w:rsid w:val="008605BC"/>
    <w:rsid w:val="00860B7E"/>
    <w:rsid w:val="008635C0"/>
    <w:rsid w:val="008724F3"/>
    <w:rsid w:val="00873FA5"/>
    <w:rsid w:val="0088054F"/>
    <w:rsid w:val="0089763A"/>
    <w:rsid w:val="008A39EA"/>
    <w:rsid w:val="008A3A53"/>
    <w:rsid w:val="008B6889"/>
    <w:rsid w:val="008C58CE"/>
    <w:rsid w:val="008D3927"/>
    <w:rsid w:val="008D4B88"/>
    <w:rsid w:val="008E369F"/>
    <w:rsid w:val="0092376C"/>
    <w:rsid w:val="00933340"/>
    <w:rsid w:val="009432AE"/>
    <w:rsid w:val="00945541"/>
    <w:rsid w:val="00966239"/>
    <w:rsid w:val="00970BFA"/>
    <w:rsid w:val="00972E42"/>
    <w:rsid w:val="009920AF"/>
    <w:rsid w:val="00992E18"/>
    <w:rsid w:val="009945D0"/>
    <w:rsid w:val="009B467A"/>
    <w:rsid w:val="009D08B1"/>
    <w:rsid w:val="009E4506"/>
    <w:rsid w:val="009F0435"/>
    <w:rsid w:val="00A1378B"/>
    <w:rsid w:val="00A13C38"/>
    <w:rsid w:val="00A1401E"/>
    <w:rsid w:val="00A14344"/>
    <w:rsid w:val="00A15448"/>
    <w:rsid w:val="00A27BBE"/>
    <w:rsid w:val="00A3054D"/>
    <w:rsid w:val="00A62534"/>
    <w:rsid w:val="00A667BC"/>
    <w:rsid w:val="00A73FFC"/>
    <w:rsid w:val="00A82260"/>
    <w:rsid w:val="00A949B6"/>
    <w:rsid w:val="00AA380D"/>
    <w:rsid w:val="00AA50F7"/>
    <w:rsid w:val="00AC002F"/>
    <w:rsid w:val="00AC6DFC"/>
    <w:rsid w:val="00AF7727"/>
    <w:rsid w:val="00B043DC"/>
    <w:rsid w:val="00B104FD"/>
    <w:rsid w:val="00B1121E"/>
    <w:rsid w:val="00B5184A"/>
    <w:rsid w:val="00B54D38"/>
    <w:rsid w:val="00B76AAA"/>
    <w:rsid w:val="00B939D7"/>
    <w:rsid w:val="00BA38D7"/>
    <w:rsid w:val="00BB6296"/>
    <w:rsid w:val="00BC0ACA"/>
    <w:rsid w:val="00BC6FB8"/>
    <w:rsid w:val="00BD634E"/>
    <w:rsid w:val="00C039A0"/>
    <w:rsid w:val="00C04A9E"/>
    <w:rsid w:val="00C11AC8"/>
    <w:rsid w:val="00C44F4A"/>
    <w:rsid w:val="00C5083A"/>
    <w:rsid w:val="00C57192"/>
    <w:rsid w:val="00C8491A"/>
    <w:rsid w:val="00CA1799"/>
    <w:rsid w:val="00CA34B2"/>
    <w:rsid w:val="00CA56D8"/>
    <w:rsid w:val="00CC31C9"/>
    <w:rsid w:val="00CC5017"/>
    <w:rsid w:val="00CC688A"/>
    <w:rsid w:val="00CF5847"/>
    <w:rsid w:val="00D0675F"/>
    <w:rsid w:val="00D1087F"/>
    <w:rsid w:val="00D17546"/>
    <w:rsid w:val="00D33580"/>
    <w:rsid w:val="00D70508"/>
    <w:rsid w:val="00D7348C"/>
    <w:rsid w:val="00D84DC4"/>
    <w:rsid w:val="00D87732"/>
    <w:rsid w:val="00DB227B"/>
    <w:rsid w:val="00DB2FC3"/>
    <w:rsid w:val="00DB622A"/>
    <w:rsid w:val="00DC41C6"/>
    <w:rsid w:val="00DE70C2"/>
    <w:rsid w:val="00E03768"/>
    <w:rsid w:val="00E04DCC"/>
    <w:rsid w:val="00E110BB"/>
    <w:rsid w:val="00E15924"/>
    <w:rsid w:val="00E41583"/>
    <w:rsid w:val="00E42AA2"/>
    <w:rsid w:val="00E46097"/>
    <w:rsid w:val="00E47D0D"/>
    <w:rsid w:val="00E5562A"/>
    <w:rsid w:val="00E73C2E"/>
    <w:rsid w:val="00E8197F"/>
    <w:rsid w:val="00E91AD2"/>
    <w:rsid w:val="00E92183"/>
    <w:rsid w:val="00EB0AE9"/>
    <w:rsid w:val="00ED32DA"/>
    <w:rsid w:val="00ED63BF"/>
    <w:rsid w:val="00ED693F"/>
    <w:rsid w:val="00EE1A1B"/>
    <w:rsid w:val="00EE21AD"/>
    <w:rsid w:val="00EF143C"/>
    <w:rsid w:val="00F02778"/>
    <w:rsid w:val="00F05DFA"/>
    <w:rsid w:val="00F061F7"/>
    <w:rsid w:val="00F064BD"/>
    <w:rsid w:val="00F422B6"/>
    <w:rsid w:val="00F43418"/>
    <w:rsid w:val="00F570C0"/>
    <w:rsid w:val="00F60D41"/>
    <w:rsid w:val="00F6312D"/>
    <w:rsid w:val="00F65587"/>
    <w:rsid w:val="00F74831"/>
    <w:rsid w:val="00FA30BD"/>
    <w:rsid w:val="00FC6ECA"/>
    <w:rsid w:val="00FD4C03"/>
    <w:rsid w:val="00FE01F7"/>
    <w:rsid w:val="00FE489A"/>
    <w:rsid w:val="00FF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8CBE"/>
  <w15:docId w15:val="{7864CBAF-02DA-44D4-8BFA-91B156A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296"/>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rPr>
  </w:style>
  <w:style w:type="paragraph" w:styleId="Heading6">
    <w:name w:val="heading 6"/>
    <w:basedOn w:val="Normal"/>
    <w:next w:val="Normal"/>
    <w:qFormat/>
    <w:pPr>
      <w:keepNext/>
      <w:ind w:right="-180"/>
      <w:jc w:val="center"/>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cs="Arial"/>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cs="Arial"/>
      <w:sz w:val="28"/>
    </w:rPr>
  </w:style>
  <w:style w:type="character" w:customStyle="1" w:styleId="HeaderChar">
    <w:name w:val="Header Char"/>
    <w:link w:val="Header"/>
    <w:uiPriority w:val="99"/>
    <w:rsid w:val="00B5184A"/>
    <w:rPr>
      <w:sz w:val="24"/>
      <w:szCs w:val="24"/>
    </w:rPr>
  </w:style>
  <w:style w:type="paragraph" w:styleId="BalloonText">
    <w:name w:val="Balloon Text"/>
    <w:basedOn w:val="Normal"/>
    <w:link w:val="BalloonTextChar"/>
    <w:rsid w:val="00B5184A"/>
    <w:rPr>
      <w:rFonts w:ascii="Tahoma" w:hAnsi="Tahoma" w:cs="Tahoma"/>
      <w:sz w:val="16"/>
      <w:szCs w:val="16"/>
    </w:rPr>
  </w:style>
  <w:style w:type="character" w:customStyle="1" w:styleId="BalloonTextChar">
    <w:name w:val="Balloon Text Char"/>
    <w:link w:val="BalloonText"/>
    <w:rsid w:val="00B5184A"/>
    <w:rPr>
      <w:rFonts w:ascii="Tahoma" w:hAnsi="Tahoma" w:cs="Tahoma"/>
      <w:sz w:val="16"/>
      <w:szCs w:val="16"/>
    </w:rPr>
  </w:style>
  <w:style w:type="character" w:styleId="Hyperlink">
    <w:name w:val="Hyperlink"/>
    <w:rsid w:val="00014617"/>
    <w:rPr>
      <w:color w:val="0000FF"/>
      <w:u w:val="single"/>
    </w:rPr>
  </w:style>
  <w:style w:type="character" w:customStyle="1" w:styleId="BodyTextChar">
    <w:name w:val="Body Text Char"/>
    <w:link w:val="BodyText"/>
    <w:rsid w:val="004D04D5"/>
    <w:rPr>
      <w:rFonts w:ascii="Arial" w:hAnsi="Arial" w:cs="Arial"/>
      <w:sz w:val="24"/>
      <w:szCs w:val="24"/>
    </w:rPr>
  </w:style>
  <w:style w:type="paragraph" w:styleId="ListParagraph">
    <w:name w:val="List Paragraph"/>
    <w:basedOn w:val="Normal"/>
    <w:uiPriority w:val="34"/>
    <w:qFormat/>
    <w:rsid w:val="005B25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190879">
      <w:bodyDiv w:val="1"/>
      <w:marLeft w:val="0"/>
      <w:marRight w:val="0"/>
      <w:marTop w:val="0"/>
      <w:marBottom w:val="0"/>
      <w:divBdr>
        <w:top w:val="none" w:sz="0" w:space="0" w:color="auto"/>
        <w:left w:val="none" w:sz="0" w:space="0" w:color="auto"/>
        <w:bottom w:val="none" w:sz="0" w:space="0" w:color="auto"/>
        <w:right w:val="none" w:sz="0" w:space="0" w:color="auto"/>
      </w:divBdr>
    </w:div>
    <w:div w:id="12230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9B49-155A-4720-8862-D3D2925B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Company Name:</vt:lpstr>
    </vt:vector>
  </TitlesOfParts>
  <Company>FGH</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RTrest</dc:creator>
  <cp:lastModifiedBy>Secret Luckett</cp:lastModifiedBy>
  <cp:revision>2</cp:revision>
  <cp:lastPrinted>2020-10-20T16:04:00Z</cp:lastPrinted>
  <dcterms:created xsi:type="dcterms:W3CDTF">2020-10-20T16:12:00Z</dcterms:created>
  <dcterms:modified xsi:type="dcterms:W3CDTF">2020-10-20T16:12:00Z</dcterms:modified>
</cp:coreProperties>
</file>