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34DD7" w14:textId="14991A04" w:rsidR="00776F38" w:rsidRPr="00776F38" w:rsidRDefault="00776F38" w:rsidP="00776F38">
      <w:pPr>
        <w:jc w:val="center"/>
        <w:rPr>
          <w:sz w:val="32"/>
          <w:szCs w:val="32"/>
        </w:rPr>
      </w:pPr>
    </w:p>
    <w:p w14:paraId="31DF7944" w14:textId="77777777" w:rsidR="002778D1" w:rsidRPr="00776F38" w:rsidRDefault="002778D1" w:rsidP="002778D1">
      <w:pPr>
        <w:jc w:val="center"/>
        <w:rPr>
          <w:sz w:val="32"/>
          <w:szCs w:val="32"/>
        </w:rPr>
      </w:pPr>
      <w:r w:rsidRPr="00776F38">
        <w:rPr>
          <w:sz w:val="32"/>
          <w:szCs w:val="32"/>
        </w:rPr>
        <w:t>2021</w:t>
      </w:r>
      <w:r>
        <w:rPr>
          <w:sz w:val="32"/>
          <w:szCs w:val="32"/>
        </w:rPr>
        <w:t>-RFQ</w:t>
      </w:r>
      <w:r w:rsidRPr="00776F38">
        <w:rPr>
          <w:sz w:val="32"/>
          <w:szCs w:val="32"/>
        </w:rPr>
        <w:t>002</w:t>
      </w:r>
      <w:r w:rsidRPr="00776F38">
        <w:rPr>
          <w:sz w:val="32"/>
          <w:szCs w:val="32"/>
        </w:rPr>
        <w:br/>
        <w:t>Request for Qualifications</w:t>
      </w:r>
      <w:r>
        <w:rPr>
          <w:sz w:val="32"/>
          <w:szCs w:val="32"/>
        </w:rPr>
        <w:t xml:space="preserve"> for </w:t>
      </w:r>
      <w:r w:rsidRPr="00776F38">
        <w:rPr>
          <w:sz w:val="32"/>
          <w:szCs w:val="32"/>
        </w:rPr>
        <w:t>Engineering</w:t>
      </w:r>
      <w:r>
        <w:rPr>
          <w:sz w:val="32"/>
          <w:szCs w:val="32"/>
        </w:rPr>
        <w:t xml:space="preserve"> Services </w:t>
      </w:r>
      <w:r>
        <w:rPr>
          <w:sz w:val="32"/>
          <w:szCs w:val="32"/>
        </w:rPr>
        <w:br/>
        <w:t>Commercial District Transformation Project</w:t>
      </w:r>
      <w:r w:rsidRPr="00776F38">
        <w:rPr>
          <w:sz w:val="32"/>
          <w:szCs w:val="32"/>
        </w:rPr>
        <w:t xml:space="preserve"> </w:t>
      </w:r>
      <w:r w:rsidRPr="00776F38">
        <w:rPr>
          <w:sz w:val="32"/>
          <w:szCs w:val="32"/>
        </w:rPr>
        <w:br/>
      </w:r>
    </w:p>
    <w:p w14:paraId="653BEBFC" w14:textId="77777777" w:rsidR="002778D1" w:rsidRPr="005340DA" w:rsidRDefault="002778D1" w:rsidP="002778D1">
      <w:pPr>
        <w:pStyle w:val="NoSpacing"/>
      </w:pPr>
      <w:r>
        <w:t>Notice is hereby given that the City of Diamondhead is soliciting responses from qualified firms for</w:t>
      </w:r>
      <w:r>
        <w:rPr>
          <w:b/>
          <w:bCs/>
          <w:sz w:val="27"/>
          <w:szCs w:val="27"/>
          <w:u w:val="thick"/>
        </w:rPr>
        <w:t xml:space="preserve"> 2021-RFQ002  Engineering Services for the Commercial Transformation Project</w:t>
      </w:r>
      <w:r>
        <w:t>;</w:t>
      </w:r>
      <w:r w:rsidRPr="005340DA">
        <w:t xml:space="preserve"> a project with funding designated by the Mississippi Legislature in SB 2772 through the Gulf Coast Restoration Fund and administered through the Mississippi Development Authority.   The Mayor and Council will engage the professional services of a firm to provide said services using the “Competitive Negotiation Procedure for Professional Services.”  The Request for Qualifications is due no later than </w:t>
      </w:r>
      <w:r w:rsidRPr="005340DA">
        <w:rPr>
          <w:b/>
          <w:i/>
        </w:rPr>
        <w:t>10:00 a.m. on February 2, 2021</w:t>
      </w:r>
      <w:r w:rsidRPr="005340DA">
        <w:t xml:space="preserve"> at the City of Diamondhead, Attn: City Clerk, 5000 Diamondhead Circle, Diamondhead, MS 39525 or on-line at </w:t>
      </w:r>
      <w:hyperlink r:id="rId5" w:history="1">
        <w:r w:rsidRPr="005340DA">
          <w:rPr>
            <w:rStyle w:val="Hyperlink"/>
          </w:rPr>
          <w:t>www.diamondheadbids.com</w:t>
        </w:r>
      </w:hyperlink>
      <w:r w:rsidRPr="005340DA">
        <w:t xml:space="preserve">. </w:t>
      </w:r>
    </w:p>
    <w:p w14:paraId="46D90AEC" w14:textId="77777777" w:rsidR="002778D1" w:rsidRPr="005340DA" w:rsidRDefault="002778D1" w:rsidP="002778D1">
      <w:pPr>
        <w:pStyle w:val="ListParagraph"/>
        <w:ind w:left="0"/>
        <w:jc w:val="both"/>
        <w:rPr>
          <w:sz w:val="22"/>
          <w:szCs w:val="22"/>
        </w:rPr>
      </w:pPr>
      <w:r w:rsidRPr="005340DA">
        <w:rPr>
          <w:color w:val="FF0000"/>
          <w:sz w:val="22"/>
          <w:szCs w:val="22"/>
        </w:rPr>
        <w:br/>
      </w:r>
      <w:r w:rsidRPr="005340DA">
        <w:rPr>
          <w:sz w:val="22"/>
          <w:szCs w:val="22"/>
        </w:rPr>
        <w:t xml:space="preserve">Specifications are being made available via hard copy or digital download.  Specification Holders are required to log-in or register for an account to view or order RFQ documents at  </w:t>
      </w:r>
      <w:hyperlink r:id="rId6" w:history="1">
        <w:r w:rsidRPr="005340DA">
          <w:rPr>
            <w:rStyle w:val="Hyperlink"/>
            <w:sz w:val="22"/>
            <w:szCs w:val="22"/>
          </w:rPr>
          <w:t>www.diamondheadbids.com</w:t>
        </w:r>
      </w:hyperlink>
      <w:r w:rsidRPr="005340DA">
        <w:rPr>
          <w:sz w:val="22"/>
          <w:szCs w:val="22"/>
        </w:rPr>
        <w:t>.  RFQ documents are non-refundable and must be purchased through the website. Questions regarding website registration and online orders, please contact Plan House at 228-248-0181. No partial specification sets will be issued.</w:t>
      </w:r>
    </w:p>
    <w:p w14:paraId="0F84DA8D" w14:textId="77777777" w:rsidR="002778D1" w:rsidRPr="005340DA" w:rsidRDefault="002778D1" w:rsidP="002778D1">
      <w:pPr>
        <w:pStyle w:val="ListParagraph"/>
        <w:ind w:left="0"/>
        <w:jc w:val="both"/>
        <w:rPr>
          <w:sz w:val="22"/>
          <w:szCs w:val="22"/>
        </w:rPr>
      </w:pPr>
    </w:p>
    <w:p w14:paraId="76C10C64" w14:textId="77777777" w:rsidR="002778D1" w:rsidRPr="005340DA" w:rsidRDefault="002778D1" w:rsidP="002778D1">
      <w:pPr>
        <w:pStyle w:val="ListParagraph"/>
        <w:ind w:left="0"/>
        <w:rPr>
          <w:sz w:val="22"/>
          <w:szCs w:val="22"/>
        </w:rPr>
      </w:pPr>
      <w:r w:rsidRPr="005340DA">
        <w:rPr>
          <w:sz w:val="22"/>
          <w:szCs w:val="22"/>
        </w:rPr>
        <w:t>Jeannie Klein</w:t>
      </w:r>
      <w:r w:rsidRPr="005340DA">
        <w:rPr>
          <w:sz w:val="22"/>
          <w:szCs w:val="22"/>
        </w:rPr>
        <w:br/>
        <w:t>City Clerk</w:t>
      </w:r>
    </w:p>
    <w:p w14:paraId="670548DE" w14:textId="77777777" w:rsidR="002778D1" w:rsidRPr="005340DA" w:rsidRDefault="002778D1" w:rsidP="002778D1">
      <w:pPr>
        <w:pStyle w:val="ListParagraph"/>
        <w:ind w:left="0"/>
        <w:rPr>
          <w:sz w:val="22"/>
          <w:szCs w:val="22"/>
        </w:rPr>
      </w:pPr>
    </w:p>
    <w:p w14:paraId="50C96642" w14:textId="77777777" w:rsidR="002778D1" w:rsidRDefault="002778D1" w:rsidP="002778D1">
      <w:pPr>
        <w:pStyle w:val="ListParagraph"/>
        <w:ind w:left="0"/>
        <w:rPr>
          <w:rFonts w:ascii="Arial" w:hAnsi="Arial" w:cs="Arial"/>
          <w:sz w:val="22"/>
          <w:szCs w:val="22"/>
        </w:rPr>
      </w:pPr>
      <w:r>
        <w:rPr>
          <w:rFonts w:ascii="Arial" w:hAnsi="Arial" w:cs="Arial"/>
          <w:sz w:val="22"/>
          <w:szCs w:val="22"/>
        </w:rPr>
        <w:t>Publish:</w:t>
      </w:r>
    </w:p>
    <w:p w14:paraId="5964C43F" w14:textId="77777777" w:rsidR="002778D1" w:rsidRPr="00776F38" w:rsidRDefault="002778D1" w:rsidP="002778D1">
      <w:pPr>
        <w:pStyle w:val="ListParagraph"/>
        <w:rPr>
          <w:rFonts w:ascii="Arial" w:hAnsi="Arial" w:cs="Arial"/>
          <w:sz w:val="22"/>
          <w:szCs w:val="22"/>
        </w:rPr>
      </w:pPr>
      <w:r>
        <w:rPr>
          <w:rFonts w:ascii="Arial" w:hAnsi="Arial" w:cs="Arial"/>
          <w:sz w:val="22"/>
          <w:szCs w:val="22"/>
        </w:rPr>
        <w:t>Wednesday, January 13, 2021</w:t>
      </w:r>
      <w:r>
        <w:rPr>
          <w:rFonts w:ascii="Arial" w:hAnsi="Arial" w:cs="Arial"/>
          <w:sz w:val="22"/>
          <w:szCs w:val="22"/>
        </w:rPr>
        <w:br/>
        <w:t>Wednesday, January 20, 2021</w:t>
      </w:r>
      <w:r>
        <w:rPr>
          <w:rFonts w:ascii="Arial" w:hAnsi="Arial" w:cs="Arial"/>
          <w:sz w:val="22"/>
          <w:szCs w:val="22"/>
        </w:rPr>
        <w:br/>
      </w:r>
    </w:p>
    <w:p w14:paraId="313CFADD" w14:textId="0B70B6F2" w:rsidR="005340DA" w:rsidRPr="005340DA" w:rsidRDefault="005340DA" w:rsidP="00776F38">
      <w:pPr>
        <w:pStyle w:val="ListParagraph"/>
        <w:ind w:left="0"/>
        <w:jc w:val="both"/>
        <w:rPr>
          <w:sz w:val="22"/>
          <w:szCs w:val="22"/>
        </w:rPr>
      </w:pPr>
    </w:p>
    <w:p w14:paraId="1DDD1C9B" w14:textId="77777777" w:rsidR="00776F38" w:rsidRDefault="00776F38" w:rsidP="00776F38">
      <w:pPr>
        <w:pStyle w:val="ListParagraph"/>
        <w:ind w:left="0"/>
        <w:jc w:val="both"/>
        <w:rPr>
          <w:rFonts w:ascii="Arial" w:hAnsi="Arial" w:cs="Arial"/>
          <w:color w:val="FF0000"/>
          <w:sz w:val="22"/>
          <w:szCs w:val="22"/>
        </w:rPr>
      </w:pPr>
    </w:p>
    <w:p w14:paraId="5F2B0748" w14:textId="759EEA89" w:rsidR="00776F38" w:rsidRPr="0065627D" w:rsidRDefault="00776F38" w:rsidP="00776F38">
      <w:pPr>
        <w:pStyle w:val="ListParagraph"/>
        <w:ind w:left="0"/>
        <w:jc w:val="both"/>
        <w:rPr>
          <w:rFonts w:ascii="Arial" w:hAnsi="Arial" w:cs="Arial"/>
          <w:color w:val="FF0000"/>
          <w:sz w:val="22"/>
          <w:szCs w:val="22"/>
        </w:rPr>
      </w:pPr>
      <w:r w:rsidRPr="0065627D">
        <w:rPr>
          <w:rFonts w:ascii="Arial" w:hAnsi="Arial" w:cs="Arial"/>
          <w:color w:val="FF0000"/>
          <w:sz w:val="22"/>
          <w:szCs w:val="22"/>
        </w:rPr>
        <w:t xml:space="preserve"> </w:t>
      </w:r>
    </w:p>
    <w:p w14:paraId="0938F59A" w14:textId="77777777" w:rsidR="00776F38" w:rsidRDefault="00776F38" w:rsidP="00776F38">
      <w:pPr>
        <w:pStyle w:val="NoSpacing"/>
      </w:pPr>
    </w:p>
    <w:p w14:paraId="0F7A596B" w14:textId="77777777" w:rsidR="00776F38" w:rsidRDefault="00776F38"/>
    <w:sectPr w:rsidR="00776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D0A8D"/>
    <w:multiLevelType w:val="hybridMultilevel"/>
    <w:tmpl w:val="B2A031A6"/>
    <w:lvl w:ilvl="0" w:tplc="9CE22F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38"/>
    <w:rsid w:val="002778D1"/>
    <w:rsid w:val="002966B6"/>
    <w:rsid w:val="005340DA"/>
    <w:rsid w:val="00776F38"/>
    <w:rsid w:val="0091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14BD"/>
  <w15:chartTrackingRefBased/>
  <w15:docId w15:val="{09FDF0D5-C06D-46CB-9ABF-FCEBA2AF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F3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6F3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6F38"/>
    <w:rPr>
      <w:color w:val="0563C1" w:themeColor="hyperlink"/>
      <w:u w:val="single"/>
    </w:rPr>
  </w:style>
  <w:style w:type="character" w:styleId="UnresolvedMention">
    <w:name w:val="Unresolved Mention"/>
    <w:basedOn w:val="DefaultParagraphFont"/>
    <w:uiPriority w:val="99"/>
    <w:semiHidden/>
    <w:unhideWhenUsed/>
    <w:rsid w:val="00776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mondheadbids.com" TargetMode="External"/><Relationship Id="rId5" Type="http://schemas.openxmlformats.org/officeDocument/2006/relationships/hyperlink" Target="http://www.diamondheadbi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dc:creator>
  <cp:keywords/>
  <dc:description/>
  <cp:lastModifiedBy>Secret Luckett</cp:lastModifiedBy>
  <cp:revision>2</cp:revision>
  <dcterms:created xsi:type="dcterms:W3CDTF">2021-01-12T23:11:00Z</dcterms:created>
  <dcterms:modified xsi:type="dcterms:W3CDTF">2021-01-12T23:11:00Z</dcterms:modified>
</cp:coreProperties>
</file>