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AC" w:rsidRPr="00114CD5" w:rsidRDefault="00D57DE0" w:rsidP="00EC5E3B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</w:rPr>
      </w:pPr>
      <w:r>
        <w:rPr>
          <w:rFonts w:asciiTheme="minorHAnsi" w:hAnsiTheme="minorHAnsi"/>
          <w:sz w:val="24"/>
          <w:szCs w:val="24"/>
          <w:lang w:val="en-CA"/>
        </w:rPr>
        <w:t xml:space="preserve"> </w:t>
      </w:r>
      <w:bookmarkStart w:id="0" w:name="_GoBack"/>
      <w:bookmarkEnd w:id="0"/>
      <w:r w:rsidR="00FB58B5"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FB58B5"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EC5E3B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>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4E7703">
        <w:rPr>
          <w:rFonts w:asciiTheme="minorHAnsi" w:hAnsiTheme="minorHAnsi" w:cs="Courier"/>
          <w:bCs/>
        </w:rPr>
        <w:t xml:space="preserve">City of </w:t>
      </w:r>
      <w:r w:rsidR="007015C1">
        <w:rPr>
          <w:rFonts w:asciiTheme="minorHAnsi" w:hAnsiTheme="minorHAnsi" w:cs="Courier"/>
          <w:bCs/>
        </w:rPr>
        <w:t>Grenada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AC36D6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</w:t>
      </w:r>
      <w:r w:rsidR="007015C1">
        <w:rPr>
          <w:rFonts w:asciiTheme="minorHAnsi" w:hAnsiTheme="minorHAnsi" w:cs="Courier"/>
        </w:rPr>
        <w:t>City Council</w:t>
      </w:r>
      <w:r w:rsidRPr="00114CD5">
        <w:rPr>
          <w:rFonts w:asciiTheme="minorHAnsi" w:hAnsiTheme="minorHAnsi" w:cs="Courier"/>
        </w:rPr>
        <w:t xml:space="preserve">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</w:t>
      </w:r>
      <w:r w:rsidR="004E7703">
        <w:rPr>
          <w:rFonts w:asciiTheme="minorHAnsi" w:hAnsiTheme="minorHAnsi" w:cs="Courier New"/>
        </w:rPr>
        <w:t xml:space="preserve">City of </w:t>
      </w:r>
      <w:r w:rsidR="007015C1">
        <w:rPr>
          <w:rFonts w:asciiTheme="minorHAnsi" w:hAnsiTheme="minorHAnsi" w:cs="Courier New"/>
        </w:rPr>
        <w:t>Grenada</w:t>
      </w:r>
      <w:r w:rsidR="008B167D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is an Equal Opportunity Employer. The </w:t>
      </w:r>
      <w:r w:rsidR="004E7703">
        <w:rPr>
          <w:rFonts w:asciiTheme="minorHAnsi" w:hAnsiTheme="minorHAnsi" w:cs="Courier New"/>
        </w:rPr>
        <w:t xml:space="preserve">City of </w:t>
      </w:r>
      <w:r w:rsidR="007015C1">
        <w:rPr>
          <w:rFonts w:asciiTheme="minorHAnsi" w:hAnsiTheme="minorHAnsi" w:cs="Courier New"/>
        </w:rPr>
        <w:t>Grenada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</w:t>
      </w:r>
      <w:r w:rsidR="004E7703">
        <w:rPr>
          <w:rFonts w:asciiTheme="minorHAnsi" w:hAnsiTheme="minorHAnsi" w:cs="Courier New"/>
        </w:rPr>
        <w:t xml:space="preserve">City of </w:t>
      </w:r>
      <w:r w:rsidR="007015C1">
        <w:rPr>
          <w:rFonts w:asciiTheme="minorHAnsi" w:hAnsiTheme="minorHAnsi" w:cs="Courier New"/>
        </w:rPr>
        <w:t>Grenada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</w:t>
      </w:r>
      <w:r w:rsidR="004E7703">
        <w:rPr>
          <w:rFonts w:asciiTheme="minorHAnsi" w:hAnsiTheme="minorHAnsi" w:cs="Courier New"/>
        </w:rPr>
        <w:t xml:space="preserve">City of </w:t>
      </w:r>
      <w:r w:rsidR="007015C1">
        <w:rPr>
          <w:rFonts w:asciiTheme="minorHAnsi" w:hAnsiTheme="minorHAnsi" w:cs="Courier New"/>
        </w:rPr>
        <w:t>Grenada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7015C1">
        <w:rPr>
          <w:rFonts w:asciiTheme="minorHAnsi" w:hAnsiTheme="minorHAnsi" w:cs="Courier New"/>
        </w:rPr>
        <w:t>Grenada</w:t>
      </w:r>
      <w:r w:rsidR="007276FC" w:rsidRPr="00114CD5">
        <w:rPr>
          <w:rFonts w:asciiTheme="minorHAnsi" w:hAnsiTheme="minorHAnsi" w:cs="Courier New"/>
        </w:rPr>
        <w:t>. Section 3 also requires that contracts for work in connection with the Section 3 area be awarded</w:t>
      </w:r>
      <w:r w:rsidR="00EC5E3B">
        <w:rPr>
          <w:rFonts w:asciiTheme="minorHAnsi" w:hAnsiTheme="minorHAnsi" w:cs="Courier New"/>
        </w:rPr>
        <w:t>, to the greatest extent feasible,</w:t>
      </w:r>
      <w:r w:rsidR="007276FC" w:rsidRPr="00114CD5">
        <w:rPr>
          <w:rFonts w:asciiTheme="minorHAnsi" w:hAnsiTheme="minorHAnsi" w:cs="Courier New"/>
        </w:rPr>
        <w:t xml:space="preserve">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 xml:space="preserve">posals will be reviewed by the </w:t>
      </w:r>
      <w:r w:rsidR="007015C1">
        <w:rPr>
          <w:rFonts w:asciiTheme="minorHAnsi" w:hAnsiTheme="minorHAnsi" w:cs="Courier"/>
        </w:rPr>
        <w:t>City Council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810188">
        <w:rPr>
          <w:rFonts w:asciiTheme="minorHAnsi" w:hAnsiTheme="minorHAnsi" w:cs="Courier"/>
        </w:rPr>
        <w:t>City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:rsidR="006D22BA" w:rsidRPr="00A8622F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7015C1">
        <w:rPr>
          <w:rFonts w:asciiTheme="minorHAnsi" w:hAnsiTheme="minorHAnsi" w:cs="Courier"/>
        </w:rPr>
        <w:t>Grenada</w:t>
      </w:r>
      <w:r w:rsidR="004E7703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AC36D6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810188">
        <w:rPr>
          <w:rFonts w:asciiTheme="minorHAnsi" w:hAnsiTheme="minorHAnsi" w:cs="Courier"/>
        </w:rPr>
        <w:t>.</w:t>
      </w:r>
      <w:r w:rsidR="00C25D94">
        <w:rPr>
          <w:rFonts w:asciiTheme="minorHAnsi" w:hAnsiTheme="minorHAnsi" w:cs="Courier"/>
        </w:rPr>
        <w:t>”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7015C1">
        <w:rPr>
          <w:rFonts w:asciiTheme="minorHAnsi" w:hAnsiTheme="minorHAnsi" w:cs="Courier"/>
        </w:rPr>
        <w:t>Grenada</w:t>
      </w:r>
      <w:r w:rsidR="004E7703">
        <w:rPr>
          <w:rFonts w:asciiTheme="minorHAnsi" w:hAnsiTheme="minorHAnsi" w:cs="Courier"/>
        </w:rPr>
        <w:t xml:space="preserve"> </w:t>
      </w:r>
      <w:r w:rsidR="007015C1">
        <w:rPr>
          <w:rFonts w:asciiTheme="minorHAnsi" w:hAnsiTheme="minorHAnsi" w:cs="Courier"/>
        </w:rPr>
        <w:t>City Manager</w:t>
      </w:r>
      <w:r w:rsidR="006254AC" w:rsidRPr="00114CD5">
        <w:rPr>
          <w:rFonts w:asciiTheme="minorHAnsi" w:hAnsiTheme="minorHAnsi" w:cs="Courier"/>
        </w:rPr>
        <w:t xml:space="preserve">, </w:t>
      </w:r>
      <w:r w:rsidR="0089460A">
        <w:rPr>
          <w:rFonts w:asciiTheme="minorHAnsi" w:hAnsiTheme="minorHAnsi" w:cs="Courier"/>
        </w:rPr>
        <w:t>108 South Main Street</w:t>
      </w:r>
      <w:r w:rsidR="007325FE" w:rsidRPr="00A8622F">
        <w:rPr>
          <w:rFonts w:asciiTheme="minorHAnsi" w:hAnsiTheme="minorHAnsi" w:cs="Courier"/>
        </w:rPr>
        <w:t>,</w:t>
      </w:r>
      <w:r w:rsidR="00E84F53" w:rsidRPr="00A8622F">
        <w:rPr>
          <w:rFonts w:asciiTheme="minorHAnsi" w:hAnsiTheme="minorHAnsi" w:cs="Courier"/>
        </w:rPr>
        <w:t xml:space="preserve"> </w:t>
      </w:r>
      <w:r w:rsidR="007015C1">
        <w:rPr>
          <w:rFonts w:asciiTheme="minorHAnsi" w:hAnsiTheme="minorHAnsi" w:cs="Courier"/>
        </w:rPr>
        <w:t>Grenada</w:t>
      </w:r>
      <w:r w:rsidR="00E84F53" w:rsidRPr="00A8622F">
        <w:rPr>
          <w:rFonts w:asciiTheme="minorHAnsi" w:hAnsiTheme="minorHAnsi" w:cs="Courier"/>
        </w:rPr>
        <w:t xml:space="preserve">, </w:t>
      </w:r>
      <w:r w:rsidR="00AC36D6" w:rsidRPr="00A8622F">
        <w:rPr>
          <w:rFonts w:asciiTheme="minorHAnsi" w:hAnsiTheme="minorHAnsi" w:cs="Courier"/>
        </w:rPr>
        <w:t>Mississippi 3</w:t>
      </w:r>
      <w:r w:rsidR="00810188">
        <w:rPr>
          <w:rFonts w:asciiTheme="minorHAnsi" w:hAnsiTheme="minorHAnsi" w:cs="Courier"/>
        </w:rPr>
        <w:t>89</w:t>
      </w:r>
      <w:r w:rsidR="00D9442B">
        <w:rPr>
          <w:rFonts w:asciiTheme="minorHAnsi" w:hAnsiTheme="minorHAnsi" w:cs="Courier"/>
        </w:rPr>
        <w:t>0</w:t>
      </w:r>
      <w:r w:rsidR="0089460A">
        <w:rPr>
          <w:rFonts w:asciiTheme="minorHAnsi" w:hAnsiTheme="minorHAnsi" w:cs="Courier"/>
        </w:rPr>
        <w:t>1</w:t>
      </w:r>
      <w:r w:rsidR="00583ED6">
        <w:rPr>
          <w:rFonts w:asciiTheme="minorHAnsi" w:hAnsiTheme="minorHAnsi" w:cs="Courier"/>
        </w:rPr>
        <w:t xml:space="preserve"> </w:t>
      </w:r>
      <w:r w:rsidR="006254AC" w:rsidRPr="00A8622F">
        <w:rPr>
          <w:rFonts w:asciiTheme="minorHAnsi" w:hAnsiTheme="minorHAnsi" w:cs="Courier"/>
        </w:rPr>
        <w:t xml:space="preserve">no later than </w:t>
      </w:r>
      <w:r w:rsidR="00A8622F" w:rsidRPr="00A8622F">
        <w:rPr>
          <w:rFonts w:asciiTheme="minorHAnsi" w:hAnsiTheme="minorHAnsi" w:cs="Courier"/>
        </w:rPr>
        <w:t>12</w:t>
      </w:r>
      <w:r w:rsidRPr="00A8622F">
        <w:rPr>
          <w:rFonts w:asciiTheme="minorHAnsi" w:hAnsiTheme="minorHAnsi" w:cs="Courier"/>
        </w:rPr>
        <w:t>:00 p</w:t>
      </w:r>
      <w:r w:rsidR="006254AC" w:rsidRPr="00A8622F">
        <w:rPr>
          <w:rFonts w:asciiTheme="minorHAnsi" w:hAnsiTheme="minorHAnsi" w:cs="Courier"/>
        </w:rPr>
        <w:t xml:space="preserve">.m. on </w:t>
      </w:r>
      <w:r w:rsidR="00A8622F" w:rsidRPr="00A8622F">
        <w:rPr>
          <w:rFonts w:asciiTheme="minorHAnsi" w:hAnsiTheme="minorHAnsi" w:cs="Courier"/>
        </w:rPr>
        <w:t xml:space="preserve">April </w:t>
      </w:r>
      <w:r w:rsidR="000A0D79">
        <w:rPr>
          <w:rFonts w:asciiTheme="minorHAnsi" w:hAnsiTheme="minorHAnsi" w:cs="Courier"/>
        </w:rPr>
        <w:t>10</w:t>
      </w:r>
      <w:r w:rsidR="00AC36D6" w:rsidRPr="00A8622F">
        <w:rPr>
          <w:rFonts w:asciiTheme="minorHAnsi" w:hAnsiTheme="minorHAnsi" w:cs="Courier"/>
        </w:rPr>
        <w:t>, 2019</w:t>
      </w:r>
      <w:r w:rsidR="006254AC" w:rsidRPr="00A8622F">
        <w:rPr>
          <w:rFonts w:asciiTheme="minorHAnsi" w:hAnsiTheme="minorHAnsi" w:cs="Courier"/>
        </w:rPr>
        <w:t>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810188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8D6425">
        <w:rPr>
          <w:rFonts w:asciiTheme="minorHAnsi" w:hAnsiTheme="minorHAnsi" w:cs="Courier"/>
        </w:rPr>
        <w:t xml:space="preserve">Chris </w:t>
      </w:r>
      <w:r w:rsidR="007015C1">
        <w:rPr>
          <w:rFonts w:asciiTheme="minorHAnsi" w:hAnsiTheme="minorHAnsi" w:cs="Courier"/>
        </w:rPr>
        <w:t>Weathers</w:t>
      </w:r>
      <w:r w:rsidRPr="00114CD5">
        <w:rPr>
          <w:rFonts w:asciiTheme="minorHAnsi" w:hAnsiTheme="minorHAnsi" w:cs="Courier"/>
        </w:rPr>
        <w:t>, North Central Planning and Development District, Winona, Mississippi, at 662</w:t>
      </w:r>
      <w:r w:rsidR="00583ED6">
        <w:rPr>
          <w:rFonts w:asciiTheme="minorHAnsi" w:hAnsiTheme="minorHAnsi" w:cs="Courier"/>
        </w:rPr>
        <w:t>-</w:t>
      </w:r>
      <w:r w:rsidRPr="00114CD5">
        <w:rPr>
          <w:rFonts w:asciiTheme="minorHAnsi" w:hAnsiTheme="minorHAnsi" w:cs="Courier"/>
        </w:rPr>
        <w:t xml:space="preserve">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8D6425" w:rsidRDefault="008D6425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8662C" w:rsidRPr="00114CD5" w:rsidRDefault="0068662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    /S/</w:t>
      </w:r>
      <w:r w:rsidR="007015C1">
        <w:rPr>
          <w:rFonts w:asciiTheme="minorHAnsi" w:hAnsiTheme="minorHAnsi" w:cs="Courier"/>
        </w:rPr>
        <w:t>Billy F. Collins</w:t>
      </w:r>
      <w:r>
        <w:rPr>
          <w:rFonts w:asciiTheme="minorHAnsi" w:hAnsiTheme="minorHAnsi" w:cs="Courier"/>
        </w:rPr>
        <w:t>, Mayor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  <w:t xml:space="preserve">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68662C">
        <w:rPr>
          <w:rFonts w:asciiTheme="minorHAnsi" w:hAnsiTheme="minorHAnsi" w:cs="Courier"/>
        </w:rPr>
        <w:t>**************</w:t>
      </w:r>
    </w:p>
    <w:sectPr w:rsidR="006254AC" w:rsidRPr="00114CD5" w:rsidSect="00A8622F">
      <w:pgSz w:w="12240" w:h="15840" w:code="1"/>
      <w:pgMar w:top="72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37D33"/>
    <w:rsid w:val="00075081"/>
    <w:rsid w:val="000A0D79"/>
    <w:rsid w:val="000B77E7"/>
    <w:rsid w:val="000E5452"/>
    <w:rsid w:val="00114CD5"/>
    <w:rsid w:val="001432DD"/>
    <w:rsid w:val="00165071"/>
    <w:rsid w:val="0017002C"/>
    <w:rsid w:val="001829BC"/>
    <w:rsid w:val="001A2F52"/>
    <w:rsid w:val="001A3971"/>
    <w:rsid w:val="001C3F84"/>
    <w:rsid w:val="0020237F"/>
    <w:rsid w:val="0021046A"/>
    <w:rsid w:val="00214FB9"/>
    <w:rsid w:val="002322DD"/>
    <w:rsid w:val="00360FE0"/>
    <w:rsid w:val="00373ACF"/>
    <w:rsid w:val="00382C7D"/>
    <w:rsid w:val="003A7977"/>
    <w:rsid w:val="003B5B12"/>
    <w:rsid w:val="003D709F"/>
    <w:rsid w:val="004D1C1A"/>
    <w:rsid w:val="004E2D0C"/>
    <w:rsid w:val="004E7703"/>
    <w:rsid w:val="005544BD"/>
    <w:rsid w:val="00583ED6"/>
    <w:rsid w:val="005B32AB"/>
    <w:rsid w:val="005F3C57"/>
    <w:rsid w:val="00601553"/>
    <w:rsid w:val="00602A6C"/>
    <w:rsid w:val="006254AC"/>
    <w:rsid w:val="006264EA"/>
    <w:rsid w:val="0068662C"/>
    <w:rsid w:val="00697C9A"/>
    <w:rsid w:val="006B2BE9"/>
    <w:rsid w:val="006D22BA"/>
    <w:rsid w:val="007015C1"/>
    <w:rsid w:val="007276FC"/>
    <w:rsid w:val="007325FE"/>
    <w:rsid w:val="00734837"/>
    <w:rsid w:val="00777E10"/>
    <w:rsid w:val="00805530"/>
    <w:rsid w:val="00810188"/>
    <w:rsid w:val="008139DE"/>
    <w:rsid w:val="00831CA9"/>
    <w:rsid w:val="0089460A"/>
    <w:rsid w:val="008B167D"/>
    <w:rsid w:val="008D6425"/>
    <w:rsid w:val="008D7F99"/>
    <w:rsid w:val="00903597"/>
    <w:rsid w:val="00924C28"/>
    <w:rsid w:val="009505E7"/>
    <w:rsid w:val="0097229D"/>
    <w:rsid w:val="009C098F"/>
    <w:rsid w:val="009E4280"/>
    <w:rsid w:val="00A00C9D"/>
    <w:rsid w:val="00A52217"/>
    <w:rsid w:val="00A8622F"/>
    <w:rsid w:val="00A96DF4"/>
    <w:rsid w:val="00AB390B"/>
    <w:rsid w:val="00AC36D6"/>
    <w:rsid w:val="00AC4DEF"/>
    <w:rsid w:val="00AC6712"/>
    <w:rsid w:val="00B15325"/>
    <w:rsid w:val="00BD12D8"/>
    <w:rsid w:val="00C15012"/>
    <w:rsid w:val="00C25D94"/>
    <w:rsid w:val="00C60ECA"/>
    <w:rsid w:val="00D24BF7"/>
    <w:rsid w:val="00D57DE0"/>
    <w:rsid w:val="00D9442B"/>
    <w:rsid w:val="00DB5C6D"/>
    <w:rsid w:val="00E045EC"/>
    <w:rsid w:val="00E47B91"/>
    <w:rsid w:val="00E76A58"/>
    <w:rsid w:val="00E84F53"/>
    <w:rsid w:val="00EA36FE"/>
    <w:rsid w:val="00EC5E3B"/>
    <w:rsid w:val="00F03370"/>
    <w:rsid w:val="00F0690A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36B41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3</cp:revision>
  <cp:lastPrinted>2019-03-08T18:57:00Z</cp:lastPrinted>
  <dcterms:created xsi:type="dcterms:W3CDTF">2019-03-25T15:54:00Z</dcterms:created>
  <dcterms:modified xsi:type="dcterms:W3CDTF">2019-03-25T16:15:00Z</dcterms:modified>
</cp:coreProperties>
</file>