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734" w14:textId="3D86DB2C" w:rsidR="00BD7E11" w:rsidRDefault="00282780" w:rsidP="00007A75">
      <w:pPr>
        <w:jc w:val="center"/>
        <w:rPr>
          <w:b/>
          <w:bCs/>
          <w:sz w:val="28"/>
          <w:szCs w:val="28"/>
          <w:u w:val="single"/>
        </w:rPr>
      </w:pPr>
      <w:bookmarkStart w:id="0" w:name="_GoBack"/>
      <w:bookmarkEnd w:id="0"/>
      <w:r w:rsidRPr="00282780">
        <w:rPr>
          <w:b/>
          <w:bCs/>
          <w:sz w:val="28"/>
          <w:szCs w:val="28"/>
        </w:rPr>
        <w:t xml:space="preserve">Jackson County, MS </w:t>
      </w:r>
      <w:r w:rsidR="00BD7E11">
        <w:rPr>
          <w:b/>
          <w:bCs/>
          <w:sz w:val="28"/>
          <w:szCs w:val="28"/>
        </w:rPr>
        <w:t>-</w:t>
      </w:r>
      <w:r w:rsidR="00007A75" w:rsidRPr="00BD7E11">
        <w:rPr>
          <w:b/>
          <w:bCs/>
          <w:sz w:val="28"/>
          <w:szCs w:val="28"/>
        </w:rPr>
        <w:t>NOTICE TO BIDDERS</w:t>
      </w:r>
      <w:r>
        <w:rPr>
          <w:b/>
          <w:bCs/>
          <w:sz w:val="28"/>
          <w:szCs w:val="28"/>
          <w:u w:val="single"/>
        </w:rPr>
        <w:t xml:space="preserve"> </w:t>
      </w:r>
    </w:p>
    <w:p w14:paraId="048731A9" w14:textId="0F6846B3" w:rsidR="00282780" w:rsidRDefault="00BD7E11" w:rsidP="00007A75">
      <w:pPr>
        <w:jc w:val="center"/>
        <w:rPr>
          <w:b/>
          <w:bCs/>
          <w:sz w:val="28"/>
          <w:szCs w:val="28"/>
          <w:u w:val="single"/>
        </w:rPr>
      </w:pPr>
      <w:r w:rsidRPr="00BD7E11">
        <w:rPr>
          <w:b/>
          <w:bCs/>
          <w:sz w:val="28"/>
          <w:szCs w:val="28"/>
          <w:u w:val="single"/>
        </w:rPr>
        <w:t>New Exterior Athletic Lighting for the Vancleave Soccer Field (Material Only)</w:t>
      </w:r>
    </w:p>
    <w:p w14:paraId="64F635AB" w14:textId="3C597E6D"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bookmarkStart w:id="1" w:name="_Hlk38625554"/>
      <w:bookmarkStart w:id="2" w:name="_Hlk38625599"/>
      <w:r w:rsidR="00282780" w:rsidRPr="00C124E9">
        <w:rPr>
          <w:b/>
          <w:u w:val="single"/>
        </w:rPr>
        <w:t>New</w:t>
      </w:r>
      <w:r w:rsidR="00E85C49">
        <w:rPr>
          <w:b/>
          <w:u w:val="single"/>
        </w:rPr>
        <w:t xml:space="preserve"> Exterior</w:t>
      </w:r>
      <w:r w:rsidR="00282780" w:rsidRPr="00C124E9">
        <w:rPr>
          <w:b/>
          <w:u w:val="single"/>
        </w:rPr>
        <w:t xml:space="preserve"> </w:t>
      </w:r>
      <w:r w:rsidR="00E85C49">
        <w:rPr>
          <w:b/>
          <w:u w:val="single"/>
        </w:rPr>
        <w:t xml:space="preserve">Athletic Lighting for the Vancleave Soccer </w:t>
      </w:r>
      <w:bookmarkEnd w:id="1"/>
      <w:r w:rsidR="00E85C49">
        <w:rPr>
          <w:b/>
          <w:u w:val="single"/>
        </w:rPr>
        <w:t>Field</w:t>
      </w:r>
      <w:r w:rsidR="00BD7E11">
        <w:rPr>
          <w:b/>
          <w:u w:val="single"/>
        </w:rPr>
        <w:t xml:space="preserve"> (Material Only)</w:t>
      </w:r>
      <w:r w:rsidR="009131E1">
        <w:rPr>
          <w:b/>
        </w:rPr>
        <w:t xml:space="preserve"> </w:t>
      </w:r>
      <w:bookmarkEnd w:id="2"/>
      <w:r w:rsidRPr="00891C05">
        <w:rPr>
          <w:b/>
        </w:rPr>
        <w:t xml:space="preserve">until </w:t>
      </w:r>
      <w:r w:rsidR="00E85C49">
        <w:rPr>
          <w:b/>
        </w:rPr>
        <w:t>2</w:t>
      </w:r>
      <w:r w:rsidRPr="00891C05">
        <w:rPr>
          <w:b/>
        </w:rPr>
        <w:t xml:space="preserve">:00 p.m. on </w:t>
      </w:r>
      <w:r w:rsidR="00E85C49">
        <w:rPr>
          <w:b/>
        </w:rPr>
        <w:t>June 2</w:t>
      </w:r>
      <w:r w:rsidR="0008733E">
        <w:rPr>
          <w:b/>
        </w:rPr>
        <w:t xml:space="preserve">, </w:t>
      </w:r>
      <w:r w:rsidR="00DC38F1">
        <w:rPr>
          <w:b/>
        </w:rPr>
        <w:t>2020.</w:t>
      </w:r>
      <w:r>
        <w:t xml:space="preserve"> </w:t>
      </w:r>
      <w:r w:rsidR="00AA3AF9">
        <w:t xml:space="preserve">  </w:t>
      </w:r>
      <w:r>
        <w:t xml:space="preserve">Specifications </w:t>
      </w:r>
      <w:r w:rsidR="0011257C">
        <w:t xml:space="preserve">and detailed instructions regarding the bid process </w:t>
      </w:r>
      <w:r>
        <w:t xml:space="preserve">may be obtained by visiting the website </w:t>
      </w:r>
      <w:hyperlink r:id="rId4" w:history="1">
        <w:r w:rsidR="00DC38F1" w:rsidRPr="00BF27CB">
          <w:rPr>
            <w:rStyle w:val="Hyperlink"/>
          </w:rPr>
          <w:t>www.jacksoncoplans.com</w:t>
        </w:r>
      </w:hyperlink>
      <w:r>
        <w:t xml:space="preserve">.  </w:t>
      </w:r>
      <w:r w:rsidR="0011257C">
        <w:t xml:space="preserve">Specification response forms, along with all other required information </w:t>
      </w:r>
      <w:r w:rsidR="00EB2C39">
        <w:t xml:space="preserve">detailed in the bid instructions </w:t>
      </w:r>
      <w:r w:rsidR="0011257C">
        <w:t xml:space="preserve">should be submitted no later than </w:t>
      </w:r>
      <w:r w:rsidR="00E85C49">
        <w:rPr>
          <w:b/>
          <w:bCs/>
        </w:rPr>
        <w:t>June</w:t>
      </w:r>
      <w:r w:rsidR="0011257C" w:rsidRPr="0011257C">
        <w:rPr>
          <w:b/>
          <w:bCs/>
        </w:rPr>
        <w:t xml:space="preserve"> 2, 2020 before </w:t>
      </w:r>
      <w:r w:rsidR="00E85C49">
        <w:rPr>
          <w:b/>
          <w:bCs/>
        </w:rPr>
        <w:t>2</w:t>
      </w:r>
      <w:r w:rsidR="0011257C" w:rsidRPr="0011257C">
        <w:rPr>
          <w:b/>
          <w:bCs/>
        </w:rPr>
        <w:t>:00 P.M.</w:t>
      </w:r>
      <w:r w:rsidR="00EB2C39">
        <w:rPr>
          <w:b/>
          <w:bCs/>
        </w:rPr>
        <w:t xml:space="preserve"> </w:t>
      </w:r>
      <w:r w:rsidR="00EB2C39" w:rsidRPr="00EB2C39">
        <w:t>per the detailed bid instructions</w:t>
      </w:r>
      <w:r w:rsidR="00282780">
        <w:t>.</w:t>
      </w:r>
      <w:r w:rsidR="0011257C">
        <w:t xml:space="preserve"> </w:t>
      </w:r>
      <w:r w:rsidR="00EB2C39">
        <w:t xml:space="preserve">Un-Priced Specification Response submissions will be evaluated, and vendors meeting the required specifications will be invited to participate in the </w:t>
      </w:r>
      <w:r w:rsidR="00EB2C39" w:rsidRPr="00EB2C39">
        <w:rPr>
          <w:b/>
          <w:bCs/>
        </w:rPr>
        <w:t xml:space="preserve">Electronic Reverse Auction process on </w:t>
      </w:r>
      <w:r w:rsidR="00E85C49">
        <w:rPr>
          <w:b/>
          <w:bCs/>
        </w:rPr>
        <w:t>Tuesday June 9</w:t>
      </w:r>
      <w:r w:rsidR="00EB2C39" w:rsidRPr="00EB2C39">
        <w:rPr>
          <w:b/>
          <w:bCs/>
        </w:rPr>
        <w:t>, 20</w:t>
      </w:r>
      <w:r w:rsidR="00EB2C39">
        <w:rPr>
          <w:b/>
          <w:bCs/>
        </w:rPr>
        <w:t>20</w:t>
      </w:r>
      <w:r w:rsidR="00EB2C39" w:rsidRPr="00EB2C39">
        <w:rPr>
          <w:b/>
          <w:bCs/>
        </w:rPr>
        <w:t xml:space="preserve"> at </w:t>
      </w:r>
      <w:r w:rsidR="00E85C49">
        <w:rPr>
          <w:b/>
          <w:bCs/>
        </w:rPr>
        <w:t>10</w:t>
      </w:r>
      <w:r w:rsidR="00EB2C39" w:rsidRPr="00EB2C39">
        <w:rPr>
          <w:b/>
          <w:bCs/>
        </w:rPr>
        <w:t xml:space="preserve">:00 </w:t>
      </w:r>
      <w:r w:rsidR="00E85C49">
        <w:rPr>
          <w:b/>
          <w:bCs/>
        </w:rPr>
        <w:t>a</w:t>
      </w:r>
      <w:r w:rsidR="00EB2C39">
        <w:rPr>
          <w:b/>
          <w:bCs/>
        </w:rPr>
        <w:t>.m</w:t>
      </w:r>
      <w:r w:rsidR="00EB2C39" w:rsidRPr="00EB2C39">
        <w:rPr>
          <w:b/>
          <w:bCs/>
        </w:rPr>
        <w:t>.</w:t>
      </w:r>
      <w:r w:rsidR="00EB2C39">
        <w:rPr>
          <w:b/>
          <w:bCs/>
        </w:rPr>
        <w:t xml:space="preserve"> </w:t>
      </w:r>
      <w:r>
        <w:t>For any questions relating to the electronic submittal or reverse auction process, please call</w:t>
      </w:r>
      <w:r w:rsidR="00DC38F1">
        <w:t xml:space="preserve"> </w:t>
      </w:r>
      <w:r w:rsidR="009444E3">
        <w:t>PH Bidding Group</w:t>
      </w:r>
      <w:r w:rsidR="00DC38F1">
        <w:t xml:space="preserve"> at 662-</w:t>
      </w:r>
      <w:r w:rsidR="00EB2C39">
        <w:t>407-0193</w:t>
      </w:r>
      <w:r>
        <w:t xml:space="preserve">. </w:t>
      </w:r>
    </w:p>
    <w:p w14:paraId="11269DE1" w14:textId="69C54370" w:rsidR="00B03360" w:rsidRDefault="00B03360" w:rsidP="00B03360">
      <w:pPr>
        <w:pStyle w:val="NoSpacing"/>
        <w:jc w:val="both"/>
        <w:rPr>
          <w:rStyle w:val="Hyperlink"/>
        </w:rPr>
      </w:pPr>
      <w:r>
        <w:t xml:space="preserve">The Jackson County Board of Supervisors reserves the right to extend the auction date if </w:t>
      </w:r>
      <w:r w:rsidR="009444E3">
        <w:t>necessary,</w:t>
      </w:r>
      <w:r>
        <w:t xml:space="preserve"> to complete the pre-qualification process.  Bidding will be held by </w:t>
      </w:r>
      <w:r w:rsidRPr="009444E3">
        <w:rPr>
          <w:b/>
          <w:bCs/>
        </w:rPr>
        <w:t>Electro</w:t>
      </w:r>
      <w:r w:rsidR="008F2E9A" w:rsidRPr="009444E3">
        <w:rPr>
          <w:b/>
          <w:bCs/>
        </w:rPr>
        <w:t>nic Reverse Auction on</w:t>
      </w:r>
      <w:r w:rsidR="00E85C49">
        <w:rPr>
          <w:b/>
          <w:bCs/>
        </w:rPr>
        <w:t xml:space="preserve"> Tuesday, June 9,</w:t>
      </w:r>
      <w:r w:rsidR="009131E1" w:rsidRPr="009444E3">
        <w:rPr>
          <w:b/>
          <w:bCs/>
        </w:rPr>
        <w:t xml:space="preserve"> </w:t>
      </w:r>
      <w:r w:rsidR="00DC38F1" w:rsidRPr="009444E3">
        <w:rPr>
          <w:b/>
          <w:bCs/>
        </w:rPr>
        <w:t>2020</w:t>
      </w:r>
      <w:r w:rsidRPr="009444E3">
        <w:rPr>
          <w:b/>
          <w:bCs/>
        </w:rPr>
        <w:t xml:space="preserve"> beginning at </w:t>
      </w:r>
      <w:r w:rsidR="00E85C49">
        <w:rPr>
          <w:b/>
          <w:bCs/>
        </w:rPr>
        <w:t>10</w:t>
      </w:r>
      <w:r w:rsidRPr="009444E3">
        <w:rPr>
          <w:b/>
          <w:bCs/>
        </w:rPr>
        <w:t xml:space="preserve">:00 </w:t>
      </w:r>
      <w:r w:rsidR="00E85C49">
        <w:rPr>
          <w:b/>
          <w:bCs/>
        </w:rPr>
        <w:t>a</w:t>
      </w:r>
      <w:r w:rsidRPr="009444E3">
        <w:rPr>
          <w:b/>
          <w:bCs/>
        </w:rPr>
        <w:t>.m.</w:t>
      </w:r>
      <w:r>
        <w:t xml:space="preserve"> </w:t>
      </w:r>
      <w:r w:rsidR="009444E3">
        <w:t xml:space="preserve">Approved vendors will be given </w:t>
      </w:r>
      <w:r w:rsidR="00EB2C39">
        <w:t xml:space="preserve">further </w:t>
      </w:r>
      <w:r w:rsidR="009444E3">
        <w:t>instructions regarding the reverse auction</w:t>
      </w:r>
      <w:r w:rsidR="00EB2C39">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47165E36" w:rsidR="00B03360" w:rsidRDefault="00A6038C" w:rsidP="00B03360">
      <w:pPr>
        <w:pStyle w:val="NoSpacing"/>
        <w:jc w:val="both"/>
      </w:pPr>
      <w:r>
        <w:t>Each Vendor/Contractor shall be required to en</w:t>
      </w:r>
      <w:r w:rsidR="004B5428">
        <w:t>sure</w:t>
      </w:r>
      <w:r>
        <w:t xml:space="preserve"> the delivery and receipt of its 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28710C4D"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036A60">
        <w:t>4</w:t>
      </w:r>
      <w:r w:rsidR="00941288">
        <w:t>th</w:t>
      </w:r>
      <w:r w:rsidR="00BF3E76">
        <w:t xml:space="preserve"> DAY OF</w:t>
      </w:r>
      <w:r w:rsidR="0026420A">
        <w:t xml:space="preserve"> </w:t>
      </w:r>
      <w:r w:rsidR="00E85C49">
        <w:t>MAY</w:t>
      </w:r>
      <w:r w:rsidR="0008733E">
        <w:t xml:space="preserve">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6DEE2F0D"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E85C49">
        <w:t>May 1</w:t>
      </w:r>
      <w:r w:rsidR="00695B92">
        <w:t>0</w:t>
      </w:r>
      <w:r w:rsidR="00DC38F1">
        <w:t xml:space="preserve">, </w:t>
      </w:r>
      <w:r w:rsidR="00480FDF">
        <w:t xml:space="preserve">and </w:t>
      </w:r>
      <w:r w:rsidR="00E85C49">
        <w:t>May 1</w:t>
      </w:r>
      <w:r w:rsidR="00695B92">
        <w:t>7</w:t>
      </w:r>
      <w:r w:rsidR="00480FDF">
        <w:t>, 20</w:t>
      </w:r>
      <w:r w:rsidR="0008733E">
        <w:t>20</w:t>
      </w:r>
      <w:r>
        <w:tab/>
      </w:r>
    </w:p>
    <w:p w14:paraId="01937DBF" w14:textId="50953F58" w:rsidR="00A6038C" w:rsidRDefault="00A6038C" w:rsidP="00B03360">
      <w:pPr>
        <w:pStyle w:val="NoSpacing"/>
        <w:jc w:val="both"/>
      </w:pPr>
      <w:r>
        <w:t xml:space="preserve">RFP RESPONSE DEADLINE (TO SUBMIT PROPOSALS) </w:t>
      </w:r>
      <w:r>
        <w:tab/>
      </w:r>
      <w:r w:rsidR="00480FDF">
        <w:tab/>
      </w:r>
      <w:r w:rsidR="00E85C49">
        <w:t>June</w:t>
      </w:r>
      <w:r w:rsidR="0008733E">
        <w:t xml:space="preserve"> </w:t>
      </w:r>
      <w:r w:rsidR="009131E1">
        <w:t>2</w:t>
      </w:r>
      <w:r w:rsidR="0008733E">
        <w:t>,</w:t>
      </w:r>
      <w:r w:rsidR="00DC38F1">
        <w:t xml:space="preserve"> 2020</w:t>
      </w:r>
    </w:p>
    <w:p w14:paraId="124BBCC4" w14:textId="317385F4" w:rsidR="00A6038C" w:rsidRDefault="00A6038C" w:rsidP="00B03360">
      <w:pPr>
        <w:pStyle w:val="NoSpacing"/>
        <w:jc w:val="both"/>
      </w:pPr>
      <w:r>
        <w:t xml:space="preserve">EVALUATION OF PROPOSALS </w:t>
      </w:r>
      <w:r>
        <w:tab/>
      </w:r>
      <w:r>
        <w:tab/>
      </w:r>
      <w:r>
        <w:tab/>
      </w:r>
      <w:r>
        <w:tab/>
      </w:r>
      <w:r>
        <w:tab/>
      </w:r>
      <w:r w:rsidR="00E85C49">
        <w:t>June 2</w:t>
      </w:r>
      <w:r w:rsidR="0008733E">
        <w:t xml:space="preserve">, </w:t>
      </w:r>
      <w:r w:rsidR="00DC38F1">
        <w:t>2020</w:t>
      </w:r>
      <w:r>
        <w:tab/>
      </w:r>
    </w:p>
    <w:p w14:paraId="7E955D67" w14:textId="3FE97440" w:rsidR="00A6038C" w:rsidRDefault="00A6038C" w:rsidP="00B03360">
      <w:pPr>
        <w:pStyle w:val="NoSpacing"/>
        <w:jc w:val="both"/>
      </w:pPr>
      <w:r>
        <w:t xml:space="preserve">REVERSE AUCTION </w:t>
      </w:r>
      <w:r>
        <w:tab/>
      </w:r>
      <w:r>
        <w:tab/>
      </w:r>
      <w:r>
        <w:tab/>
      </w:r>
      <w:r>
        <w:tab/>
      </w:r>
      <w:r>
        <w:tab/>
      </w:r>
      <w:r w:rsidR="0094180F">
        <w:t xml:space="preserve"> </w:t>
      </w:r>
      <w:r>
        <w:tab/>
      </w:r>
      <w:r w:rsidR="00E85C49">
        <w:t>June 9</w:t>
      </w:r>
      <w:r w:rsidR="009131E1">
        <w:t xml:space="preserve">, </w:t>
      </w:r>
      <w:r w:rsidR="00DC38F1">
        <w:t>2020</w:t>
      </w:r>
      <w:r>
        <w:tab/>
        <w:t xml:space="preserve"> </w:t>
      </w:r>
    </w:p>
    <w:p w14:paraId="6B34206E" w14:textId="49CD0FCD" w:rsidR="00486399" w:rsidRDefault="00486399" w:rsidP="00B03360">
      <w:pPr>
        <w:pStyle w:val="NoSpacing"/>
        <w:jc w:val="both"/>
      </w:pPr>
    </w:p>
    <w:p w14:paraId="2882B5E7" w14:textId="77AD28EE" w:rsidR="00486399" w:rsidRDefault="00486399" w:rsidP="00486399">
      <w:pPr>
        <w:pStyle w:val="NoSpacing"/>
        <w:jc w:val="center"/>
        <w:rPr>
          <w:b/>
          <w:bCs/>
        </w:rPr>
      </w:pPr>
      <w:r w:rsidRPr="00486399">
        <w:rPr>
          <w:b/>
          <w:bCs/>
        </w:rPr>
        <w:lastRenderedPageBreak/>
        <w:t>INSTRUCTION TO BIDDERS</w:t>
      </w:r>
    </w:p>
    <w:p w14:paraId="49081E22" w14:textId="77777777" w:rsidR="00486399" w:rsidRPr="00486399" w:rsidRDefault="00486399" w:rsidP="00486399">
      <w:pPr>
        <w:pStyle w:val="NoSpacing"/>
        <w:jc w:val="center"/>
      </w:pPr>
    </w:p>
    <w:p w14:paraId="39891564" w14:textId="7DE0463B" w:rsidR="00486399" w:rsidRPr="00486399" w:rsidRDefault="00486399" w:rsidP="00486399">
      <w:pPr>
        <w:pStyle w:val="NoSpacing"/>
        <w:jc w:val="both"/>
      </w:pPr>
      <w:r w:rsidRPr="00486399">
        <w:t xml:space="preserve">1. Jackson County, Mississippi Board of Supervisors will receive bids as stated in the Advertisement for Bids – </w:t>
      </w:r>
      <w:r w:rsidR="00E85C49" w:rsidRPr="00E85C49">
        <w:rPr>
          <w:b/>
          <w:bCs/>
          <w:u w:val="single"/>
        </w:rPr>
        <w:t>New Exterior Athletic Lighting for the Vancleave Soccer</w:t>
      </w:r>
      <w:r w:rsidR="00BD7E11">
        <w:rPr>
          <w:b/>
          <w:bCs/>
          <w:u w:val="single"/>
        </w:rPr>
        <w:t xml:space="preserve"> (Material Only)</w:t>
      </w:r>
      <w:r w:rsidRPr="00486399">
        <w:t xml:space="preserve">. </w:t>
      </w:r>
    </w:p>
    <w:p w14:paraId="5B067930" w14:textId="3367204D" w:rsidR="00486399" w:rsidRPr="00486399" w:rsidRDefault="00486399" w:rsidP="00486399">
      <w:pPr>
        <w:pStyle w:val="NoSpacing"/>
        <w:jc w:val="both"/>
      </w:pPr>
      <w:r w:rsidRPr="00486399">
        <w:t xml:space="preserve">2. The County will consider null and void any proposal not prepared and submitted in accordance with provisions hereof and such proposal will be rejected. Any bid may be withdrawn prior to the above scheduled time for the opening of bids or authorized postponement thereof. No bidder may withdraw a proposal within </w:t>
      </w:r>
      <w:r w:rsidR="00BD7E11">
        <w:t>thirty</w:t>
      </w:r>
      <w:r w:rsidRPr="00486399">
        <w:t xml:space="preserve"> (</w:t>
      </w:r>
      <w:r w:rsidR="00BD7E11">
        <w:t>3</w:t>
      </w:r>
      <w:r w:rsidRPr="00486399">
        <w:t xml:space="preserve">0) days after the actual date of the opening. </w:t>
      </w:r>
    </w:p>
    <w:p w14:paraId="22641ACE" w14:textId="77777777" w:rsidR="00486399" w:rsidRPr="00486399" w:rsidRDefault="00486399" w:rsidP="00486399">
      <w:pPr>
        <w:pStyle w:val="NoSpacing"/>
        <w:jc w:val="both"/>
      </w:pPr>
      <w:r w:rsidRPr="00486399">
        <w:t xml:space="preserve">3. The Jackson County Board of Supervisors reserves the right to postpone the date for opening of bids and will give written, electronic, or telegraphic notice of any such postponement to each prospective bidder. </w:t>
      </w:r>
    </w:p>
    <w:p w14:paraId="756507AE" w14:textId="3DE00EE8" w:rsidR="00486399" w:rsidRPr="00486399" w:rsidRDefault="00486399" w:rsidP="00486399">
      <w:pPr>
        <w:pStyle w:val="NoSpacing"/>
        <w:jc w:val="both"/>
      </w:pPr>
      <w:r w:rsidRPr="00486399">
        <w:t xml:space="preserve">4. This Reverse Auction Event has a date and time starting, </w:t>
      </w:r>
      <w:r w:rsidR="00BD7E11">
        <w:rPr>
          <w:b/>
          <w:bCs/>
        </w:rPr>
        <w:t>JUNE 9</w:t>
      </w:r>
      <w:r w:rsidRPr="00486399">
        <w:rPr>
          <w:b/>
          <w:bCs/>
        </w:rPr>
        <w:t xml:space="preserve">, 2020 </w:t>
      </w:r>
      <w:r w:rsidRPr="00486399">
        <w:t xml:space="preserve">beginning at </w:t>
      </w:r>
      <w:r w:rsidR="00BD7E11" w:rsidRPr="00BD7E11">
        <w:rPr>
          <w:b/>
          <w:bCs/>
        </w:rPr>
        <w:t>10</w:t>
      </w:r>
      <w:r w:rsidRPr="00BD7E11">
        <w:rPr>
          <w:b/>
          <w:bCs/>
        </w:rPr>
        <w:t xml:space="preserve">:00 </w:t>
      </w:r>
      <w:r w:rsidR="00BD7E11" w:rsidRPr="00BD7E11">
        <w:rPr>
          <w:b/>
          <w:bCs/>
        </w:rPr>
        <w:t>a</w:t>
      </w:r>
      <w:r w:rsidRPr="00BD7E11">
        <w:rPr>
          <w:b/>
          <w:bCs/>
        </w:rPr>
        <w:t>.m</w:t>
      </w:r>
      <w:r w:rsidRPr="00486399">
        <w:rPr>
          <w:b/>
          <w:bCs/>
        </w:rPr>
        <w:t xml:space="preserve">. </w:t>
      </w:r>
      <w:r w:rsidRPr="00486399">
        <w:t xml:space="preserve">Reverse Auction Event will be hosted by PH Bidding Group. Approved vendors submitting their </w:t>
      </w:r>
      <w:r w:rsidRPr="00486399">
        <w:rPr>
          <w:b/>
          <w:bCs/>
        </w:rPr>
        <w:t xml:space="preserve">unpriced proposals </w:t>
      </w:r>
      <w:r w:rsidRPr="00486399">
        <w:t xml:space="preserve">by </w:t>
      </w:r>
      <w:r w:rsidR="00BD7E11">
        <w:rPr>
          <w:b/>
          <w:bCs/>
        </w:rPr>
        <w:t>June 2</w:t>
      </w:r>
      <w:r w:rsidRPr="00486399">
        <w:rPr>
          <w:b/>
          <w:bCs/>
        </w:rPr>
        <w:t xml:space="preserve">, 2020 </w:t>
      </w:r>
      <w:r w:rsidRPr="00486399">
        <w:t xml:space="preserve">at </w:t>
      </w:r>
      <w:r w:rsidR="00BD7E11">
        <w:rPr>
          <w:b/>
          <w:bCs/>
        </w:rPr>
        <w:t>2</w:t>
      </w:r>
      <w:r w:rsidRPr="00486399">
        <w:rPr>
          <w:b/>
          <w:bCs/>
        </w:rPr>
        <w:t xml:space="preserve">:00 pm </w:t>
      </w:r>
      <w:r w:rsidRPr="00486399">
        <w:t xml:space="preserve">and meeting required specifications will be required to register FREE with PH Bidding Group at </w:t>
      </w:r>
      <w:hyperlink r:id="rId5" w:history="1">
        <w:r w:rsidR="00036A60" w:rsidRPr="00A472D5">
          <w:rPr>
            <w:rStyle w:val="Hyperlink"/>
          </w:rPr>
          <w:t>https://phbidding.procureport.com</w:t>
        </w:r>
      </w:hyperlink>
      <w:r w:rsidR="00036A60">
        <w:t xml:space="preserve"> </w:t>
      </w:r>
      <w:r w:rsidRPr="00486399">
        <w:t xml:space="preserve">prior to </w:t>
      </w:r>
      <w:r w:rsidR="00BD7E11">
        <w:t>June 9</w:t>
      </w:r>
      <w:r w:rsidRPr="00486399">
        <w:t xml:space="preserve">, 2020 to participate in this Electronic Reverse Auction Bidding Process. </w:t>
      </w:r>
    </w:p>
    <w:p w14:paraId="33053E05" w14:textId="0F8AAC29" w:rsidR="00BD7E11" w:rsidRPr="00486399" w:rsidRDefault="00486399" w:rsidP="00486399">
      <w:pPr>
        <w:pStyle w:val="NoSpacing"/>
        <w:jc w:val="both"/>
      </w:pPr>
      <w:r w:rsidRPr="00486399">
        <w:t xml:space="preserve">5. For any questions relating to downloading documents, electronic submittals, registration or bidding process, please call PH Bidding Group at 662-407-0193. </w:t>
      </w:r>
      <w:r w:rsidR="00BD7E11">
        <w:t xml:space="preserve">For Technical Questions regarding the specifications, please contact the office of the Engineer, Brown Mitchell &amp; Alexander at </w:t>
      </w:r>
      <w:r w:rsidR="00BD7E11" w:rsidRPr="00BD7E11">
        <w:t>228-436-7612</w:t>
      </w:r>
      <w:r w:rsidR="00BD7E11">
        <w:t>.</w:t>
      </w:r>
      <w:r w:rsidR="00BD7E11" w:rsidRPr="00BD7E11">
        <w:t> </w:t>
      </w:r>
    </w:p>
    <w:p w14:paraId="40649CD7" w14:textId="3BC266C4" w:rsidR="00486399" w:rsidRPr="00486399" w:rsidRDefault="00486399" w:rsidP="00486399">
      <w:pPr>
        <w:pStyle w:val="NoSpacing"/>
        <w:jc w:val="both"/>
      </w:pPr>
      <w:r w:rsidRPr="00486399">
        <w:t xml:space="preserve">6. Bids will be taken in accordance with specifications and procedures available by download at </w:t>
      </w:r>
      <w:hyperlink r:id="rId6" w:history="1">
        <w:r w:rsidR="00036A60" w:rsidRPr="00A472D5">
          <w:rPr>
            <w:rStyle w:val="Hyperlink"/>
          </w:rPr>
          <w:t>www.jacksoncoplans.com</w:t>
        </w:r>
      </w:hyperlink>
      <w:r w:rsidRPr="00486399">
        <w:t>.</w:t>
      </w:r>
      <w:r w:rsidR="00BD7E11">
        <w:t xml:space="preserve"> </w:t>
      </w:r>
      <w:r w:rsidRPr="00486399">
        <w:t xml:space="preserve">For any questions relating to downloading documents, electronic submittals, registration or bidding process, please call PH Bidding Group at 662-407-0193. </w:t>
      </w:r>
    </w:p>
    <w:p w14:paraId="74BB6FFE" w14:textId="54A4DB90" w:rsidR="00486399" w:rsidRPr="00486399" w:rsidRDefault="00486399" w:rsidP="00486399">
      <w:pPr>
        <w:pStyle w:val="NoSpacing"/>
        <w:jc w:val="both"/>
      </w:pPr>
      <w:r w:rsidRPr="00486399">
        <w:t xml:space="preserve">7. Electronic Bids: Electronic Bids must be submitted by the due date </w:t>
      </w:r>
      <w:r w:rsidR="00BD7E11">
        <w:t>per the details stated in the bid documents</w:t>
      </w:r>
      <w:r w:rsidRPr="00486399">
        <w:t xml:space="preserve">. Any Bids received after the time specified will be rejected and not permitted to bid on the project. </w:t>
      </w:r>
    </w:p>
    <w:p w14:paraId="55C4656C" w14:textId="77777777" w:rsidR="00486399" w:rsidRPr="00486399" w:rsidRDefault="00486399" w:rsidP="00486399">
      <w:pPr>
        <w:pStyle w:val="NoSpacing"/>
        <w:jc w:val="both"/>
      </w:pPr>
      <w:r w:rsidRPr="00486399">
        <w:t xml:space="preserve">8. Contact Information: Suppliers having questions regarding the specifications, delivery requirements, or any item of the specifications for this bid, please contact the Jackson County Purchasing Department. All inquiries, and responses shall be in writing. </w:t>
      </w:r>
    </w:p>
    <w:p w14:paraId="6A73CDB4" w14:textId="77777777" w:rsidR="00486399" w:rsidRPr="00486399" w:rsidRDefault="00486399" w:rsidP="00486399">
      <w:pPr>
        <w:pStyle w:val="NoSpacing"/>
        <w:jc w:val="both"/>
      </w:pPr>
    </w:p>
    <w:p w14:paraId="77A75AB0" w14:textId="77777777" w:rsidR="00486399" w:rsidRPr="00486399" w:rsidRDefault="00486399" w:rsidP="00BD7E11">
      <w:pPr>
        <w:pStyle w:val="NoSpacing"/>
        <w:ind w:firstLine="720"/>
        <w:jc w:val="both"/>
      </w:pPr>
      <w:r w:rsidRPr="00486399">
        <w:t xml:space="preserve">Cindy Steen, Purchasing Director </w:t>
      </w:r>
    </w:p>
    <w:p w14:paraId="6A4F0C25" w14:textId="21C2C175" w:rsidR="00486399" w:rsidRPr="00486399" w:rsidRDefault="00486399" w:rsidP="00BD7E11">
      <w:pPr>
        <w:pStyle w:val="NoSpacing"/>
        <w:ind w:firstLine="720"/>
        <w:jc w:val="both"/>
      </w:pPr>
      <w:r w:rsidRPr="00486399">
        <w:t xml:space="preserve">Jackson County Purchasing Department </w:t>
      </w:r>
    </w:p>
    <w:p w14:paraId="7591CB2B" w14:textId="77777777" w:rsidR="00486399" w:rsidRPr="00486399" w:rsidRDefault="00486399" w:rsidP="00BD7E11">
      <w:pPr>
        <w:pStyle w:val="NoSpacing"/>
        <w:ind w:firstLine="720"/>
        <w:jc w:val="both"/>
      </w:pPr>
      <w:r w:rsidRPr="00486399">
        <w:t xml:space="preserve">2915 Canty Street, Ste D </w:t>
      </w:r>
    </w:p>
    <w:p w14:paraId="752C27C1" w14:textId="77777777" w:rsidR="00486399" w:rsidRPr="00486399" w:rsidRDefault="00486399" w:rsidP="00BD7E11">
      <w:pPr>
        <w:pStyle w:val="NoSpacing"/>
        <w:ind w:firstLine="720"/>
        <w:jc w:val="both"/>
      </w:pPr>
      <w:r w:rsidRPr="00486399">
        <w:t xml:space="preserve">Pascagoula, MS 39557 </w:t>
      </w:r>
    </w:p>
    <w:p w14:paraId="39FE1020" w14:textId="77777777" w:rsidR="00486399" w:rsidRPr="00486399" w:rsidRDefault="00486399" w:rsidP="00BD7E11">
      <w:pPr>
        <w:pStyle w:val="NoSpacing"/>
        <w:ind w:firstLine="720"/>
        <w:jc w:val="both"/>
      </w:pPr>
      <w:r w:rsidRPr="00486399">
        <w:t xml:space="preserve">Phone 228-769-3121 Fax 228-769-3291 </w:t>
      </w:r>
    </w:p>
    <w:p w14:paraId="62BD5C96" w14:textId="77777777" w:rsidR="00486399" w:rsidRPr="00486399" w:rsidRDefault="00486399" w:rsidP="00BD7E11">
      <w:pPr>
        <w:pStyle w:val="NoSpacing"/>
        <w:ind w:firstLine="720"/>
        <w:jc w:val="both"/>
      </w:pPr>
      <w:r w:rsidRPr="00486399">
        <w:t xml:space="preserve">Email: cindy_steen@co.jackson.ms.us </w:t>
      </w:r>
    </w:p>
    <w:p w14:paraId="1595D2D7" w14:textId="77777777" w:rsidR="00486399" w:rsidRPr="00486399" w:rsidRDefault="00486399" w:rsidP="00486399">
      <w:pPr>
        <w:pStyle w:val="NoSpacing"/>
        <w:jc w:val="both"/>
      </w:pPr>
    </w:p>
    <w:p w14:paraId="2FC64E9C" w14:textId="06C373D4" w:rsidR="00486399" w:rsidRDefault="00486399" w:rsidP="00486399">
      <w:pPr>
        <w:pStyle w:val="NoSpacing"/>
        <w:jc w:val="both"/>
      </w:pPr>
      <w:r w:rsidRPr="00486399">
        <w:t xml:space="preserve">9. Qualifications of Bidder: Jackson County may make such investigations, as deems necessary to determine the ability of the Bidder to preform throughout the term of the contract for delivery of goods and materials according to the specifications. The Supplier/Vendor shall furnish to the County such information and data for this purpose as the County may request. The County reserves the right to reject any Bid if the evidence submitted by or investigation of such bidder fails to satisfy the County that such Bidder is properly qualified to carry out the items of contract contemplated therein. </w:t>
      </w:r>
    </w:p>
    <w:p w14:paraId="133F439E" w14:textId="77777777" w:rsidR="00486399" w:rsidRPr="00486399" w:rsidRDefault="00486399" w:rsidP="00486399">
      <w:pPr>
        <w:pStyle w:val="NoSpacing"/>
        <w:jc w:val="both"/>
      </w:pPr>
    </w:p>
    <w:p w14:paraId="65C27B9B" w14:textId="77777777" w:rsidR="00486399" w:rsidRPr="00486399" w:rsidRDefault="00486399" w:rsidP="00486399">
      <w:pPr>
        <w:pStyle w:val="NoSpacing"/>
        <w:jc w:val="both"/>
      </w:pPr>
      <w:r w:rsidRPr="00486399">
        <w:t xml:space="preserve">10. These specifications are not intended to exclude any manufacturer or supplier, they are intended only to establish acceptable standards, and are not intended to limit the bidding. </w:t>
      </w:r>
    </w:p>
    <w:p w14:paraId="5AE3FE6B" w14:textId="77777777" w:rsidR="00486399" w:rsidRDefault="00486399" w:rsidP="00B03360">
      <w:pPr>
        <w:pStyle w:val="NoSpacing"/>
        <w:jc w:val="both"/>
      </w:pPr>
    </w:p>
    <w:sectPr w:rsidR="0048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36A60"/>
    <w:rsid w:val="0008733E"/>
    <w:rsid w:val="000E1803"/>
    <w:rsid w:val="001118DD"/>
    <w:rsid w:val="0011257C"/>
    <w:rsid w:val="001C5584"/>
    <w:rsid w:val="001E4CFD"/>
    <w:rsid w:val="002455E9"/>
    <w:rsid w:val="0026420A"/>
    <w:rsid w:val="00282780"/>
    <w:rsid w:val="002F2A22"/>
    <w:rsid w:val="003312F1"/>
    <w:rsid w:val="003435FC"/>
    <w:rsid w:val="00425F05"/>
    <w:rsid w:val="00480FDF"/>
    <w:rsid w:val="00486399"/>
    <w:rsid w:val="004A0137"/>
    <w:rsid w:val="004B5428"/>
    <w:rsid w:val="00525328"/>
    <w:rsid w:val="00534514"/>
    <w:rsid w:val="00562B7B"/>
    <w:rsid w:val="00585F49"/>
    <w:rsid w:val="0059167D"/>
    <w:rsid w:val="00614BD0"/>
    <w:rsid w:val="006666AD"/>
    <w:rsid w:val="00675115"/>
    <w:rsid w:val="00695B92"/>
    <w:rsid w:val="006D3835"/>
    <w:rsid w:val="006F3145"/>
    <w:rsid w:val="0071278A"/>
    <w:rsid w:val="00723440"/>
    <w:rsid w:val="007A5D30"/>
    <w:rsid w:val="0085540B"/>
    <w:rsid w:val="00891C05"/>
    <w:rsid w:val="008C3140"/>
    <w:rsid w:val="008F2E9A"/>
    <w:rsid w:val="009131E1"/>
    <w:rsid w:val="00941288"/>
    <w:rsid w:val="0094180F"/>
    <w:rsid w:val="009444E3"/>
    <w:rsid w:val="00944D5E"/>
    <w:rsid w:val="00953042"/>
    <w:rsid w:val="00997A08"/>
    <w:rsid w:val="009C53B1"/>
    <w:rsid w:val="00A04D42"/>
    <w:rsid w:val="00A6038C"/>
    <w:rsid w:val="00AA3AF9"/>
    <w:rsid w:val="00AC1500"/>
    <w:rsid w:val="00B03360"/>
    <w:rsid w:val="00B37A30"/>
    <w:rsid w:val="00B909E4"/>
    <w:rsid w:val="00B91EE1"/>
    <w:rsid w:val="00BD7E11"/>
    <w:rsid w:val="00BF3E76"/>
    <w:rsid w:val="00C124E9"/>
    <w:rsid w:val="00C84CA1"/>
    <w:rsid w:val="00CD00CB"/>
    <w:rsid w:val="00CF60D3"/>
    <w:rsid w:val="00D32C45"/>
    <w:rsid w:val="00D57AD0"/>
    <w:rsid w:val="00DA241F"/>
    <w:rsid w:val="00DA400F"/>
    <w:rsid w:val="00DC38F1"/>
    <w:rsid w:val="00E85C49"/>
    <w:rsid w:val="00EB2C39"/>
    <w:rsid w:val="00F13FE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s://phbidding.procureport.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2020-01-28T18:01:00Z</cp:lastPrinted>
  <dcterms:created xsi:type="dcterms:W3CDTF">2020-05-08T19:11:00Z</dcterms:created>
  <dcterms:modified xsi:type="dcterms:W3CDTF">2020-05-08T19:11:00Z</dcterms:modified>
</cp:coreProperties>
</file>