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F4F" w:rsidRDefault="00BD6693">
      <w:bookmarkStart w:id="0" w:name="_GoBack"/>
      <w:bookmarkEnd w:id="0"/>
      <w:r>
        <w:t>Legal Notice</w:t>
      </w:r>
    </w:p>
    <w:p w:rsidR="00BD6693" w:rsidRDefault="00BD6693" w:rsidP="00BD6693">
      <w:r>
        <w:t xml:space="preserve">Holmes Community College will receive sealed bids for “District Signage Project, Bid File 54” in the Purchasing Office of the Goodman Campus, 9216 Highway 14, Goodman, MS 39079 until 2:00 p.m. CST on April 24, 2018, at which time and place they will be publicly opened and read aloud. </w:t>
      </w:r>
      <w:r w:rsidR="002017AF">
        <w:t xml:space="preserve">Bid specifications, drawings, and proposal forms may be obtained from the Purchasing Office or requested by phone at 662-472-9079. Also, official bid documents can be downloaded from Central Bidding at </w:t>
      </w:r>
      <w:hyperlink r:id="rId4" w:history="1">
        <w:r w:rsidR="002017AF" w:rsidRPr="00A276EA">
          <w:rPr>
            <w:rStyle w:val="Hyperlink"/>
          </w:rPr>
          <w:t>www.centralbidding.com</w:t>
        </w:r>
      </w:hyperlink>
      <w:r w:rsidR="002017AF">
        <w:t xml:space="preserve">. Electronic bids can be submitted at </w:t>
      </w:r>
      <w:hyperlink r:id="rId5" w:history="1">
        <w:r w:rsidR="002017AF" w:rsidRPr="00A276EA">
          <w:rPr>
            <w:rStyle w:val="Hyperlink"/>
          </w:rPr>
          <w:t>www.centralbidding.com</w:t>
        </w:r>
      </w:hyperlink>
      <w:r w:rsidR="002017AF">
        <w:t>. For any questions relating to the electronic bidding process, please call Central Bidding at 225-810-4814.</w:t>
      </w:r>
    </w:p>
    <w:p w:rsidR="00BD6693" w:rsidRDefault="002017AF">
      <w:r>
        <w:t>Holmes Community College reserves the right to reject any or all bids, to w</w:t>
      </w:r>
      <w:r w:rsidR="0083608E">
        <w:t xml:space="preserve">aive any and all informalities. </w:t>
      </w:r>
      <w:r>
        <w:t>All bids shall be in compliance with and subject to Sections 31-3-15 and 31-3-21 of the Mississippi Code of 1972 as annotated and amended, and in all case law pertaining thereto.</w:t>
      </w:r>
    </w:p>
    <w:p w:rsidR="002017AF" w:rsidRDefault="002017AF">
      <w:r>
        <w:tab/>
        <w:t xml:space="preserve">Dates of Publication </w:t>
      </w:r>
    </w:p>
    <w:p w:rsidR="002017AF" w:rsidRDefault="002017AF">
      <w:r>
        <w:tab/>
        <w:t>March 22, 2018</w:t>
      </w:r>
    </w:p>
    <w:p w:rsidR="002017AF" w:rsidRDefault="002017AF">
      <w:r>
        <w:tab/>
        <w:t>March 29, 2018</w:t>
      </w:r>
    </w:p>
    <w:sectPr w:rsidR="00201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93"/>
    <w:rsid w:val="00027675"/>
    <w:rsid w:val="00076442"/>
    <w:rsid w:val="002017AF"/>
    <w:rsid w:val="00245F4F"/>
    <w:rsid w:val="00613359"/>
    <w:rsid w:val="0083608E"/>
    <w:rsid w:val="00BD6693"/>
    <w:rsid w:val="00D3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CA3D0-B589-4E5F-AC2B-BBA3791F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6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17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Community College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Self</dc:creator>
  <cp:keywords/>
  <dc:description/>
  <cp:lastModifiedBy>Ashley Henderson</cp:lastModifiedBy>
  <cp:revision>2</cp:revision>
  <cp:lastPrinted>2018-03-05T16:54:00Z</cp:lastPrinted>
  <dcterms:created xsi:type="dcterms:W3CDTF">2018-03-23T19:50:00Z</dcterms:created>
  <dcterms:modified xsi:type="dcterms:W3CDTF">2018-03-23T19:50:00Z</dcterms:modified>
</cp:coreProperties>
</file>