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4772" w14:textId="67260535"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  <w:r w:rsidRPr="00C314A1">
        <w:rPr>
          <w:rFonts w:ascii="Arial" w:eastAsia="MS Mincho" w:hAnsi="Arial" w:cs="Arial"/>
          <w:b/>
          <w:sz w:val="24"/>
          <w:szCs w:val="24"/>
        </w:rPr>
        <w:t>RANKIN COUNTY SCHOOL DISTRICT</w:t>
      </w:r>
    </w:p>
    <w:p w14:paraId="6728801B" w14:textId="77777777"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sz w:val="24"/>
          <w:szCs w:val="24"/>
        </w:rPr>
      </w:pPr>
      <w:r w:rsidRPr="00C314A1">
        <w:rPr>
          <w:rFonts w:ascii="Arial" w:eastAsia="MS Mincho" w:hAnsi="Arial" w:cs="Arial"/>
          <w:b/>
          <w:sz w:val="24"/>
          <w:szCs w:val="24"/>
        </w:rPr>
        <w:t>REQUEST FOR PROPOSALS</w:t>
      </w:r>
    </w:p>
    <w:p w14:paraId="17C785A6" w14:textId="77777777" w:rsidR="00062106" w:rsidRPr="00C314A1" w:rsidRDefault="005679E3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sz w:val="24"/>
          <w:szCs w:val="24"/>
        </w:rPr>
      </w:pPr>
      <w:r w:rsidRPr="00C314A1">
        <w:rPr>
          <w:rFonts w:ascii="Arial" w:eastAsia="MS Mincho" w:hAnsi="Arial" w:cs="Arial"/>
          <w:b/>
          <w:sz w:val="24"/>
          <w:szCs w:val="24"/>
        </w:rPr>
        <w:t>SCHOOL DISTRICT</w:t>
      </w:r>
      <w:r w:rsidR="00062106" w:rsidRPr="00C314A1">
        <w:rPr>
          <w:rFonts w:ascii="Arial" w:eastAsia="MS Mincho" w:hAnsi="Arial" w:cs="Arial"/>
          <w:b/>
          <w:sz w:val="24"/>
          <w:szCs w:val="24"/>
        </w:rPr>
        <w:t xml:space="preserve"> DEPOSITORY</w:t>
      </w:r>
    </w:p>
    <w:p w14:paraId="5C5EE2C2" w14:textId="77777777"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 w:rsidRPr="00C314A1">
        <w:rPr>
          <w:rFonts w:ascii="Arial" w:eastAsia="MS Mincho" w:hAnsi="Arial" w:cs="Arial"/>
          <w:b/>
          <w:bCs w:val="0"/>
        </w:rPr>
        <w:t>P.O. BOX 1359</w:t>
      </w:r>
    </w:p>
    <w:p w14:paraId="3F2E01D2" w14:textId="77777777"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 w:rsidRPr="00C314A1">
        <w:rPr>
          <w:rFonts w:ascii="Arial" w:eastAsia="MS Mincho" w:hAnsi="Arial" w:cs="Arial"/>
          <w:b/>
          <w:bCs w:val="0"/>
        </w:rPr>
        <w:t>1220 APPLE PARK PLACE</w:t>
      </w:r>
    </w:p>
    <w:p w14:paraId="6308AADB" w14:textId="77777777"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 w:rsidRPr="00C314A1">
        <w:rPr>
          <w:rFonts w:ascii="Arial" w:eastAsia="MS Mincho" w:hAnsi="Arial" w:cs="Arial"/>
          <w:b/>
          <w:bCs w:val="0"/>
        </w:rPr>
        <w:t>BRANDON MISSISSIPPI 39043</w:t>
      </w:r>
    </w:p>
    <w:p w14:paraId="5E8F7E08" w14:textId="77777777" w:rsidR="00062106" w:rsidRPr="00C314A1" w:rsidRDefault="00062106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 w:rsidRPr="00C314A1">
        <w:rPr>
          <w:rFonts w:ascii="Arial" w:eastAsia="MS Mincho" w:hAnsi="Arial" w:cs="Arial"/>
          <w:b/>
          <w:bCs w:val="0"/>
        </w:rPr>
        <w:t>601</w:t>
      </w:r>
      <w:r w:rsidR="005679E3" w:rsidRPr="00C314A1">
        <w:rPr>
          <w:rFonts w:ascii="Arial" w:eastAsia="MS Mincho" w:hAnsi="Arial" w:cs="Arial"/>
          <w:b/>
          <w:bCs w:val="0"/>
        </w:rPr>
        <w:t>-</w:t>
      </w:r>
      <w:r w:rsidRPr="00C314A1">
        <w:rPr>
          <w:rFonts w:ascii="Arial" w:eastAsia="MS Mincho" w:hAnsi="Arial" w:cs="Arial"/>
          <w:b/>
          <w:bCs w:val="0"/>
        </w:rPr>
        <w:t>825-5590</w:t>
      </w:r>
    </w:p>
    <w:p w14:paraId="41E2D704" w14:textId="77777777" w:rsidR="00062106" w:rsidRPr="00C314A1" w:rsidRDefault="00062106">
      <w:pPr>
        <w:pStyle w:val="PlainText"/>
        <w:tabs>
          <w:tab w:val="left" w:pos="10620"/>
        </w:tabs>
        <w:rPr>
          <w:rFonts w:ascii="Arial" w:eastAsia="MS Mincho" w:hAnsi="Arial" w:cs="Arial"/>
        </w:rPr>
      </w:pPr>
    </w:p>
    <w:p w14:paraId="365F93B0" w14:textId="75E04012"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>The Rankin County Board of Education</w:t>
      </w:r>
      <w:r w:rsidR="00CE2AEA" w:rsidRPr="00C314A1">
        <w:rPr>
          <w:rFonts w:cs="Arial"/>
        </w:rPr>
        <w:t>,</w:t>
      </w:r>
      <w:r w:rsidRPr="00C314A1">
        <w:rPr>
          <w:rFonts w:cs="Arial"/>
        </w:rPr>
        <w:t xml:space="preserve"> pursuant to the provisions of Section 37-7-333, 27-105-305 and 27-105-315 of the Mississippi Code of 1972 as amended, will receive until </w:t>
      </w:r>
      <w:r w:rsidRPr="00C314A1">
        <w:rPr>
          <w:rFonts w:cs="Arial"/>
          <w:b/>
          <w:bCs/>
          <w:u w:val="single"/>
        </w:rPr>
        <w:t>9:00 a.m.</w:t>
      </w:r>
      <w:r w:rsidR="008A6F86" w:rsidRPr="00C314A1">
        <w:rPr>
          <w:rFonts w:cs="Arial"/>
          <w:b/>
          <w:bCs/>
          <w:u w:val="single"/>
        </w:rPr>
        <w:t xml:space="preserve"> </w:t>
      </w:r>
      <w:r w:rsidR="00147810" w:rsidRPr="00C314A1">
        <w:rPr>
          <w:rFonts w:cs="Arial"/>
          <w:b/>
          <w:bCs/>
          <w:u w:val="single"/>
        </w:rPr>
        <w:t>T</w:t>
      </w:r>
      <w:r w:rsidR="00F90CD7" w:rsidRPr="00C314A1">
        <w:rPr>
          <w:rFonts w:cs="Arial"/>
          <w:b/>
          <w:bCs/>
          <w:u w:val="single"/>
        </w:rPr>
        <w:t>HURS</w:t>
      </w:r>
      <w:r w:rsidR="00147810" w:rsidRPr="00C314A1">
        <w:rPr>
          <w:rFonts w:cs="Arial"/>
          <w:b/>
          <w:bCs/>
          <w:u w:val="single"/>
        </w:rPr>
        <w:t>DAY</w:t>
      </w:r>
      <w:r w:rsidR="007A2560" w:rsidRPr="00C314A1">
        <w:rPr>
          <w:rFonts w:cs="Arial"/>
          <w:b/>
          <w:bCs/>
          <w:u w:val="single"/>
        </w:rPr>
        <w:t>,</w:t>
      </w:r>
      <w:r w:rsidRPr="00C314A1">
        <w:rPr>
          <w:rFonts w:cs="Arial"/>
          <w:b/>
          <w:bCs/>
          <w:u w:val="single"/>
        </w:rPr>
        <w:t xml:space="preserve"> APRIL </w:t>
      </w:r>
      <w:r w:rsidR="00370D1B">
        <w:rPr>
          <w:rFonts w:cs="Arial"/>
          <w:b/>
          <w:bCs/>
          <w:u w:val="single"/>
        </w:rPr>
        <w:t>18</w:t>
      </w:r>
      <w:r w:rsidRPr="00C314A1">
        <w:rPr>
          <w:rFonts w:cs="Arial"/>
          <w:b/>
          <w:bCs/>
          <w:u w:val="single"/>
        </w:rPr>
        <w:t>, 20</w:t>
      </w:r>
      <w:r w:rsidR="00E379CD" w:rsidRPr="00C314A1">
        <w:rPr>
          <w:rFonts w:cs="Arial"/>
          <w:b/>
          <w:bCs/>
          <w:u w:val="single"/>
        </w:rPr>
        <w:t>1</w:t>
      </w:r>
      <w:r w:rsidR="00370D1B">
        <w:rPr>
          <w:rFonts w:cs="Arial"/>
          <w:b/>
          <w:bCs/>
          <w:u w:val="single"/>
        </w:rPr>
        <w:t>9</w:t>
      </w:r>
      <w:r w:rsidRPr="00C314A1">
        <w:rPr>
          <w:rFonts w:cs="Arial"/>
        </w:rPr>
        <w:t>, sealed proposals from all qualified financial institutions within Rankin County, Mississippi, for the privilege of keeping the Rankin County School Di</w:t>
      </w:r>
      <w:r w:rsidR="00E379CD" w:rsidRPr="00C314A1">
        <w:rPr>
          <w:rFonts w:cs="Arial"/>
        </w:rPr>
        <w:t>strict funds</w:t>
      </w:r>
      <w:r w:rsidR="005679E3" w:rsidRPr="00C314A1">
        <w:rPr>
          <w:rFonts w:cs="Arial"/>
        </w:rPr>
        <w:t>.</w:t>
      </w:r>
      <w:r w:rsidR="00E379CD" w:rsidRPr="00C314A1">
        <w:rPr>
          <w:rFonts w:cs="Arial"/>
        </w:rPr>
        <w:t xml:space="preserve"> </w:t>
      </w:r>
      <w:r w:rsidR="005679E3" w:rsidRPr="00C314A1">
        <w:rPr>
          <w:rFonts w:cs="Arial"/>
        </w:rPr>
        <w:t>Please provide one proposal for one fiscal year (July 1,</w:t>
      </w:r>
      <w:r w:rsidR="007A2560" w:rsidRPr="00C314A1">
        <w:rPr>
          <w:rFonts w:cs="Arial"/>
        </w:rPr>
        <w:t xml:space="preserve"> 201</w:t>
      </w:r>
      <w:r w:rsidR="00370D1B">
        <w:rPr>
          <w:rFonts w:cs="Arial"/>
        </w:rPr>
        <w:t>9</w:t>
      </w:r>
      <w:r w:rsidR="005679E3" w:rsidRPr="00C314A1">
        <w:rPr>
          <w:rFonts w:cs="Arial"/>
        </w:rPr>
        <w:t xml:space="preserve"> to June 30, 20</w:t>
      </w:r>
      <w:r w:rsidR="00370D1B">
        <w:rPr>
          <w:rFonts w:cs="Arial"/>
        </w:rPr>
        <w:t>20</w:t>
      </w:r>
      <w:r w:rsidR="005679E3" w:rsidRPr="00C314A1">
        <w:rPr>
          <w:rFonts w:cs="Arial"/>
        </w:rPr>
        <w:t>), one proposal for two fiscal years (July 1, 201</w:t>
      </w:r>
      <w:r w:rsidR="00370D1B">
        <w:rPr>
          <w:rFonts w:cs="Arial"/>
        </w:rPr>
        <w:t>9</w:t>
      </w:r>
      <w:r w:rsidR="005679E3" w:rsidRPr="00C314A1">
        <w:rPr>
          <w:rFonts w:cs="Arial"/>
        </w:rPr>
        <w:t xml:space="preserve"> to June 30, 20</w:t>
      </w:r>
      <w:r w:rsidR="00370D1B">
        <w:rPr>
          <w:rFonts w:cs="Arial"/>
        </w:rPr>
        <w:t>21</w:t>
      </w:r>
      <w:r w:rsidR="005679E3" w:rsidRPr="00C314A1">
        <w:rPr>
          <w:rFonts w:cs="Arial"/>
        </w:rPr>
        <w:t>), and one proposal for three fiscal years (July 1, 201</w:t>
      </w:r>
      <w:r w:rsidR="00370D1B">
        <w:rPr>
          <w:rFonts w:cs="Arial"/>
        </w:rPr>
        <w:t>9</w:t>
      </w:r>
      <w:r w:rsidR="005679E3" w:rsidRPr="00C314A1">
        <w:rPr>
          <w:rFonts w:cs="Arial"/>
        </w:rPr>
        <w:t xml:space="preserve"> to June 30, 202</w:t>
      </w:r>
      <w:r w:rsidR="00370D1B">
        <w:rPr>
          <w:rFonts w:cs="Arial"/>
        </w:rPr>
        <w:t>2</w:t>
      </w:r>
      <w:r w:rsidR="005679E3" w:rsidRPr="00C314A1">
        <w:rPr>
          <w:rFonts w:cs="Arial"/>
        </w:rPr>
        <w:t>).</w:t>
      </w:r>
    </w:p>
    <w:p w14:paraId="0BB19B9C" w14:textId="77777777" w:rsidR="00062106" w:rsidRPr="00C314A1" w:rsidRDefault="00062106">
      <w:pPr>
        <w:pStyle w:val="BodyText"/>
        <w:rPr>
          <w:rFonts w:cs="Arial"/>
        </w:rPr>
      </w:pPr>
    </w:p>
    <w:p w14:paraId="37AB6CE4" w14:textId="77777777"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>Proposals shall include provisions and information regarding:</w:t>
      </w:r>
    </w:p>
    <w:p w14:paraId="467D29AA" w14:textId="77777777"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COMPLIANCE WITH APPLICABLE MISSISSIPPI CODE SECTIONS</w:t>
      </w:r>
    </w:p>
    <w:p w14:paraId="4AB4397F" w14:textId="77777777" w:rsidR="00062106" w:rsidRPr="00C314A1" w:rsidRDefault="00062106" w:rsidP="005679E3">
      <w:pPr>
        <w:pStyle w:val="BodyText"/>
        <w:ind w:left="540" w:hanging="270"/>
        <w:rPr>
          <w:rFonts w:cs="Arial"/>
          <w:b/>
          <w:bCs/>
        </w:rPr>
      </w:pPr>
      <w:r w:rsidRPr="00C314A1">
        <w:rPr>
          <w:rFonts w:cs="Arial"/>
          <w:b/>
          <w:bCs/>
        </w:rPr>
        <w:t>INTEREST BEARING ACCOUNTS AND RATES</w:t>
      </w:r>
      <w:r w:rsidR="00E379CD" w:rsidRPr="00C314A1">
        <w:rPr>
          <w:rFonts w:cs="Arial"/>
          <w:b/>
          <w:bCs/>
        </w:rPr>
        <w:t xml:space="preserve"> (Please include both fixed </w:t>
      </w:r>
      <w:r w:rsidR="005679E3" w:rsidRPr="00C314A1">
        <w:rPr>
          <w:rFonts w:cs="Arial"/>
          <w:b/>
          <w:bCs/>
        </w:rPr>
        <w:t xml:space="preserve">rate </w:t>
      </w:r>
      <w:r w:rsidR="00E379CD" w:rsidRPr="00C314A1">
        <w:rPr>
          <w:rFonts w:cs="Arial"/>
          <w:b/>
          <w:bCs/>
        </w:rPr>
        <w:t xml:space="preserve">and variable </w:t>
      </w:r>
      <w:r w:rsidR="005679E3" w:rsidRPr="00C314A1">
        <w:rPr>
          <w:rFonts w:cs="Arial"/>
          <w:b/>
          <w:bCs/>
        </w:rPr>
        <w:t xml:space="preserve">  </w:t>
      </w:r>
      <w:r w:rsidR="00E379CD" w:rsidRPr="00C314A1">
        <w:rPr>
          <w:rFonts w:cs="Arial"/>
          <w:b/>
          <w:bCs/>
        </w:rPr>
        <w:t>rate with variable rate tied to Federal Funds Rate</w:t>
      </w:r>
      <w:r w:rsidR="005679E3" w:rsidRPr="00C314A1">
        <w:rPr>
          <w:rFonts w:cs="Arial"/>
          <w:b/>
          <w:bCs/>
        </w:rPr>
        <w:t>. Also, include any applicable earnings credit rate.</w:t>
      </w:r>
      <w:r w:rsidR="00E379CD" w:rsidRPr="00C314A1">
        <w:rPr>
          <w:rFonts w:cs="Arial"/>
          <w:b/>
          <w:bCs/>
        </w:rPr>
        <w:t>)</w:t>
      </w:r>
    </w:p>
    <w:p w14:paraId="7F0E95B3" w14:textId="77777777"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SECURITY OF DEPOSITS</w:t>
      </w:r>
    </w:p>
    <w:p w14:paraId="6D91E8B0" w14:textId="77777777"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SERVICE CHARGES AND OTHER FEES</w:t>
      </w:r>
    </w:p>
    <w:p w14:paraId="1198A11A" w14:textId="77777777"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DIRECT DEPOSIT CAPABILITIES</w:t>
      </w:r>
    </w:p>
    <w:p w14:paraId="27690AFC" w14:textId="77777777"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COMPUTER BANKING SERVICES</w:t>
      </w:r>
    </w:p>
    <w:p w14:paraId="03D7234B" w14:textId="77777777" w:rsidR="00062106" w:rsidRPr="00C314A1" w:rsidRDefault="00062106" w:rsidP="005679E3">
      <w:pPr>
        <w:pStyle w:val="BodyText"/>
        <w:ind w:left="270"/>
        <w:rPr>
          <w:rFonts w:cs="Arial"/>
          <w:b/>
          <w:bCs/>
        </w:rPr>
      </w:pPr>
      <w:r w:rsidRPr="00C314A1">
        <w:rPr>
          <w:rFonts w:cs="Arial"/>
          <w:b/>
          <w:bCs/>
        </w:rPr>
        <w:t>CASH MANAGEMENT SERVICES</w:t>
      </w:r>
    </w:p>
    <w:p w14:paraId="6F719B22" w14:textId="77777777" w:rsidR="00062106" w:rsidRPr="00C314A1" w:rsidRDefault="00062106" w:rsidP="005679E3">
      <w:pPr>
        <w:pStyle w:val="BodyText"/>
        <w:ind w:left="270"/>
        <w:rPr>
          <w:rFonts w:cs="Arial"/>
        </w:rPr>
      </w:pPr>
      <w:r w:rsidRPr="00C314A1">
        <w:rPr>
          <w:rFonts w:cs="Arial"/>
          <w:b/>
          <w:bCs/>
        </w:rPr>
        <w:t>BRANCH LOCATIONS IN RANKIN COUNTY</w:t>
      </w:r>
    </w:p>
    <w:p w14:paraId="74594B9A" w14:textId="77777777" w:rsidR="00062106" w:rsidRPr="00C314A1" w:rsidRDefault="00062106">
      <w:pPr>
        <w:pStyle w:val="BodyText"/>
        <w:rPr>
          <w:rFonts w:cs="Arial"/>
        </w:rPr>
      </w:pPr>
    </w:p>
    <w:p w14:paraId="20B654A6" w14:textId="77777777"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 xml:space="preserve">Said proposals shall be received at the Administrative Office Building of </w:t>
      </w:r>
      <w:r w:rsidR="005679E3" w:rsidRPr="00C314A1">
        <w:rPr>
          <w:rFonts w:cs="Arial"/>
        </w:rPr>
        <w:t>t</w:t>
      </w:r>
      <w:r w:rsidRPr="00C314A1">
        <w:rPr>
          <w:rFonts w:cs="Arial"/>
        </w:rPr>
        <w:t>he Rankin County School District, located at 1220 Apple Park Place, Brandon, Mississippi, or by mail at Post Office Box 1359, Brandon, Mississippi, 39043</w:t>
      </w:r>
    </w:p>
    <w:p w14:paraId="0DDA27F8" w14:textId="77777777" w:rsidR="00062106" w:rsidRPr="00C314A1" w:rsidRDefault="00062106">
      <w:pPr>
        <w:pStyle w:val="BodyText"/>
        <w:rPr>
          <w:rFonts w:cs="Arial"/>
        </w:rPr>
      </w:pPr>
    </w:p>
    <w:p w14:paraId="053C0966" w14:textId="77777777"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</w:rPr>
        <w:t>In order to be considered the following must appear on the outside of the proposal envelope:</w:t>
      </w:r>
    </w:p>
    <w:p w14:paraId="6B413949" w14:textId="77777777" w:rsidR="00062106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>DEPOSITORY PROPOSAL – RANKIN COUNTY SCHOOL DISTRICT</w:t>
      </w:r>
    </w:p>
    <w:p w14:paraId="403F9E4E" w14:textId="77777777" w:rsidR="00062106" w:rsidRPr="00C314A1" w:rsidRDefault="00062106">
      <w:pPr>
        <w:pStyle w:val="BodyText"/>
        <w:rPr>
          <w:rFonts w:cs="Arial"/>
          <w:b/>
          <w:bCs/>
        </w:rPr>
      </w:pPr>
      <w:proofErr w:type="gramStart"/>
      <w:r w:rsidRPr="00C314A1">
        <w:rPr>
          <w:rFonts w:cs="Arial"/>
          <w:b/>
          <w:bCs/>
        </w:rPr>
        <w:t>DATE:_</w:t>
      </w:r>
      <w:proofErr w:type="gramEnd"/>
      <w:r w:rsidRPr="00C314A1">
        <w:rPr>
          <w:rFonts w:cs="Arial"/>
          <w:b/>
          <w:bCs/>
        </w:rPr>
        <w:t>_______________________________</w:t>
      </w:r>
      <w:r w:rsidR="00147810" w:rsidRPr="00C314A1">
        <w:rPr>
          <w:rFonts w:cs="Arial"/>
          <w:b/>
          <w:bCs/>
        </w:rPr>
        <w:t>_</w:t>
      </w:r>
      <w:r w:rsidRPr="00C314A1">
        <w:rPr>
          <w:rFonts w:cs="Arial"/>
          <w:b/>
          <w:bCs/>
        </w:rPr>
        <w:t>_</w:t>
      </w:r>
    </w:p>
    <w:p w14:paraId="63A8E8AE" w14:textId="77777777"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  <w:b/>
          <w:bCs/>
        </w:rPr>
        <w:t xml:space="preserve">ATTN:  Kevin Brantley, </w:t>
      </w:r>
      <w:r w:rsidR="00147810" w:rsidRPr="00C314A1">
        <w:rPr>
          <w:rFonts w:cs="Arial"/>
          <w:b/>
          <w:bCs/>
        </w:rPr>
        <w:t>Chief Financial Officer</w:t>
      </w:r>
    </w:p>
    <w:p w14:paraId="61F34CF3" w14:textId="77777777" w:rsidR="00062106" w:rsidRPr="00C314A1" w:rsidRDefault="00062106"/>
    <w:p w14:paraId="4DDBFC24" w14:textId="77777777" w:rsidR="005679E3" w:rsidRPr="00C314A1" w:rsidRDefault="00F90CD7">
      <w:r w:rsidRPr="00C314A1">
        <w:t xml:space="preserve">The district reserves the right to request, after proposals are opened, any additional information regarding the proposal which will help in determining the proposal to be selected. </w:t>
      </w:r>
    </w:p>
    <w:p w14:paraId="0B64C035" w14:textId="77777777" w:rsidR="00F90CD7" w:rsidRPr="00C314A1" w:rsidRDefault="00F90CD7"/>
    <w:p w14:paraId="332E5D8A" w14:textId="77777777" w:rsidR="00F90CD7" w:rsidRPr="00C314A1" w:rsidRDefault="00F90CD7">
      <w:r w:rsidRPr="00C314A1">
        <w:t>The District reserves the right: (1) to award proposals received on the basis of individual accounts, groups of accounts, or on all accounts of the Distri</w:t>
      </w:r>
      <w:r w:rsidR="00CE2AEA" w:rsidRPr="00C314A1">
        <w:t>ct; (2) to reject any or all proposal</w:t>
      </w:r>
      <w:r w:rsidRPr="00C314A1">
        <w:t>s, or any part thereof; (3) to waive any and all formalities; and (4) to accept the most responsive and responsible proposal(s) that are in the best interest of the District. The decision of the School Board shall be final.</w:t>
      </w:r>
    </w:p>
    <w:p w14:paraId="14C73806" w14:textId="77777777" w:rsidR="00F90CD7" w:rsidRPr="00C314A1" w:rsidRDefault="00F90CD7"/>
    <w:p w14:paraId="39BCFD32" w14:textId="77777777" w:rsidR="00F90CD7" w:rsidRPr="00C314A1" w:rsidRDefault="00F90CD7">
      <w:r w:rsidRPr="00C314A1">
        <w:t xml:space="preserve">Proposals cannot be withdrawn for a period of forty-five </w:t>
      </w:r>
      <w:r w:rsidR="00532324" w:rsidRPr="00C314A1">
        <w:t>(45) days after the opening date</w:t>
      </w:r>
      <w:r w:rsidRPr="00C314A1">
        <w:t>. Once acce</w:t>
      </w:r>
      <w:r w:rsidR="00532324" w:rsidRPr="00C314A1">
        <w:t>pted by the School Board, no</w:t>
      </w:r>
      <w:r w:rsidRPr="00C314A1">
        <w:t xml:space="preserve"> proposals may be withdrawn.</w:t>
      </w:r>
    </w:p>
    <w:p w14:paraId="224A37CA" w14:textId="77777777" w:rsidR="00F90CD7" w:rsidRPr="00C314A1" w:rsidRDefault="00F90CD7"/>
    <w:p w14:paraId="144B04F2" w14:textId="77777777" w:rsidR="005679E3" w:rsidRPr="00C314A1" w:rsidRDefault="00CE2AEA">
      <w:r w:rsidRPr="00C314A1">
        <w:t>If additional information or clarification is needed, contact Kevin Brantley, Chief Financial Officer, at 601-825-5590 ext. 1017.</w:t>
      </w:r>
    </w:p>
    <w:p w14:paraId="1D09731C" w14:textId="77777777" w:rsidR="00062106" w:rsidRPr="00C314A1" w:rsidRDefault="00062106"/>
    <w:p w14:paraId="0E91BFAF" w14:textId="77777777" w:rsidR="00062106" w:rsidRPr="00C314A1" w:rsidRDefault="00062106">
      <w:pPr>
        <w:pStyle w:val="BodyText"/>
        <w:rPr>
          <w:rFonts w:cs="Arial"/>
        </w:rPr>
      </w:pPr>
      <w:r w:rsidRPr="00C314A1">
        <w:rPr>
          <w:rFonts w:cs="Arial"/>
          <w:b/>
          <w:bCs/>
        </w:rPr>
        <w:t>RANKIN COUNTY SCHOOL DISTRICT</w:t>
      </w:r>
    </w:p>
    <w:p w14:paraId="08734D22" w14:textId="77777777" w:rsidR="00062106" w:rsidRPr="00C314A1" w:rsidRDefault="00062106">
      <w:pPr>
        <w:pStyle w:val="BodyText"/>
        <w:rPr>
          <w:rFonts w:cs="Arial"/>
        </w:rPr>
      </w:pPr>
    </w:p>
    <w:p w14:paraId="4A62B970" w14:textId="77777777" w:rsidR="00CE2AEA" w:rsidRPr="00C314A1" w:rsidRDefault="00CE2AEA">
      <w:pPr>
        <w:pStyle w:val="BodyText"/>
        <w:rPr>
          <w:rFonts w:cs="Arial"/>
        </w:rPr>
      </w:pPr>
    </w:p>
    <w:p w14:paraId="4870DE58" w14:textId="77777777" w:rsidR="00062106" w:rsidRPr="00C314A1" w:rsidRDefault="00062106">
      <w:pPr>
        <w:pStyle w:val="BodyText"/>
        <w:tabs>
          <w:tab w:val="left" w:leader="underscore" w:pos="3870"/>
        </w:tabs>
        <w:rPr>
          <w:rFonts w:cs="Arial"/>
        </w:rPr>
      </w:pPr>
      <w:r w:rsidRPr="00C314A1">
        <w:rPr>
          <w:rFonts w:cs="Arial"/>
          <w:b/>
          <w:bCs/>
        </w:rPr>
        <w:tab/>
      </w:r>
    </w:p>
    <w:p w14:paraId="2D0EBBF3" w14:textId="77777777" w:rsidR="00062106" w:rsidRPr="00C314A1" w:rsidRDefault="005679E3">
      <w:pPr>
        <w:pStyle w:val="BodyText"/>
        <w:rPr>
          <w:rFonts w:cs="Arial"/>
        </w:rPr>
      </w:pPr>
      <w:r w:rsidRPr="00C314A1">
        <w:rPr>
          <w:rFonts w:cs="Arial"/>
          <w:b/>
          <w:bCs/>
        </w:rPr>
        <w:t>Sue Townsend</w:t>
      </w:r>
      <w:r w:rsidR="00062106" w:rsidRPr="00C314A1">
        <w:rPr>
          <w:rFonts w:cs="Arial"/>
          <w:b/>
          <w:bCs/>
        </w:rPr>
        <w:t xml:space="preserve">, </w:t>
      </w:r>
      <w:r w:rsidRPr="00C314A1">
        <w:rPr>
          <w:rFonts w:cs="Arial"/>
          <w:b/>
          <w:bCs/>
        </w:rPr>
        <w:t>Ph. D.</w:t>
      </w:r>
      <w:r w:rsidR="00F90CD7" w:rsidRPr="00C314A1">
        <w:rPr>
          <w:rFonts w:cs="Arial"/>
          <w:b/>
          <w:bCs/>
        </w:rPr>
        <w:t>,</w:t>
      </w:r>
      <w:r w:rsidRPr="00C314A1">
        <w:rPr>
          <w:rFonts w:cs="Arial"/>
          <w:b/>
          <w:bCs/>
        </w:rPr>
        <w:t xml:space="preserve"> </w:t>
      </w:r>
      <w:r w:rsidR="00062106" w:rsidRPr="00C314A1">
        <w:rPr>
          <w:rFonts w:cs="Arial"/>
          <w:b/>
          <w:bCs/>
        </w:rPr>
        <w:t>Superintendent</w:t>
      </w:r>
      <w:r w:rsidR="00F90CD7" w:rsidRPr="00C314A1">
        <w:rPr>
          <w:rFonts w:cs="Arial"/>
          <w:b/>
          <w:bCs/>
        </w:rPr>
        <w:t xml:space="preserve"> </w:t>
      </w:r>
    </w:p>
    <w:p w14:paraId="294D14EC" w14:textId="77777777" w:rsidR="00062106" w:rsidRPr="00C314A1" w:rsidRDefault="00062106">
      <w:pPr>
        <w:pStyle w:val="BodyText"/>
        <w:rPr>
          <w:rFonts w:cs="Arial"/>
        </w:rPr>
      </w:pPr>
    </w:p>
    <w:p w14:paraId="0D286BB1" w14:textId="77777777" w:rsidR="00062106" w:rsidRPr="00C314A1" w:rsidRDefault="00062106">
      <w:pPr>
        <w:pStyle w:val="BodyText"/>
        <w:rPr>
          <w:rFonts w:cs="Arial"/>
        </w:rPr>
      </w:pPr>
    </w:p>
    <w:p w14:paraId="62B8237D" w14:textId="77777777" w:rsidR="00062106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>PUBLISH:</w:t>
      </w:r>
    </w:p>
    <w:p w14:paraId="4D366979" w14:textId="4CBA20F4" w:rsidR="00F90CD7" w:rsidRPr="00C314A1" w:rsidRDefault="00062106">
      <w:pPr>
        <w:pStyle w:val="BodyText"/>
        <w:rPr>
          <w:rFonts w:cs="Arial"/>
          <w:b/>
          <w:bCs/>
        </w:rPr>
      </w:pPr>
      <w:r w:rsidRPr="00C314A1">
        <w:rPr>
          <w:rFonts w:cs="Arial"/>
          <w:b/>
          <w:bCs/>
        </w:rPr>
        <w:t xml:space="preserve">MARCH </w:t>
      </w:r>
      <w:r w:rsidR="007A2560" w:rsidRPr="00C314A1">
        <w:rPr>
          <w:rFonts w:cs="Arial"/>
          <w:b/>
          <w:bCs/>
        </w:rPr>
        <w:t>2</w:t>
      </w:r>
      <w:r w:rsidR="00370D1B">
        <w:rPr>
          <w:rFonts w:cs="Arial"/>
          <w:b/>
          <w:bCs/>
        </w:rPr>
        <w:t>0</w:t>
      </w:r>
      <w:r w:rsidR="00E379CD" w:rsidRPr="00C314A1">
        <w:rPr>
          <w:rFonts w:cs="Arial"/>
          <w:b/>
          <w:bCs/>
        </w:rPr>
        <w:t>, 201</w:t>
      </w:r>
      <w:r w:rsidR="00370D1B">
        <w:rPr>
          <w:rFonts w:cs="Arial"/>
          <w:b/>
          <w:bCs/>
        </w:rPr>
        <w:t>9</w:t>
      </w:r>
    </w:p>
    <w:p w14:paraId="3B79127C" w14:textId="1DFF8184" w:rsidR="00062106" w:rsidRPr="00C314A1" w:rsidRDefault="00F90CD7" w:rsidP="00F90CD7">
      <w:pPr>
        <w:pStyle w:val="BodyText"/>
        <w:rPr>
          <w:rFonts w:cs="Arial"/>
          <w:b/>
        </w:rPr>
      </w:pPr>
      <w:r w:rsidRPr="00C314A1">
        <w:rPr>
          <w:rFonts w:cs="Arial"/>
          <w:b/>
          <w:bCs/>
        </w:rPr>
        <w:t>MARCH 2</w:t>
      </w:r>
      <w:r w:rsidR="00370D1B">
        <w:rPr>
          <w:rFonts w:cs="Arial"/>
          <w:b/>
          <w:bCs/>
        </w:rPr>
        <w:t>7</w:t>
      </w:r>
      <w:r w:rsidRPr="00C314A1">
        <w:rPr>
          <w:rFonts w:cs="Arial"/>
          <w:b/>
          <w:bCs/>
        </w:rPr>
        <w:t>, 201</w:t>
      </w:r>
      <w:r w:rsidR="00370D1B">
        <w:rPr>
          <w:rFonts w:cs="Arial"/>
          <w:b/>
          <w:bCs/>
        </w:rPr>
        <w:t>9</w:t>
      </w:r>
    </w:p>
    <w:sectPr w:rsidR="00062106" w:rsidRPr="00C314A1" w:rsidSect="00CE2AEA">
      <w:pgSz w:w="12240" w:h="15840"/>
      <w:pgMar w:top="72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0"/>
    <w:rsid w:val="00062106"/>
    <w:rsid w:val="00065E13"/>
    <w:rsid w:val="00147810"/>
    <w:rsid w:val="00370D1B"/>
    <w:rsid w:val="003D51CC"/>
    <w:rsid w:val="004628C1"/>
    <w:rsid w:val="00532324"/>
    <w:rsid w:val="005679E3"/>
    <w:rsid w:val="007A2560"/>
    <w:rsid w:val="008A6F86"/>
    <w:rsid w:val="00A00F3C"/>
    <w:rsid w:val="00A22E30"/>
    <w:rsid w:val="00C314A1"/>
    <w:rsid w:val="00CE2AEA"/>
    <w:rsid w:val="00E379CD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0E7EE"/>
  <w15:docId w15:val="{10D72D84-0E78-425C-A6DA-DC82913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Times New Roman"/>
      <w:bCs w:val="0"/>
      <w:color w:val="000000"/>
      <w:szCs w:val="20"/>
    </w:rPr>
  </w:style>
  <w:style w:type="paragraph" w:styleId="BalloonText">
    <w:name w:val="Balloon Text"/>
    <w:basedOn w:val="Normal"/>
    <w:semiHidden/>
    <w:rsid w:val="0006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16DE-BB07-483D-8066-4216983F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03-</vt:lpstr>
    </vt:vector>
  </TitlesOfParts>
  <Manager/>
  <Company>Rankin County School District</Company>
  <LinksUpToDate>false</LinksUpToDate>
  <CharactersWithSpaces>2680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03-</dc:title>
  <dc:subject/>
  <dc:creator>Robert W. Parker</dc:creator>
  <cp:keywords/>
  <dc:description/>
  <cp:lastModifiedBy>Secret Luckett</cp:lastModifiedBy>
  <cp:revision>2</cp:revision>
  <cp:lastPrinted>2019-03-07T14:12:00Z</cp:lastPrinted>
  <dcterms:created xsi:type="dcterms:W3CDTF">2019-03-13T19:21:00Z</dcterms:created>
  <dcterms:modified xsi:type="dcterms:W3CDTF">2019-03-13T19:21:00Z</dcterms:modified>
  <cp:category/>
</cp:coreProperties>
</file>