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0B4F" w14:textId="1F89FCC5" w:rsidR="004D4EAA" w:rsidRDefault="009B64F1" w:rsidP="009B64F1">
      <w:pPr>
        <w:widowControl w:val="0"/>
        <w:spacing w:line="225" w:lineRule="auto"/>
        <w:jc w:val="center"/>
        <w:rPr>
          <w:b/>
          <w:bCs/>
          <w:sz w:val="23"/>
          <w:szCs w:val="23"/>
        </w:rPr>
      </w:pPr>
      <w:r w:rsidRPr="009B64F1">
        <w:rPr>
          <w:b/>
          <w:bCs/>
          <w:sz w:val="23"/>
          <w:szCs w:val="23"/>
        </w:rPr>
        <w:t>ADVERTISEMENT FOR BIDS</w:t>
      </w:r>
    </w:p>
    <w:p w14:paraId="0BB2DBE6" w14:textId="77777777" w:rsidR="009B64F1" w:rsidRPr="009B64F1" w:rsidRDefault="009B64F1" w:rsidP="009B64F1">
      <w:pPr>
        <w:widowControl w:val="0"/>
        <w:spacing w:line="225" w:lineRule="auto"/>
        <w:jc w:val="center"/>
        <w:rPr>
          <w:b/>
          <w:bCs/>
          <w:sz w:val="23"/>
          <w:szCs w:val="23"/>
        </w:rPr>
      </w:pPr>
    </w:p>
    <w:p w14:paraId="4FF08C06" w14:textId="48B1E62C" w:rsidR="00D66882" w:rsidRPr="00171CBE" w:rsidRDefault="00D66882" w:rsidP="000D5AF9">
      <w:pPr>
        <w:widowControl w:val="0"/>
        <w:spacing w:line="225" w:lineRule="auto"/>
        <w:jc w:val="center"/>
        <w:rPr>
          <w:sz w:val="23"/>
          <w:szCs w:val="23"/>
        </w:rPr>
      </w:pPr>
      <w:r w:rsidRPr="00171CBE">
        <w:rPr>
          <w:sz w:val="23"/>
          <w:szCs w:val="23"/>
        </w:rPr>
        <w:fldChar w:fldCharType="begin"/>
      </w:r>
      <w:r w:rsidRPr="00171CBE">
        <w:rPr>
          <w:sz w:val="23"/>
          <w:szCs w:val="23"/>
        </w:rPr>
        <w:instrText xml:space="preserve"> SEQ CHAPTER \h \r 1</w:instrText>
      </w:r>
      <w:r w:rsidRPr="00171CBE">
        <w:rPr>
          <w:sz w:val="23"/>
          <w:szCs w:val="23"/>
        </w:rPr>
        <w:fldChar w:fldCharType="end"/>
      </w:r>
      <w:r w:rsidRPr="00171CBE">
        <w:rPr>
          <w:b/>
          <w:sz w:val="23"/>
          <w:szCs w:val="23"/>
        </w:rPr>
        <w:t>NOTICE OF INVITATION FOR BID</w:t>
      </w:r>
    </w:p>
    <w:p w14:paraId="5A38901B" w14:textId="77777777" w:rsidR="000F50E5" w:rsidRPr="00171CBE" w:rsidRDefault="000F50E5" w:rsidP="000D5AF9">
      <w:pPr>
        <w:widowControl w:val="0"/>
        <w:spacing w:line="225" w:lineRule="auto"/>
        <w:jc w:val="both"/>
        <w:rPr>
          <w:sz w:val="23"/>
          <w:szCs w:val="23"/>
        </w:rPr>
      </w:pPr>
    </w:p>
    <w:p w14:paraId="46FD320D" w14:textId="08AEB7F6" w:rsidR="008C6017" w:rsidRPr="00171CBE" w:rsidRDefault="00C12961" w:rsidP="00F46FE5">
      <w:pPr>
        <w:widowControl w:val="0"/>
        <w:tabs>
          <w:tab w:val="left" w:pos="8640"/>
        </w:tabs>
        <w:spacing w:line="225" w:lineRule="auto"/>
        <w:jc w:val="both"/>
        <w:rPr>
          <w:sz w:val="23"/>
          <w:szCs w:val="23"/>
        </w:rPr>
      </w:pPr>
      <w:r w:rsidRPr="00171CBE">
        <w:rPr>
          <w:sz w:val="23"/>
          <w:szCs w:val="23"/>
        </w:rPr>
        <w:t>Notice is hereby given that the City of Gautier, Mississippi, will receive sealed bids at</w:t>
      </w:r>
      <w:r w:rsidR="00FE7BAD" w:rsidRPr="00171CBE">
        <w:rPr>
          <w:sz w:val="23"/>
          <w:szCs w:val="23"/>
        </w:rPr>
        <w:t xml:space="preserve"> City Hall, City of Gautier, 3330 Highway 90, Gautier, Mississippi 39533 until </w:t>
      </w:r>
      <w:bookmarkStart w:id="0" w:name="_Hlk5782246"/>
      <w:r w:rsidR="00067501" w:rsidRPr="00067501">
        <w:rPr>
          <w:sz w:val="23"/>
          <w:szCs w:val="23"/>
        </w:rPr>
        <w:t>10:00</w:t>
      </w:r>
      <w:r w:rsidR="00FE7BAD" w:rsidRPr="00067501">
        <w:rPr>
          <w:sz w:val="23"/>
          <w:szCs w:val="23"/>
        </w:rPr>
        <w:t xml:space="preserve"> </w:t>
      </w:r>
      <w:r w:rsidR="00063818" w:rsidRPr="00067501">
        <w:rPr>
          <w:sz w:val="23"/>
          <w:szCs w:val="23"/>
        </w:rPr>
        <w:t>a</w:t>
      </w:r>
      <w:r w:rsidR="00FE7BAD" w:rsidRPr="00067501">
        <w:rPr>
          <w:sz w:val="23"/>
          <w:szCs w:val="23"/>
        </w:rPr>
        <w:t xml:space="preserve">.m. (CDT) on </w:t>
      </w:r>
      <w:bookmarkEnd w:id="0"/>
      <w:r w:rsidR="00F4758A">
        <w:rPr>
          <w:sz w:val="23"/>
          <w:szCs w:val="23"/>
        </w:rPr>
        <w:t>September 7</w:t>
      </w:r>
      <w:r w:rsidR="00067501" w:rsidRPr="00067501">
        <w:rPr>
          <w:sz w:val="23"/>
          <w:szCs w:val="23"/>
        </w:rPr>
        <w:t>, 2022</w:t>
      </w:r>
      <w:r w:rsidR="004F28D2" w:rsidRPr="00067501">
        <w:rPr>
          <w:sz w:val="23"/>
          <w:szCs w:val="23"/>
        </w:rPr>
        <w:t xml:space="preserve">, and then said bids will be </w:t>
      </w:r>
      <w:r w:rsidR="00067501" w:rsidRPr="00067501">
        <w:rPr>
          <w:sz w:val="23"/>
          <w:szCs w:val="23"/>
        </w:rPr>
        <w:t>publicly</w:t>
      </w:r>
      <w:r w:rsidR="004F28D2" w:rsidRPr="00067501">
        <w:rPr>
          <w:sz w:val="23"/>
          <w:szCs w:val="23"/>
        </w:rPr>
        <w:t xml:space="preserve"> opened and read aloud at </w:t>
      </w:r>
      <w:r w:rsidR="00067501" w:rsidRPr="00067501">
        <w:rPr>
          <w:sz w:val="23"/>
          <w:szCs w:val="23"/>
        </w:rPr>
        <w:t>11:00</w:t>
      </w:r>
      <w:r w:rsidR="004F28D2" w:rsidRPr="00067501">
        <w:rPr>
          <w:sz w:val="23"/>
          <w:szCs w:val="23"/>
        </w:rPr>
        <w:t xml:space="preserve"> a.m.</w:t>
      </w:r>
      <w:r w:rsidR="004F28D2" w:rsidRPr="00171CBE">
        <w:rPr>
          <w:sz w:val="23"/>
          <w:szCs w:val="23"/>
        </w:rPr>
        <w:t xml:space="preserve"> for the following:</w:t>
      </w:r>
    </w:p>
    <w:p w14:paraId="7A75F92E" w14:textId="77777777" w:rsidR="004F28D2" w:rsidRPr="00171CBE" w:rsidRDefault="004F28D2" w:rsidP="004F28D2">
      <w:pPr>
        <w:widowControl w:val="0"/>
        <w:spacing w:line="225" w:lineRule="auto"/>
        <w:jc w:val="both"/>
        <w:rPr>
          <w:sz w:val="23"/>
          <w:szCs w:val="23"/>
        </w:rPr>
      </w:pPr>
    </w:p>
    <w:p w14:paraId="1AE55F76" w14:textId="7E543A42" w:rsidR="003066E1" w:rsidRPr="00171CBE" w:rsidRDefault="009B64F1" w:rsidP="00B6556A">
      <w:pPr>
        <w:widowControl w:val="0"/>
        <w:spacing w:line="225" w:lineRule="auto"/>
        <w:jc w:val="center"/>
        <w:rPr>
          <w:b/>
          <w:bCs/>
          <w:sz w:val="23"/>
          <w:szCs w:val="23"/>
        </w:rPr>
      </w:pPr>
      <w:r>
        <w:rPr>
          <w:b/>
          <w:bCs/>
          <w:sz w:val="23"/>
          <w:szCs w:val="23"/>
        </w:rPr>
        <w:t>GAUTIER VANCLEAVE ROAD</w:t>
      </w:r>
    </w:p>
    <w:p w14:paraId="6C8BEE2F" w14:textId="14983AA9" w:rsidR="00B6556A" w:rsidRDefault="00B6556A" w:rsidP="00B6556A">
      <w:pPr>
        <w:widowControl w:val="0"/>
        <w:spacing w:line="225" w:lineRule="auto"/>
        <w:jc w:val="center"/>
        <w:rPr>
          <w:b/>
          <w:bCs/>
          <w:sz w:val="23"/>
          <w:szCs w:val="23"/>
        </w:rPr>
      </w:pPr>
      <w:r w:rsidRPr="00171CBE">
        <w:rPr>
          <w:b/>
          <w:bCs/>
          <w:sz w:val="23"/>
          <w:szCs w:val="23"/>
        </w:rPr>
        <w:t>WASTEWATER SYSTEM UPGRADES</w:t>
      </w:r>
    </w:p>
    <w:p w14:paraId="2F0F3139" w14:textId="74E02AA6" w:rsidR="009B64F1" w:rsidRPr="00171CBE" w:rsidRDefault="009B64F1" w:rsidP="00B6556A">
      <w:pPr>
        <w:widowControl w:val="0"/>
        <w:spacing w:line="225" w:lineRule="auto"/>
        <w:jc w:val="center"/>
        <w:rPr>
          <w:b/>
          <w:bCs/>
          <w:sz w:val="23"/>
          <w:szCs w:val="23"/>
        </w:rPr>
      </w:pPr>
      <w:r w:rsidRPr="00171CBE">
        <w:rPr>
          <w:b/>
          <w:bCs/>
          <w:sz w:val="23"/>
          <w:szCs w:val="23"/>
        </w:rPr>
        <w:t>CITY OF GAUTIER</w:t>
      </w:r>
    </w:p>
    <w:p w14:paraId="4F3D6361" w14:textId="77777777" w:rsidR="00FE7BAD" w:rsidRPr="00171CBE" w:rsidRDefault="00FE7BAD" w:rsidP="000D5AF9">
      <w:pPr>
        <w:widowControl w:val="0"/>
        <w:spacing w:line="225" w:lineRule="auto"/>
        <w:jc w:val="both"/>
        <w:rPr>
          <w:b/>
          <w:bCs/>
          <w:sz w:val="23"/>
          <w:szCs w:val="23"/>
        </w:rPr>
      </w:pPr>
    </w:p>
    <w:p w14:paraId="011A6612" w14:textId="5B139ACC" w:rsidR="00C12961" w:rsidRPr="00171CBE" w:rsidRDefault="00FE7BAD" w:rsidP="000D5AF9">
      <w:pPr>
        <w:widowControl w:val="0"/>
        <w:spacing w:line="225" w:lineRule="auto"/>
        <w:jc w:val="both"/>
        <w:rPr>
          <w:sz w:val="23"/>
          <w:szCs w:val="23"/>
        </w:rPr>
      </w:pPr>
      <w:r w:rsidRPr="00171CBE">
        <w:rPr>
          <w:sz w:val="23"/>
          <w:szCs w:val="23"/>
        </w:rPr>
        <w:t>The</w:t>
      </w:r>
      <w:r w:rsidR="00A474D9" w:rsidRPr="00171CBE">
        <w:rPr>
          <w:sz w:val="23"/>
          <w:szCs w:val="23"/>
        </w:rPr>
        <w:t xml:space="preserve">se bids are invited </w:t>
      </w:r>
      <w:r w:rsidR="00C8445F" w:rsidRPr="00171CBE">
        <w:rPr>
          <w:sz w:val="23"/>
          <w:szCs w:val="23"/>
        </w:rPr>
        <w:t xml:space="preserve">to provide all labor, design, material, tools, </w:t>
      </w:r>
      <w:r w:rsidR="00980F39" w:rsidRPr="00171CBE">
        <w:rPr>
          <w:sz w:val="23"/>
          <w:szCs w:val="23"/>
        </w:rPr>
        <w:t>equipment,</w:t>
      </w:r>
      <w:r w:rsidR="00C8445F" w:rsidRPr="00171CBE">
        <w:rPr>
          <w:sz w:val="23"/>
          <w:szCs w:val="23"/>
        </w:rPr>
        <w:t xml:space="preserve"> and layout in performing </w:t>
      </w:r>
      <w:r w:rsidR="00457020" w:rsidRPr="00171CBE">
        <w:rPr>
          <w:sz w:val="23"/>
          <w:szCs w:val="23"/>
        </w:rPr>
        <w:t>all operations necessary in the improvement to the sanitary sewer system</w:t>
      </w:r>
      <w:r w:rsidR="00405547" w:rsidRPr="00171CBE">
        <w:rPr>
          <w:sz w:val="23"/>
          <w:szCs w:val="23"/>
        </w:rPr>
        <w:t xml:space="preserve"> and construction of a new </w:t>
      </w:r>
      <w:r w:rsidR="00D201EB">
        <w:rPr>
          <w:sz w:val="23"/>
          <w:szCs w:val="23"/>
        </w:rPr>
        <w:t>force main</w:t>
      </w:r>
      <w:r w:rsidR="00457020" w:rsidRPr="00171CBE">
        <w:rPr>
          <w:sz w:val="23"/>
          <w:szCs w:val="23"/>
        </w:rPr>
        <w:t xml:space="preserve"> </w:t>
      </w:r>
      <w:r w:rsidRPr="00171CBE">
        <w:rPr>
          <w:sz w:val="23"/>
          <w:szCs w:val="23"/>
        </w:rPr>
        <w:t>in Gautier, Mississippi.</w:t>
      </w:r>
    </w:p>
    <w:p w14:paraId="6CCA6E3E" w14:textId="77777777" w:rsidR="00C8445F" w:rsidRPr="00171CBE" w:rsidRDefault="00C8445F" w:rsidP="000D5AF9">
      <w:pPr>
        <w:widowControl w:val="0"/>
        <w:spacing w:line="225" w:lineRule="auto"/>
        <w:jc w:val="both"/>
        <w:rPr>
          <w:sz w:val="23"/>
          <w:szCs w:val="23"/>
        </w:rPr>
      </w:pPr>
    </w:p>
    <w:p w14:paraId="2CF43916" w14:textId="12475DBF" w:rsidR="00C8445F" w:rsidRPr="00171CBE" w:rsidRDefault="00C8445F" w:rsidP="00A65CD2">
      <w:pPr>
        <w:pStyle w:val="CcList"/>
        <w:ind w:left="0" w:firstLine="0"/>
        <w:rPr>
          <w:rFonts w:ascii="Times New Roman" w:hAnsi="Times New Roman"/>
          <w:sz w:val="23"/>
          <w:szCs w:val="23"/>
        </w:rPr>
      </w:pPr>
      <w:r w:rsidRPr="00171CBE">
        <w:rPr>
          <w:rFonts w:ascii="Times New Roman" w:hAnsi="Times New Roman"/>
          <w:sz w:val="23"/>
          <w:szCs w:val="23"/>
        </w:rPr>
        <w:t xml:space="preserve">A Pre-Bid meeting will be held at </w:t>
      </w:r>
      <w:r w:rsidR="00067501" w:rsidRPr="00067501">
        <w:rPr>
          <w:rFonts w:ascii="Times New Roman" w:hAnsi="Times New Roman"/>
          <w:sz w:val="23"/>
          <w:szCs w:val="23"/>
        </w:rPr>
        <w:t>10:00</w:t>
      </w:r>
      <w:r w:rsidR="006905F0" w:rsidRPr="00067501">
        <w:rPr>
          <w:rFonts w:ascii="Times New Roman" w:hAnsi="Times New Roman"/>
          <w:sz w:val="23"/>
          <w:szCs w:val="23"/>
        </w:rPr>
        <w:t xml:space="preserve"> a.m. (CDT) on </w:t>
      </w:r>
      <w:r w:rsidR="00067501">
        <w:rPr>
          <w:rFonts w:ascii="Times New Roman" w:hAnsi="Times New Roman"/>
          <w:sz w:val="23"/>
          <w:szCs w:val="23"/>
        </w:rPr>
        <w:t xml:space="preserve">August 16, </w:t>
      </w:r>
      <w:proofErr w:type="gramStart"/>
      <w:r w:rsidR="00067501">
        <w:rPr>
          <w:rFonts w:ascii="Times New Roman" w:hAnsi="Times New Roman"/>
          <w:sz w:val="23"/>
          <w:szCs w:val="23"/>
        </w:rPr>
        <w:t>2022</w:t>
      </w:r>
      <w:proofErr w:type="gramEnd"/>
      <w:r w:rsidR="006905F0">
        <w:rPr>
          <w:rFonts w:ascii="Times New Roman" w:hAnsi="Times New Roman"/>
          <w:sz w:val="23"/>
          <w:szCs w:val="23"/>
        </w:rPr>
        <w:t xml:space="preserve"> </w:t>
      </w:r>
      <w:r w:rsidRPr="00171CBE">
        <w:rPr>
          <w:rFonts w:ascii="Times New Roman" w:hAnsi="Times New Roman"/>
          <w:sz w:val="23"/>
          <w:szCs w:val="23"/>
        </w:rPr>
        <w:t>at the office of Seymour Engineering, 925 Tommy Munro Drive, Suite G,</w:t>
      </w:r>
      <w:r w:rsidR="003B5DCE" w:rsidRPr="00171CBE">
        <w:rPr>
          <w:rFonts w:ascii="Times New Roman" w:hAnsi="Times New Roman"/>
          <w:sz w:val="23"/>
          <w:szCs w:val="23"/>
        </w:rPr>
        <w:t xml:space="preserve"> Biloxi,</w:t>
      </w:r>
      <w:r w:rsidRPr="00171CBE">
        <w:rPr>
          <w:rFonts w:ascii="Times New Roman" w:hAnsi="Times New Roman"/>
          <w:sz w:val="23"/>
          <w:szCs w:val="23"/>
        </w:rPr>
        <w:t xml:space="preserve"> Mississippi</w:t>
      </w:r>
      <w:r w:rsidR="0000481F" w:rsidRPr="00171CBE">
        <w:rPr>
          <w:rFonts w:ascii="Times New Roman" w:hAnsi="Times New Roman"/>
          <w:sz w:val="23"/>
          <w:szCs w:val="23"/>
        </w:rPr>
        <w:t xml:space="preserve"> or through conference call</w:t>
      </w:r>
      <w:r w:rsidRPr="00171CBE">
        <w:rPr>
          <w:rFonts w:ascii="Times New Roman" w:hAnsi="Times New Roman"/>
          <w:sz w:val="23"/>
          <w:szCs w:val="23"/>
        </w:rPr>
        <w:t>.</w:t>
      </w:r>
      <w:r w:rsidR="0000481F" w:rsidRPr="00171CBE">
        <w:rPr>
          <w:rFonts w:ascii="Times New Roman" w:hAnsi="Times New Roman"/>
          <w:sz w:val="23"/>
          <w:szCs w:val="23"/>
        </w:rPr>
        <w:t xml:space="preserve"> The conference call dial-in is 1-601-909-9135 and the conference code is 740551. </w:t>
      </w:r>
      <w:r w:rsidRPr="00171CBE">
        <w:rPr>
          <w:rFonts w:ascii="Times New Roman" w:hAnsi="Times New Roman"/>
          <w:sz w:val="23"/>
          <w:szCs w:val="23"/>
        </w:rPr>
        <w:t xml:space="preserve"> It is strongly suggested that all prospective Bidders </w:t>
      </w:r>
      <w:r w:rsidR="00455D6B" w:rsidRPr="00171CBE">
        <w:rPr>
          <w:rFonts w:ascii="Times New Roman" w:hAnsi="Times New Roman"/>
          <w:sz w:val="23"/>
          <w:szCs w:val="23"/>
        </w:rPr>
        <w:t>participate in</w:t>
      </w:r>
      <w:r w:rsidRPr="00171CBE">
        <w:rPr>
          <w:rFonts w:ascii="Times New Roman" w:hAnsi="Times New Roman"/>
          <w:sz w:val="23"/>
          <w:szCs w:val="23"/>
        </w:rPr>
        <w:t xml:space="preserve"> this meeting. </w:t>
      </w:r>
      <w:r w:rsidR="00D07AF6" w:rsidRPr="00171CBE">
        <w:rPr>
          <w:rFonts w:ascii="Times New Roman" w:hAnsi="Times New Roman"/>
          <w:sz w:val="23"/>
          <w:szCs w:val="23"/>
        </w:rPr>
        <w:t xml:space="preserve"> </w:t>
      </w:r>
    </w:p>
    <w:p w14:paraId="303ECA0C" w14:textId="77777777" w:rsidR="00C12961" w:rsidRPr="00171CBE" w:rsidRDefault="00C12961" w:rsidP="000D5AF9">
      <w:pPr>
        <w:widowControl w:val="0"/>
        <w:spacing w:line="225" w:lineRule="auto"/>
        <w:jc w:val="both"/>
        <w:rPr>
          <w:sz w:val="23"/>
          <w:szCs w:val="23"/>
        </w:rPr>
      </w:pPr>
    </w:p>
    <w:p w14:paraId="73DA0C04" w14:textId="6C9CE1B7" w:rsidR="00FE7BAD" w:rsidRPr="00171CBE" w:rsidRDefault="00B00B6E" w:rsidP="000D5AF9">
      <w:pPr>
        <w:widowControl w:val="0"/>
        <w:spacing w:line="225" w:lineRule="auto"/>
        <w:jc w:val="both"/>
        <w:rPr>
          <w:sz w:val="23"/>
          <w:szCs w:val="23"/>
        </w:rPr>
      </w:pPr>
      <w:r w:rsidRPr="00171CBE">
        <w:rPr>
          <w:sz w:val="23"/>
          <w:szCs w:val="23"/>
        </w:rPr>
        <w:t>All</w:t>
      </w:r>
      <w:r w:rsidR="00762A14" w:rsidRPr="00171CBE">
        <w:rPr>
          <w:sz w:val="23"/>
          <w:szCs w:val="23"/>
        </w:rPr>
        <w:t xml:space="preserve"> bid</w:t>
      </w:r>
      <w:r w:rsidR="009B64F1">
        <w:rPr>
          <w:sz w:val="23"/>
          <w:szCs w:val="23"/>
        </w:rPr>
        <w:t>s</w:t>
      </w:r>
      <w:r w:rsidR="00762A14" w:rsidRPr="00171CBE">
        <w:rPr>
          <w:sz w:val="23"/>
          <w:szCs w:val="23"/>
        </w:rPr>
        <w:t xml:space="preserve"> must be accompanied by cash, certified check of the bidder</w:t>
      </w:r>
      <w:r w:rsidRPr="00171CBE">
        <w:rPr>
          <w:sz w:val="23"/>
          <w:szCs w:val="23"/>
        </w:rPr>
        <w:t xml:space="preserve"> payable to the order of The City of Gautier</w:t>
      </w:r>
      <w:r w:rsidR="00762A14" w:rsidRPr="00171CBE">
        <w:rPr>
          <w:sz w:val="23"/>
          <w:szCs w:val="23"/>
        </w:rPr>
        <w:t xml:space="preserve">, or a bid bond prepared on the form of bid bond attached hereto, duly executed by the bidder as principal and having as surety hereon a surety company approved by the Owner, in the amount of five percent (5%) of the bid.  </w:t>
      </w:r>
    </w:p>
    <w:p w14:paraId="0F0BF79B" w14:textId="77777777" w:rsidR="00762A14" w:rsidRPr="00171CBE" w:rsidRDefault="00762A14" w:rsidP="000D5AF9">
      <w:pPr>
        <w:widowControl w:val="0"/>
        <w:spacing w:line="225" w:lineRule="auto"/>
        <w:jc w:val="both"/>
        <w:rPr>
          <w:sz w:val="23"/>
          <w:szCs w:val="23"/>
        </w:rPr>
      </w:pPr>
    </w:p>
    <w:p w14:paraId="5926BC6A" w14:textId="77777777" w:rsidR="00FE7BAD" w:rsidRPr="00171CBE" w:rsidRDefault="00FE7BAD" w:rsidP="000D5AF9">
      <w:pPr>
        <w:widowControl w:val="0"/>
        <w:spacing w:line="225" w:lineRule="auto"/>
        <w:jc w:val="both"/>
        <w:rPr>
          <w:sz w:val="23"/>
          <w:szCs w:val="23"/>
        </w:rPr>
      </w:pPr>
      <w:r w:rsidRPr="00171CBE">
        <w:rPr>
          <w:sz w:val="23"/>
          <w:szCs w:val="23"/>
        </w:rPr>
        <w:t xml:space="preserve">All </w:t>
      </w:r>
      <w:r w:rsidR="00533918" w:rsidRPr="00171CBE">
        <w:rPr>
          <w:sz w:val="23"/>
          <w:szCs w:val="23"/>
        </w:rPr>
        <w:t>B</w:t>
      </w:r>
      <w:r w:rsidRPr="00171CBE">
        <w:rPr>
          <w:sz w:val="23"/>
          <w:szCs w:val="23"/>
        </w:rPr>
        <w:t xml:space="preserve">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Contractor’s classification should include the ability to perform work </w:t>
      </w:r>
      <w:proofErr w:type="gramStart"/>
      <w:r w:rsidRPr="00171CBE">
        <w:rPr>
          <w:sz w:val="23"/>
          <w:szCs w:val="23"/>
        </w:rPr>
        <w:t xml:space="preserve">in regards </w:t>
      </w:r>
      <w:r w:rsidR="003B5DCE" w:rsidRPr="00171CBE">
        <w:rPr>
          <w:sz w:val="23"/>
          <w:szCs w:val="23"/>
        </w:rPr>
        <w:t>to</w:t>
      </w:r>
      <w:proofErr w:type="gramEnd"/>
      <w:r w:rsidR="003B5DCE" w:rsidRPr="00171CBE">
        <w:rPr>
          <w:sz w:val="23"/>
          <w:szCs w:val="23"/>
        </w:rPr>
        <w:t xml:space="preserve"> </w:t>
      </w:r>
      <w:r w:rsidR="008F270E" w:rsidRPr="00171CBE">
        <w:rPr>
          <w:sz w:val="23"/>
          <w:szCs w:val="23"/>
        </w:rPr>
        <w:t xml:space="preserve">one of the following: </w:t>
      </w:r>
      <w:r w:rsidR="006E055B" w:rsidRPr="00171CBE">
        <w:rPr>
          <w:sz w:val="23"/>
          <w:szCs w:val="23"/>
        </w:rPr>
        <w:t xml:space="preserve">Heavy Construction or </w:t>
      </w:r>
      <w:r w:rsidR="000F6142" w:rsidRPr="00171CBE">
        <w:rPr>
          <w:sz w:val="23"/>
          <w:szCs w:val="23"/>
        </w:rPr>
        <w:t>Municipal and Public Works</w:t>
      </w:r>
      <w:r w:rsidR="007E0C96" w:rsidRPr="00171CBE">
        <w:rPr>
          <w:sz w:val="23"/>
          <w:szCs w:val="23"/>
        </w:rPr>
        <w:t>.</w:t>
      </w:r>
      <w:r w:rsidRPr="00171CBE">
        <w:rPr>
          <w:sz w:val="23"/>
          <w:szCs w:val="23"/>
        </w:rPr>
        <w:t xml:space="preserve"> </w:t>
      </w:r>
    </w:p>
    <w:p w14:paraId="3E1716CF" w14:textId="77777777" w:rsidR="003E1DC4" w:rsidRPr="00171CBE" w:rsidRDefault="003E1DC4" w:rsidP="000D5AF9">
      <w:pPr>
        <w:widowControl w:val="0"/>
        <w:spacing w:line="225" w:lineRule="auto"/>
        <w:jc w:val="both"/>
        <w:rPr>
          <w:sz w:val="23"/>
          <w:szCs w:val="23"/>
        </w:rPr>
      </w:pPr>
    </w:p>
    <w:p w14:paraId="16D2D70C" w14:textId="5679120A" w:rsidR="00FE7BAD" w:rsidRPr="00171CBE" w:rsidRDefault="00533918" w:rsidP="000D5AF9">
      <w:pPr>
        <w:widowControl w:val="0"/>
        <w:spacing w:line="225" w:lineRule="auto"/>
        <w:jc w:val="both"/>
        <w:rPr>
          <w:sz w:val="23"/>
          <w:szCs w:val="23"/>
        </w:rPr>
      </w:pPr>
      <w:r w:rsidRPr="00171CBE">
        <w:rPr>
          <w:sz w:val="23"/>
          <w:szCs w:val="23"/>
        </w:rPr>
        <w:t xml:space="preserve">Bid documents are being made available via paper copy or digital copy (CD). All Prospective Bidders and Plan Holders are required to register for an account and log-in at </w:t>
      </w:r>
      <w:hyperlink r:id="rId7" w:history="1">
        <w:r w:rsidRPr="00171CBE">
          <w:rPr>
            <w:rStyle w:val="Hyperlink"/>
            <w:sz w:val="23"/>
            <w:szCs w:val="23"/>
          </w:rPr>
          <w:t>www.SeymourEngPlans.com</w:t>
        </w:r>
      </w:hyperlink>
      <w:r w:rsidRPr="00171CBE">
        <w:rPr>
          <w:sz w:val="23"/>
          <w:szCs w:val="23"/>
        </w:rPr>
        <w:t xml:space="preserve">. At this site, plans can be viewed at no charge or physically purchased. All Prospective Bidders and Plan Holders must have a valid email address for registration. Purchased bid documents are non-refundable and must be purchased through the website. A view only copy of the plans, specifications, and proposal documents are also available at the office of Seymour Engineering, 925 Tommy Munro Drive, Suite G, Biloxi, Mississippi. The Seymour Engineering Project Manager is </w:t>
      </w:r>
      <w:r w:rsidR="00D201EB">
        <w:rPr>
          <w:sz w:val="23"/>
          <w:szCs w:val="23"/>
        </w:rPr>
        <w:t>Amelia Dye, P.E., PMP</w:t>
      </w:r>
      <w:r w:rsidRPr="00171CBE">
        <w:rPr>
          <w:sz w:val="23"/>
          <w:szCs w:val="23"/>
        </w:rPr>
        <w:t xml:space="preserve"> and can be contacted at the listed address or at </w:t>
      </w:r>
      <w:r w:rsidR="00D201EB">
        <w:rPr>
          <w:spacing w:val="5"/>
          <w:sz w:val="23"/>
          <w:szCs w:val="23"/>
        </w:rPr>
        <w:t>adye</w:t>
      </w:r>
      <w:r w:rsidR="00A67294" w:rsidRPr="00171CBE">
        <w:rPr>
          <w:spacing w:val="5"/>
          <w:sz w:val="23"/>
          <w:szCs w:val="23"/>
        </w:rPr>
        <w:t>@seymoureng.com</w:t>
      </w:r>
      <w:r w:rsidRPr="00171CBE">
        <w:rPr>
          <w:spacing w:val="5"/>
          <w:sz w:val="23"/>
          <w:szCs w:val="23"/>
        </w:rPr>
        <w:t xml:space="preserve"> </w:t>
      </w:r>
      <w:r w:rsidRPr="00171CBE">
        <w:rPr>
          <w:sz w:val="23"/>
          <w:szCs w:val="23"/>
        </w:rPr>
        <w:t>regarding the project. Plans and Contract Documents may be examined online or at the office of Seymour Engineering during regular business hours (8:00 a.m. – 5:00 p.m., Monday – Friday).</w:t>
      </w:r>
    </w:p>
    <w:p w14:paraId="3190A4A7" w14:textId="77777777" w:rsidR="00533918" w:rsidRPr="00171CBE" w:rsidRDefault="00533918" w:rsidP="000D5AF9">
      <w:pPr>
        <w:widowControl w:val="0"/>
        <w:spacing w:line="225" w:lineRule="auto"/>
        <w:jc w:val="both"/>
        <w:rPr>
          <w:sz w:val="23"/>
          <w:szCs w:val="23"/>
        </w:rPr>
      </w:pPr>
    </w:p>
    <w:p w14:paraId="1509647A" w14:textId="322BE001" w:rsidR="000D5AF9" w:rsidRPr="00171CBE" w:rsidRDefault="000D5AF9" w:rsidP="000D5AF9">
      <w:pPr>
        <w:widowControl w:val="0"/>
        <w:spacing w:line="225" w:lineRule="auto"/>
        <w:jc w:val="both"/>
        <w:rPr>
          <w:sz w:val="23"/>
          <w:szCs w:val="23"/>
        </w:rPr>
      </w:pPr>
      <w:r w:rsidRPr="00171CBE">
        <w:rPr>
          <w:sz w:val="23"/>
          <w:szCs w:val="23"/>
        </w:rPr>
        <w:t xml:space="preserve">Bids may be submitted via envelope or electronically at </w:t>
      </w:r>
      <w:hyperlink r:id="rId8" w:history="1">
        <w:r w:rsidRPr="00171CBE">
          <w:rPr>
            <w:rStyle w:val="Hyperlink"/>
            <w:sz w:val="23"/>
            <w:szCs w:val="23"/>
          </w:rPr>
          <w:t>www.SeymourEngPlans.com</w:t>
        </w:r>
      </w:hyperlink>
      <w:r w:rsidRPr="00171CBE">
        <w:rPr>
          <w:sz w:val="23"/>
          <w:szCs w:val="23"/>
        </w:rPr>
        <w:t xml:space="preserve"> until the time specified. Bids received after the specified time will be returned unopened. Bids submitted by envelope must be addressed to </w:t>
      </w:r>
      <w:r w:rsidR="00067501">
        <w:rPr>
          <w:sz w:val="23"/>
          <w:szCs w:val="23"/>
        </w:rPr>
        <w:t>LEOQUEITA REDDIX</w:t>
      </w:r>
      <w:r w:rsidRPr="00171CBE">
        <w:rPr>
          <w:sz w:val="23"/>
          <w:szCs w:val="23"/>
        </w:rPr>
        <w:t xml:space="preserve">, PURCHASING AGENT, City of Gautier, City Hall, 3330 Highway 90, Gautier, Mississippi 39533 and designated as Bid for: </w:t>
      </w:r>
    </w:p>
    <w:p w14:paraId="24604C93" w14:textId="77777777" w:rsidR="00127408" w:rsidRPr="00171CBE" w:rsidRDefault="00127408" w:rsidP="00127408">
      <w:pPr>
        <w:widowControl w:val="0"/>
        <w:spacing w:line="225" w:lineRule="auto"/>
        <w:jc w:val="center"/>
        <w:rPr>
          <w:sz w:val="23"/>
          <w:szCs w:val="23"/>
        </w:rPr>
      </w:pPr>
    </w:p>
    <w:p w14:paraId="2AB47FFD" w14:textId="77777777" w:rsidR="009B64F1" w:rsidRPr="00171CBE" w:rsidRDefault="009B64F1" w:rsidP="009B64F1">
      <w:pPr>
        <w:widowControl w:val="0"/>
        <w:spacing w:line="225" w:lineRule="auto"/>
        <w:jc w:val="center"/>
        <w:rPr>
          <w:b/>
          <w:bCs/>
          <w:sz w:val="23"/>
          <w:szCs w:val="23"/>
        </w:rPr>
      </w:pPr>
      <w:r>
        <w:rPr>
          <w:b/>
          <w:bCs/>
          <w:sz w:val="23"/>
          <w:szCs w:val="23"/>
        </w:rPr>
        <w:t>GAUTIER VANCLEAVE ROAD</w:t>
      </w:r>
    </w:p>
    <w:p w14:paraId="699ECACC" w14:textId="77777777" w:rsidR="009B64F1" w:rsidRDefault="009B64F1" w:rsidP="009B64F1">
      <w:pPr>
        <w:widowControl w:val="0"/>
        <w:spacing w:line="225" w:lineRule="auto"/>
        <w:jc w:val="center"/>
        <w:rPr>
          <w:b/>
          <w:bCs/>
          <w:sz w:val="23"/>
          <w:szCs w:val="23"/>
        </w:rPr>
      </w:pPr>
      <w:r w:rsidRPr="00171CBE">
        <w:rPr>
          <w:b/>
          <w:bCs/>
          <w:sz w:val="23"/>
          <w:szCs w:val="23"/>
        </w:rPr>
        <w:t>WASTEWATER SYSTEM UPGRADES</w:t>
      </w:r>
    </w:p>
    <w:p w14:paraId="0BD6F5AA" w14:textId="77777777" w:rsidR="009B64F1" w:rsidRPr="00171CBE" w:rsidRDefault="009B64F1" w:rsidP="009B64F1">
      <w:pPr>
        <w:widowControl w:val="0"/>
        <w:spacing w:line="225" w:lineRule="auto"/>
        <w:jc w:val="center"/>
        <w:rPr>
          <w:b/>
          <w:bCs/>
          <w:sz w:val="23"/>
          <w:szCs w:val="23"/>
        </w:rPr>
      </w:pPr>
      <w:r w:rsidRPr="00171CBE">
        <w:rPr>
          <w:b/>
          <w:bCs/>
          <w:sz w:val="23"/>
          <w:szCs w:val="23"/>
        </w:rPr>
        <w:t>CITY OF GAUTIER</w:t>
      </w:r>
    </w:p>
    <w:p w14:paraId="11B8B1DE" w14:textId="77777777" w:rsidR="000D5AF9" w:rsidRPr="00171CBE" w:rsidRDefault="000D5AF9" w:rsidP="000D5AF9">
      <w:pPr>
        <w:widowControl w:val="0"/>
        <w:spacing w:line="225" w:lineRule="auto"/>
        <w:jc w:val="both"/>
        <w:rPr>
          <w:b/>
          <w:bCs/>
          <w:sz w:val="23"/>
          <w:szCs w:val="23"/>
        </w:rPr>
      </w:pPr>
    </w:p>
    <w:p w14:paraId="758C5B73" w14:textId="77777777" w:rsidR="000D5AF9" w:rsidRPr="00171CBE" w:rsidRDefault="000D5AF9" w:rsidP="000D5AF9">
      <w:pPr>
        <w:widowControl w:val="0"/>
        <w:spacing w:line="225" w:lineRule="auto"/>
        <w:jc w:val="both"/>
        <w:rPr>
          <w:sz w:val="23"/>
          <w:szCs w:val="23"/>
        </w:rPr>
      </w:pPr>
      <w:r w:rsidRPr="00171CBE">
        <w:rPr>
          <w:sz w:val="23"/>
          <w:szCs w:val="23"/>
        </w:rPr>
        <w:t xml:space="preserve">The current Certificate of Responsibility Number shall be indicated on the exterior of the sealed bid envelope in order to be opened. All Bids submitted for $50,000 or less shall be so marked on the exterior </w:t>
      </w:r>
      <w:r w:rsidRPr="00171CBE">
        <w:rPr>
          <w:sz w:val="23"/>
          <w:szCs w:val="23"/>
        </w:rPr>
        <w:lastRenderedPageBreak/>
        <w:t>of the sealed bid envelope.</w:t>
      </w:r>
    </w:p>
    <w:p w14:paraId="249D47C2" w14:textId="77777777" w:rsidR="00291C60" w:rsidRPr="00171CBE" w:rsidRDefault="00291C60" w:rsidP="000D5AF9">
      <w:pPr>
        <w:widowControl w:val="0"/>
        <w:spacing w:line="225" w:lineRule="auto"/>
        <w:jc w:val="both"/>
        <w:rPr>
          <w:sz w:val="23"/>
          <w:szCs w:val="23"/>
        </w:rPr>
      </w:pPr>
    </w:p>
    <w:p w14:paraId="40D6B66B" w14:textId="77777777" w:rsidR="000D5AF9" w:rsidRPr="00171CBE" w:rsidRDefault="000D5AF9" w:rsidP="000D5AF9">
      <w:pPr>
        <w:widowControl w:val="0"/>
        <w:spacing w:line="225" w:lineRule="auto"/>
        <w:jc w:val="both"/>
        <w:rPr>
          <w:sz w:val="23"/>
          <w:szCs w:val="23"/>
        </w:rPr>
      </w:pPr>
      <w:r w:rsidRPr="00171CBE">
        <w:rPr>
          <w:sz w:val="23"/>
          <w:szCs w:val="23"/>
        </w:rPr>
        <w:t xml:space="preserve">The City of Gautier reserves the right to reject </w:t>
      </w:r>
      <w:proofErr w:type="gramStart"/>
      <w:r w:rsidRPr="00171CBE">
        <w:rPr>
          <w:sz w:val="23"/>
          <w:szCs w:val="23"/>
        </w:rPr>
        <w:t>any and all</w:t>
      </w:r>
      <w:proofErr w:type="gramEnd"/>
      <w:r w:rsidRPr="00171CBE">
        <w:rPr>
          <w:sz w:val="23"/>
          <w:szCs w:val="23"/>
        </w:rPr>
        <w:t xml:space="preserve"> bids received and to award said bid in the best interest of the City. Bids may be held for a period not to exceed </w:t>
      </w:r>
      <w:r w:rsidR="00B6556A" w:rsidRPr="00171CBE">
        <w:rPr>
          <w:sz w:val="23"/>
          <w:szCs w:val="23"/>
        </w:rPr>
        <w:t>ninety</w:t>
      </w:r>
      <w:r w:rsidRPr="00171CBE">
        <w:rPr>
          <w:sz w:val="23"/>
          <w:szCs w:val="23"/>
        </w:rPr>
        <w:t xml:space="preserve"> (</w:t>
      </w:r>
      <w:r w:rsidR="00B6556A" w:rsidRPr="00171CBE">
        <w:rPr>
          <w:sz w:val="23"/>
          <w:szCs w:val="23"/>
        </w:rPr>
        <w:t>90</w:t>
      </w:r>
      <w:r w:rsidRPr="00171CBE">
        <w:rPr>
          <w:sz w:val="23"/>
          <w:szCs w:val="23"/>
        </w:rPr>
        <w:t xml:space="preserve">) days from the date of the opening of bids for the purpose of reviewing the bids and investigating the qualifications of Bidders, prior to awarding of the Contract.  </w:t>
      </w:r>
    </w:p>
    <w:p w14:paraId="0820F1A7" w14:textId="77777777" w:rsidR="000D5AF9" w:rsidRPr="00171CBE" w:rsidRDefault="000D5AF9" w:rsidP="000D5AF9">
      <w:pPr>
        <w:widowControl w:val="0"/>
        <w:spacing w:line="225" w:lineRule="auto"/>
        <w:jc w:val="both"/>
        <w:rPr>
          <w:sz w:val="23"/>
          <w:szCs w:val="23"/>
        </w:rPr>
      </w:pPr>
    </w:p>
    <w:p w14:paraId="72E351C8" w14:textId="77777777" w:rsidR="0036306E" w:rsidRPr="00171CBE" w:rsidRDefault="0036306E" w:rsidP="0036306E">
      <w:pPr>
        <w:widowControl w:val="0"/>
        <w:spacing w:line="225" w:lineRule="auto"/>
        <w:jc w:val="both"/>
        <w:rPr>
          <w:sz w:val="23"/>
          <w:szCs w:val="23"/>
        </w:rPr>
      </w:pPr>
      <w:r w:rsidRPr="00171CBE">
        <w:rPr>
          <w:sz w:val="23"/>
          <w:szCs w:val="23"/>
        </w:rPr>
        <w:t>The BID SCHEDULE may be examined at the following locations:</w:t>
      </w:r>
    </w:p>
    <w:p w14:paraId="15C555C0" w14:textId="77777777" w:rsidR="0036306E" w:rsidRPr="00171CBE" w:rsidRDefault="0036306E" w:rsidP="0036306E">
      <w:pPr>
        <w:widowControl w:val="0"/>
        <w:spacing w:line="225" w:lineRule="auto"/>
        <w:jc w:val="both"/>
        <w:rPr>
          <w:sz w:val="23"/>
          <w:szCs w:val="23"/>
        </w:rPr>
      </w:pPr>
    </w:p>
    <w:p w14:paraId="4E777666" w14:textId="77777777" w:rsidR="0036306E" w:rsidRPr="00171CBE" w:rsidRDefault="0036306E" w:rsidP="0036306E">
      <w:pPr>
        <w:widowControl w:val="0"/>
        <w:spacing w:line="225" w:lineRule="auto"/>
        <w:jc w:val="both"/>
        <w:rPr>
          <w:sz w:val="23"/>
          <w:szCs w:val="23"/>
        </w:rPr>
      </w:pPr>
      <w:r w:rsidRPr="00171CBE">
        <w:rPr>
          <w:sz w:val="23"/>
          <w:szCs w:val="23"/>
        </w:rPr>
        <w:t>A.                                Mississippi Procurement Technical Assistance Program (MPTAP)</w:t>
      </w:r>
    </w:p>
    <w:p w14:paraId="5806041D" w14:textId="77777777" w:rsidR="0036306E" w:rsidRPr="00171CBE" w:rsidRDefault="0036306E" w:rsidP="0036306E">
      <w:pPr>
        <w:widowControl w:val="0"/>
        <w:spacing w:line="225" w:lineRule="auto"/>
        <w:jc w:val="center"/>
        <w:rPr>
          <w:sz w:val="23"/>
          <w:szCs w:val="23"/>
        </w:rPr>
      </w:pPr>
      <w:r w:rsidRPr="00171CBE">
        <w:rPr>
          <w:sz w:val="23"/>
          <w:szCs w:val="23"/>
        </w:rPr>
        <w:t>Mississippi Development Authority, Minority &amp; Small Business Development</w:t>
      </w:r>
    </w:p>
    <w:p w14:paraId="79D8BD4D" w14:textId="77777777" w:rsidR="0036306E" w:rsidRPr="00171CBE" w:rsidRDefault="0036306E" w:rsidP="0036306E">
      <w:pPr>
        <w:widowControl w:val="0"/>
        <w:spacing w:line="225" w:lineRule="auto"/>
        <w:jc w:val="center"/>
        <w:rPr>
          <w:sz w:val="23"/>
          <w:szCs w:val="23"/>
        </w:rPr>
      </w:pPr>
      <w:r w:rsidRPr="00171CBE">
        <w:rPr>
          <w:sz w:val="23"/>
          <w:szCs w:val="23"/>
        </w:rPr>
        <w:t>Woolfolk Building</w:t>
      </w:r>
    </w:p>
    <w:p w14:paraId="0AE31AFA" w14:textId="77777777" w:rsidR="0036306E" w:rsidRPr="00171CBE" w:rsidRDefault="0036306E" w:rsidP="0036306E">
      <w:pPr>
        <w:widowControl w:val="0"/>
        <w:spacing w:line="225" w:lineRule="auto"/>
        <w:jc w:val="center"/>
        <w:rPr>
          <w:sz w:val="23"/>
          <w:szCs w:val="23"/>
        </w:rPr>
      </w:pPr>
      <w:r w:rsidRPr="00171CBE">
        <w:rPr>
          <w:sz w:val="23"/>
          <w:szCs w:val="23"/>
        </w:rPr>
        <w:t>501 North West Street</w:t>
      </w:r>
    </w:p>
    <w:p w14:paraId="458EA0CB" w14:textId="77777777" w:rsidR="0036306E" w:rsidRPr="00171CBE" w:rsidRDefault="0036306E" w:rsidP="0036306E">
      <w:pPr>
        <w:widowControl w:val="0"/>
        <w:spacing w:line="225" w:lineRule="auto"/>
        <w:jc w:val="center"/>
        <w:rPr>
          <w:sz w:val="23"/>
          <w:szCs w:val="23"/>
        </w:rPr>
      </w:pPr>
      <w:r w:rsidRPr="00171CBE">
        <w:rPr>
          <w:sz w:val="23"/>
          <w:szCs w:val="23"/>
        </w:rPr>
        <w:t>Suite B 01</w:t>
      </w:r>
    </w:p>
    <w:p w14:paraId="0BBB5986" w14:textId="77777777" w:rsidR="0036306E" w:rsidRPr="00171CBE" w:rsidRDefault="0036306E" w:rsidP="0036306E">
      <w:pPr>
        <w:widowControl w:val="0"/>
        <w:spacing w:line="225" w:lineRule="auto"/>
        <w:jc w:val="center"/>
        <w:rPr>
          <w:sz w:val="23"/>
          <w:szCs w:val="23"/>
        </w:rPr>
      </w:pPr>
      <w:r w:rsidRPr="00171CBE">
        <w:rPr>
          <w:sz w:val="23"/>
          <w:szCs w:val="23"/>
        </w:rPr>
        <w:t>Jackson, MS  39201</w:t>
      </w:r>
    </w:p>
    <w:p w14:paraId="2D6631FD" w14:textId="77777777" w:rsidR="0036306E" w:rsidRPr="00171CBE" w:rsidRDefault="0036306E" w:rsidP="0036306E">
      <w:pPr>
        <w:widowControl w:val="0"/>
        <w:spacing w:line="225" w:lineRule="auto"/>
        <w:jc w:val="both"/>
        <w:rPr>
          <w:sz w:val="23"/>
          <w:szCs w:val="23"/>
        </w:rPr>
      </w:pPr>
    </w:p>
    <w:p w14:paraId="44987540" w14:textId="77777777" w:rsidR="0036306E" w:rsidRPr="00171CBE" w:rsidRDefault="0036306E" w:rsidP="0036306E">
      <w:pPr>
        <w:widowControl w:val="0"/>
        <w:spacing w:line="225" w:lineRule="auto"/>
        <w:jc w:val="both"/>
        <w:rPr>
          <w:sz w:val="23"/>
          <w:szCs w:val="23"/>
        </w:rPr>
      </w:pPr>
      <w:r w:rsidRPr="00171CBE">
        <w:rPr>
          <w:sz w:val="23"/>
          <w:szCs w:val="23"/>
        </w:rPr>
        <w:t>B.                                                South MS Contract Procurement Center</w:t>
      </w:r>
    </w:p>
    <w:p w14:paraId="27D6F6E3" w14:textId="77777777" w:rsidR="0036306E" w:rsidRPr="00171CBE" w:rsidRDefault="0036306E" w:rsidP="0036306E">
      <w:pPr>
        <w:widowControl w:val="0"/>
        <w:spacing w:line="225" w:lineRule="auto"/>
        <w:jc w:val="center"/>
        <w:rPr>
          <w:sz w:val="23"/>
          <w:szCs w:val="23"/>
        </w:rPr>
      </w:pPr>
      <w:r w:rsidRPr="00171CBE">
        <w:rPr>
          <w:sz w:val="23"/>
          <w:szCs w:val="23"/>
        </w:rPr>
        <w:t>1636 Popps Ferry Road, Suite 203</w:t>
      </w:r>
    </w:p>
    <w:p w14:paraId="7CCA25BF" w14:textId="77777777" w:rsidR="0036306E" w:rsidRPr="00171CBE" w:rsidRDefault="0036306E" w:rsidP="0036306E">
      <w:pPr>
        <w:widowControl w:val="0"/>
        <w:spacing w:line="225" w:lineRule="auto"/>
        <w:jc w:val="center"/>
        <w:rPr>
          <w:sz w:val="23"/>
          <w:szCs w:val="23"/>
        </w:rPr>
      </w:pPr>
      <w:r w:rsidRPr="00171CBE">
        <w:rPr>
          <w:sz w:val="23"/>
          <w:szCs w:val="23"/>
        </w:rPr>
        <w:t>Biloxi, MS 39532</w:t>
      </w:r>
    </w:p>
    <w:p w14:paraId="721714EF" w14:textId="77777777" w:rsidR="0036306E" w:rsidRPr="00171CBE" w:rsidRDefault="0036306E" w:rsidP="0036306E">
      <w:pPr>
        <w:widowControl w:val="0"/>
        <w:spacing w:line="225" w:lineRule="auto"/>
        <w:jc w:val="center"/>
        <w:rPr>
          <w:sz w:val="23"/>
          <w:szCs w:val="23"/>
        </w:rPr>
      </w:pPr>
      <w:r w:rsidRPr="00171CBE">
        <w:rPr>
          <w:sz w:val="23"/>
          <w:szCs w:val="23"/>
        </w:rPr>
        <w:t>Phone (228) 396-1288</w:t>
      </w:r>
    </w:p>
    <w:p w14:paraId="7A8AFB19" w14:textId="77777777" w:rsidR="0036306E" w:rsidRPr="00171CBE" w:rsidRDefault="0036306E" w:rsidP="0036306E">
      <w:pPr>
        <w:widowControl w:val="0"/>
        <w:spacing w:line="225" w:lineRule="auto"/>
        <w:jc w:val="both"/>
        <w:rPr>
          <w:sz w:val="23"/>
          <w:szCs w:val="23"/>
        </w:rPr>
      </w:pPr>
    </w:p>
    <w:p w14:paraId="40CFEC09" w14:textId="77777777" w:rsidR="0036306E" w:rsidRPr="00171CBE" w:rsidRDefault="0036306E" w:rsidP="0036306E">
      <w:pPr>
        <w:widowControl w:val="0"/>
        <w:spacing w:line="225" w:lineRule="auto"/>
        <w:jc w:val="both"/>
        <w:rPr>
          <w:sz w:val="23"/>
          <w:szCs w:val="23"/>
        </w:rPr>
      </w:pPr>
      <w:r w:rsidRPr="00171CBE">
        <w:rPr>
          <w:sz w:val="23"/>
          <w:szCs w:val="23"/>
        </w:rPr>
        <w:t>Any contract awarded under this Invitation for Bids may be paid for in whole or in part with grant funding from the United States Department of the Treasury (“Treasury”) and the Mississippi Department of Environmental Quality (“MDEQ”) under the Resources and Ecosystems Sustainability, Tourist Opportunities, and Revived Economies of the Gulf Coast States Act of 2012 (RESTORE Act). Any contract resulting from this solicitation will be subject to the terms and conditions of the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Notwithstanding the above, neither MDEQ nor Treasury, or any of their agents, representatives, or employees, is or will be a party to this Invitation for Bids or any resulting contract. Further, any contractor awarded a contract under this Invitation for Bids shall not be deemed to be an agent, representative, employee or servant of MDEQ or Treasury.</w:t>
      </w:r>
    </w:p>
    <w:p w14:paraId="039EFC26" w14:textId="77777777" w:rsidR="0036306E" w:rsidRPr="00171CBE" w:rsidRDefault="0036306E" w:rsidP="0036306E">
      <w:pPr>
        <w:widowControl w:val="0"/>
        <w:spacing w:line="225" w:lineRule="auto"/>
        <w:jc w:val="both"/>
        <w:rPr>
          <w:sz w:val="23"/>
          <w:szCs w:val="23"/>
        </w:rPr>
      </w:pPr>
    </w:p>
    <w:p w14:paraId="053C0058" w14:textId="77777777" w:rsidR="0036306E" w:rsidRPr="00171CBE" w:rsidRDefault="0036306E" w:rsidP="0036306E">
      <w:pPr>
        <w:widowControl w:val="0"/>
        <w:spacing w:line="225" w:lineRule="auto"/>
        <w:jc w:val="both"/>
        <w:rPr>
          <w:sz w:val="23"/>
          <w:szCs w:val="23"/>
        </w:rPr>
      </w:pPr>
      <w:r w:rsidRPr="00171CBE">
        <w:rPr>
          <w:sz w:val="23"/>
          <w:szCs w:val="23"/>
        </w:rPr>
        <w:t xml:space="preserve">Minority and women’s business enterprises are solicited to bid on this contract as prime contractors and are encouraged to make inquiries regarding potential subcontracting opportunities and equipment, material and/or supply needs. </w:t>
      </w:r>
    </w:p>
    <w:p w14:paraId="69E5EED5" w14:textId="77777777" w:rsidR="0036306E" w:rsidRPr="00171CBE" w:rsidRDefault="0036306E" w:rsidP="0036306E">
      <w:pPr>
        <w:widowControl w:val="0"/>
        <w:spacing w:line="225" w:lineRule="auto"/>
        <w:jc w:val="both"/>
        <w:rPr>
          <w:sz w:val="23"/>
          <w:szCs w:val="23"/>
        </w:rPr>
      </w:pPr>
    </w:p>
    <w:p w14:paraId="35084A6E" w14:textId="77777777" w:rsidR="007C5C13" w:rsidRPr="00171CBE" w:rsidRDefault="0036306E" w:rsidP="0036306E">
      <w:pPr>
        <w:widowControl w:val="0"/>
        <w:spacing w:line="225" w:lineRule="auto"/>
        <w:jc w:val="both"/>
        <w:rPr>
          <w:sz w:val="23"/>
          <w:szCs w:val="23"/>
        </w:rPr>
      </w:pPr>
      <w:r w:rsidRPr="00171CBE">
        <w:rPr>
          <w:sz w:val="23"/>
          <w:szCs w:val="23"/>
        </w:rPr>
        <w:t>All bidders must make positive efforts to use small and minority owned business and women business enterprises.</w:t>
      </w:r>
    </w:p>
    <w:p w14:paraId="1A1C2AC4" w14:textId="77777777" w:rsidR="00E97A3D" w:rsidRPr="00171CBE" w:rsidRDefault="00E97A3D" w:rsidP="000D5AF9">
      <w:pPr>
        <w:widowControl w:val="0"/>
        <w:spacing w:line="225" w:lineRule="auto"/>
        <w:jc w:val="both"/>
        <w:rPr>
          <w:sz w:val="23"/>
          <w:szCs w:val="23"/>
        </w:rPr>
      </w:pPr>
    </w:p>
    <w:p w14:paraId="45A15BA6" w14:textId="79F2AB09" w:rsidR="000D5AF9" w:rsidRPr="00171CBE" w:rsidRDefault="000D5AF9" w:rsidP="000D5AF9">
      <w:pPr>
        <w:widowControl w:val="0"/>
        <w:spacing w:line="225" w:lineRule="auto"/>
        <w:jc w:val="both"/>
        <w:rPr>
          <w:sz w:val="23"/>
          <w:szCs w:val="23"/>
        </w:rPr>
      </w:pPr>
      <w:r w:rsidRPr="00171CBE">
        <w:rPr>
          <w:sz w:val="23"/>
          <w:szCs w:val="23"/>
        </w:rPr>
        <w:t xml:space="preserve">GIVEN UNDER MY HAND AND OFFICIAL SEAL OF OFFICE, THIS THE </w:t>
      </w:r>
      <w:r w:rsidR="007670E8">
        <w:rPr>
          <w:sz w:val="23"/>
          <w:szCs w:val="23"/>
        </w:rPr>
        <w:t>2ND</w:t>
      </w:r>
      <w:r w:rsidRPr="00171CBE">
        <w:rPr>
          <w:sz w:val="23"/>
          <w:szCs w:val="23"/>
        </w:rPr>
        <w:t xml:space="preserve"> DAY OF </w:t>
      </w:r>
      <w:proofErr w:type="gramStart"/>
      <w:r w:rsidR="007670E8">
        <w:rPr>
          <w:sz w:val="23"/>
          <w:szCs w:val="23"/>
        </w:rPr>
        <w:t>AUGUST</w:t>
      </w:r>
      <w:r w:rsidRPr="00171CBE">
        <w:rPr>
          <w:sz w:val="23"/>
          <w:szCs w:val="23"/>
        </w:rPr>
        <w:t>,</w:t>
      </w:r>
      <w:proofErr w:type="gramEnd"/>
      <w:r w:rsidRPr="00171CBE">
        <w:rPr>
          <w:sz w:val="23"/>
          <w:szCs w:val="23"/>
        </w:rPr>
        <w:t xml:space="preserve"> 20</w:t>
      </w:r>
      <w:r w:rsidR="007670E8">
        <w:rPr>
          <w:sz w:val="23"/>
          <w:szCs w:val="23"/>
        </w:rPr>
        <w:t>22</w:t>
      </w:r>
      <w:r w:rsidRPr="00171CBE">
        <w:rPr>
          <w:sz w:val="23"/>
          <w:szCs w:val="23"/>
        </w:rPr>
        <w:t>.</w:t>
      </w:r>
    </w:p>
    <w:p w14:paraId="5A45BCDB" w14:textId="77777777" w:rsidR="000D5AF9" w:rsidRPr="00171CBE" w:rsidRDefault="000D5AF9" w:rsidP="000D5AF9">
      <w:pPr>
        <w:widowControl w:val="0"/>
        <w:spacing w:line="225" w:lineRule="auto"/>
        <w:jc w:val="both"/>
        <w:rPr>
          <w:sz w:val="23"/>
          <w:szCs w:val="23"/>
        </w:rPr>
      </w:pPr>
    </w:p>
    <w:p w14:paraId="406AF753" w14:textId="77777777" w:rsidR="000D5AF9" w:rsidRPr="00171CBE" w:rsidRDefault="000D5AF9" w:rsidP="000D5AF9">
      <w:pPr>
        <w:widowControl w:val="0"/>
        <w:spacing w:line="225" w:lineRule="auto"/>
        <w:jc w:val="both"/>
        <w:rPr>
          <w:sz w:val="23"/>
          <w:szCs w:val="23"/>
        </w:rPr>
      </w:pPr>
    </w:p>
    <w:p w14:paraId="629EF5DB" w14:textId="77777777" w:rsidR="000D5AF9" w:rsidRPr="00171CBE" w:rsidRDefault="000D5AF9" w:rsidP="000D5AF9">
      <w:pPr>
        <w:widowControl w:val="0"/>
        <w:spacing w:line="225" w:lineRule="auto"/>
        <w:jc w:val="both"/>
        <w:rPr>
          <w:sz w:val="23"/>
          <w:szCs w:val="23"/>
        </w:rPr>
      </w:pPr>
    </w:p>
    <w:p w14:paraId="365B225A" w14:textId="77777777" w:rsidR="00067501" w:rsidRDefault="000D5AF9" w:rsidP="000D5AF9">
      <w:pPr>
        <w:widowControl w:val="0"/>
        <w:spacing w:line="225" w:lineRule="auto"/>
        <w:ind w:left="7920" w:hanging="7920"/>
        <w:jc w:val="both"/>
        <w:rPr>
          <w:sz w:val="23"/>
          <w:szCs w:val="23"/>
        </w:rPr>
      </w:pPr>
      <w:r w:rsidRPr="00171CBE">
        <w:rPr>
          <w:sz w:val="23"/>
          <w:szCs w:val="23"/>
        </w:rPr>
        <w:t>____________________________</w:t>
      </w:r>
      <w:r w:rsidRPr="00171CBE">
        <w:rPr>
          <w:sz w:val="23"/>
          <w:szCs w:val="23"/>
        </w:rPr>
        <w:tab/>
        <w:t xml:space="preserve">Run 2 times </w:t>
      </w:r>
      <w:r w:rsidRPr="00171CBE">
        <w:rPr>
          <w:sz w:val="23"/>
          <w:szCs w:val="23"/>
        </w:rPr>
        <w:tab/>
      </w:r>
    </w:p>
    <w:p w14:paraId="074AB013" w14:textId="5A2F0589" w:rsidR="000D5AF9" w:rsidRDefault="00067501" w:rsidP="00067501">
      <w:pPr>
        <w:widowControl w:val="0"/>
        <w:spacing w:line="225" w:lineRule="auto"/>
        <w:ind w:left="7920"/>
        <w:jc w:val="both"/>
        <w:rPr>
          <w:sz w:val="23"/>
          <w:szCs w:val="23"/>
        </w:rPr>
      </w:pPr>
      <w:r>
        <w:rPr>
          <w:sz w:val="23"/>
          <w:szCs w:val="23"/>
        </w:rPr>
        <w:t>8-</w:t>
      </w:r>
      <w:r w:rsidR="000F5A44">
        <w:rPr>
          <w:sz w:val="23"/>
          <w:szCs w:val="23"/>
        </w:rPr>
        <w:t>5</w:t>
      </w:r>
      <w:r>
        <w:rPr>
          <w:sz w:val="23"/>
          <w:szCs w:val="23"/>
        </w:rPr>
        <w:t>-22</w:t>
      </w:r>
    </w:p>
    <w:p w14:paraId="35B366E7" w14:textId="64BDAFFB" w:rsidR="00067501" w:rsidRDefault="00067501" w:rsidP="00067501">
      <w:pPr>
        <w:widowControl w:val="0"/>
        <w:spacing w:line="225"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8-12-22</w:t>
      </w:r>
    </w:p>
    <w:p w14:paraId="57517063" w14:textId="1A76FC98" w:rsidR="000D5AF9" w:rsidRPr="00171CBE" w:rsidRDefault="000D5AF9" w:rsidP="000D5AF9">
      <w:pPr>
        <w:widowControl w:val="0"/>
        <w:spacing w:line="225" w:lineRule="auto"/>
        <w:ind w:left="7920" w:hanging="7920"/>
        <w:jc w:val="both"/>
        <w:rPr>
          <w:sz w:val="23"/>
          <w:szCs w:val="23"/>
        </w:rPr>
      </w:pPr>
      <w:r w:rsidRPr="00171CBE">
        <w:rPr>
          <w:sz w:val="23"/>
          <w:szCs w:val="23"/>
        </w:rPr>
        <w:t>PAULA YANC</w:t>
      </w:r>
      <w:r w:rsidR="007670E8">
        <w:rPr>
          <w:sz w:val="23"/>
          <w:szCs w:val="23"/>
        </w:rPr>
        <w:t>E</w:t>
      </w:r>
      <w:r w:rsidRPr="00171CBE">
        <w:rPr>
          <w:sz w:val="23"/>
          <w:szCs w:val="23"/>
        </w:rPr>
        <w:t>Y, CITY MANAGER</w:t>
      </w:r>
      <w:r w:rsidRPr="00171CBE">
        <w:rPr>
          <w:sz w:val="23"/>
          <w:szCs w:val="23"/>
        </w:rPr>
        <w:tab/>
      </w:r>
    </w:p>
    <w:p w14:paraId="6A517B9A" w14:textId="5EBB4E5B" w:rsidR="000D5AF9" w:rsidRDefault="000D5AF9" w:rsidP="000D5AF9">
      <w:pPr>
        <w:widowControl w:val="0"/>
        <w:spacing w:line="225" w:lineRule="auto"/>
        <w:ind w:left="7920" w:hanging="7920"/>
        <w:jc w:val="both"/>
        <w:rPr>
          <w:sz w:val="23"/>
          <w:szCs w:val="23"/>
        </w:rPr>
      </w:pPr>
      <w:r w:rsidRPr="00171CBE">
        <w:rPr>
          <w:sz w:val="23"/>
          <w:szCs w:val="23"/>
        </w:rPr>
        <w:t>CITY OF GAUTIER</w:t>
      </w:r>
      <w:r w:rsidRPr="00171CBE">
        <w:rPr>
          <w:sz w:val="23"/>
          <w:szCs w:val="23"/>
        </w:rPr>
        <w:tab/>
        <w:t>Open</w:t>
      </w:r>
      <w:r w:rsidRPr="00171CBE">
        <w:rPr>
          <w:sz w:val="23"/>
          <w:szCs w:val="23"/>
        </w:rPr>
        <w:tab/>
      </w:r>
      <w:r w:rsidR="00F4758A">
        <w:rPr>
          <w:sz w:val="23"/>
          <w:szCs w:val="23"/>
        </w:rPr>
        <w:t>9-7</w:t>
      </w:r>
      <w:r w:rsidR="00067501">
        <w:rPr>
          <w:sz w:val="23"/>
          <w:szCs w:val="23"/>
        </w:rPr>
        <w:t>-22</w:t>
      </w:r>
    </w:p>
    <w:p w14:paraId="025D819A" w14:textId="77777777" w:rsidR="006905F0" w:rsidRPr="00171CBE" w:rsidRDefault="006905F0" w:rsidP="000D5AF9">
      <w:pPr>
        <w:widowControl w:val="0"/>
        <w:spacing w:line="225" w:lineRule="auto"/>
        <w:ind w:left="7920" w:hanging="7920"/>
        <w:jc w:val="both"/>
        <w:rPr>
          <w:sz w:val="23"/>
          <w:szCs w:val="23"/>
        </w:rPr>
      </w:pPr>
    </w:p>
    <w:p w14:paraId="52FFA387" w14:textId="77777777" w:rsidR="000D5AF9" w:rsidRPr="00171CBE" w:rsidRDefault="000D5AF9" w:rsidP="000D5AF9">
      <w:pPr>
        <w:widowControl w:val="0"/>
        <w:spacing w:line="225" w:lineRule="auto"/>
        <w:jc w:val="both"/>
        <w:rPr>
          <w:sz w:val="23"/>
          <w:szCs w:val="23"/>
        </w:rPr>
      </w:pPr>
      <w:r w:rsidRPr="00171CBE">
        <w:rPr>
          <w:sz w:val="23"/>
          <w:szCs w:val="23"/>
        </w:rPr>
        <w:t>3330 US-90</w:t>
      </w:r>
    </w:p>
    <w:p w14:paraId="6543E501" w14:textId="6BDB3280" w:rsidR="000D5AF9" w:rsidRPr="002747A6" w:rsidRDefault="000D5AF9" w:rsidP="009B64F1">
      <w:pPr>
        <w:widowControl w:val="0"/>
        <w:spacing w:line="225" w:lineRule="auto"/>
        <w:ind w:left="5760" w:hanging="5760"/>
        <w:jc w:val="both"/>
        <w:rPr>
          <w:sz w:val="22"/>
          <w:szCs w:val="22"/>
        </w:rPr>
      </w:pPr>
      <w:r w:rsidRPr="00171CBE">
        <w:rPr>
          <w:sz w:val="23"/>
          <w:szCs w:val="23"/>
        </w:rPr>
        <w:t>GAUTIER, MS 39553</w:t>
      </w:r>
      <w:r w:rsidRPr="00171CBE">
        <w:rPr>
          <w:sz w:val="23"/>
          <w:szCs w:val="23"/>
        </w:rPr>
        <w:tab/>
      </w:r>
    </w:p>
    <w:sectPr w:rsidR="000D5AF9" w:rsidRPr="002747A6">
      <w:footerReference w:type="even" r:id="rId9"/>
      <w:footerReference w:type="default" r:id="rId10"/>
      <w:footnotePr>
        <w:numFmt w:val="lowerLetter"/>
      </w:footnotePr>
      <w:endnotePr>
        <w:numFmt w:val="lowerLetter"/>
      </w:endnotePr>
      <w:pgSz w:w="12240" w:h="15840"/>
      <w:pgMar w:top="958" w:right="1246" w:bottom="958" w:left="1246" w:header="958"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9DE9" w14:textId="77777777" w:rsidR="001D262E" w:rsidRDefault="001D262E" w:rsidP="001A28B7">
      <w:r>
        <w:separator/>
      </w:r>
    </w:p>
  </w:endnote>
  <w:endnote w:type="continuationSeparator" w:id="0">
    <w:p w14:paraId="093FA9CF" w14:textId="77777777" w:rsidR="001D262E" w:rsidRDefault="001D262E" w:rsidP="001A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81BB" w14:textId="77777777" w:rsidR="001A28B7" w:rsidRPr="002B5CD8" w:rsidRDefault="002B5CD8" w:rsidP="002B5CD8">
    <w:pPr>
      <w:pStyle w:val="Footer"/>
      <w:jc w:val="center"/>
      <w:rPr>
        <w:szCs w:val="24"/>
      </w:rPr>
    </w:pPr>
    <w:r w:rsidRPr="002B5CD8">
      <w:rPr>
        <w:szCs w:val="24"/>
      </w:rPr>
      <w:t xml:space="preserve">Page </w:t>
    </w:r>
    <w:r w:rsidR="001A28B7" w:rsidRPr="002B5CD8">
      <w:rPr>
        <w:szCs w:val="24"/>
      </w:rPr>
      <w:fldChar w:fldCharType="begin"/>
    </w:r>
    <w:r w:rsidR="001A28B7" w:rsidRPr="002B5CD8">
      <w:rPr>
        <w:szCs w:val="24"/>
      </w:rPr>
      <w:instrText xml:space="preserve"> PAGE   \* MERGEFORMAT </w:instrText>
    </w:r>
    <w:r w:rsidR="001A28B7" w:rsidRPr="002B5CD8">
      <w:rPr>
        <w:szCs w:val="24"/>
      </w:rPr>
      <w:fldChar w:fldCharType="separate"/>
    </w:r>
    <w:r w:rsidR="005F5AD7" w:rsidRPr="002B5CD8">
      <w:rPr>
        <w:noProof/>
        <w:szCs w:val="24"/>
      </w:rPr>
      <w:t>2</w:t>
    </w:r>
    <w:r w:rsidR="001A28B7" w:rsidRPr="002B5CD8">
      <w:rPr>
        <w:noProof/>
        <w:szCs w:val="24"/>
      </w:rPr>
      <w:fldChar w:fldCharType="end"/>
    </w:r>
    <w:r w:rsidR="001A28B7" w:rsidRPr="002B5CD8">
      <w:rPr>
        <w:noProof/>
        <w:szCs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E06B" w14:textId="77777777" w:rsidR="001A28B7" w:rsidRPr="002B5CD8" w:rsidRDefault="001A28B7" w:rsidP="002B5CD8">
    <w:pPr>
      <w:pStyle w:val="Footer"/>
      <w:jc w:val="center"/>
      <w:rPr>
        <w:szCs w:val="24"/>
      </w:rPr>
    </w:pPr>
    <w:r w:rsidRPr="002B5CD8">
      <w:rPr>
        <w:szCs w:val="24"/>
      </w:rPr>
      <w:t>P</w:t>
    </w:r>
    <w:r w:rsidR="002B5CD8" w:rsidRPr="002B5CD8">
      <w:rPr>
        <w:szCs w:val="24"/>
      </w:rPr>
      <w:t xml:space="preserve">age </w:t>
    </w:r>
    <w:r w:rsidRPr="002B5CD8">
      <w:rPr>
        <w:szCs w:val="24"/>
      </w:rPr>
      <w:fldChar w:fldCharType="begin"/>
    </w:r>
    <w:r w:rsidRPr="002B5CD8">
      <w:rPr>
        <w:szCs w:val="24"/>
      </w:rPr>
      <w:instrText xml:space="preserve"> PAGE   \* MERGEFORMAT </w:instrText>
    </w:r>
    <w:r w:rsidRPr="002B5CD8">
      <w:rPr>
        <w:szCs w:val="24"/>
      </w:rPr>
      <w:fldChar w:fldCharType="separate"/>
    </w:r>
    <w:r w:rsidR="005F5AD7" w:rsidRPr="002B5CD8">
      <w:rPr>
        <w:noProof/>
        <w:szCs w:val="24"/>
      </w:rPr>
      <w:t>1</w:t>
    </w:r>
    <w:r w:rsidRPr="002B5CD8">
      <w:rPr>
        <w:noProof/>
        <w:szCs w:val="24"/>
      </w:rPr>
      <w:fldChar w:fldCharType="end"/>
    </w:r>
    <w:r w:rsidRPr="002B5CD8">
      <w:rPr>
        <w:noProof/>
        <w:szCs w:val="24"/>
      </w:rPr>
      <w:t xml:space="preserve"> of </w:t>
    </w:r>
    <w:r w:rsidR="00E70EE4" w:rsidRPr="002B5CD8">
      <w:rPr>
        <w:noProof/>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0D46" w14:textId="77777777" w:rsidR="001D262E" w:rsidRDefault="001D262E" w:rsidP="001A28B7">
      <w:r>
        <w:separator/>
      </w:r>
    </w:p>
  </w:footnote>
  <w:footnote w:type="continuationSeparator" w:id="0">
    <w:p w14:paraId="380A585B" w14:textId="77777777" w:rsidR="001D262E" w:rsidRDefault="001D262E" w:rsidP="001A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47"/>
    <w:rsid w:val="0000481F"/>
    <w:rsid w:val="000335E0"/>
    <w:rsid w:val="0003421E"/>
    <w:rsid w:val="000351BF"/>
    <w:rsid w:val="000549A9"/>
    <w:rsid w:val="00063818"/>
    <w:rsid w:val="00067380"/>
    <w:rsid w:val="00067501"/>
    <w:rsid w:val="00075791"/>
    <w:rsid w:val="0008458F"/>
    <w:rsid w:val="000A1387"/>
    <w:rsid w:val="000B3761"/>
    <w:rsid w:val="000D3C43"/>
    <w:rsid w:val="000D5AF9"/>
    <w:rsid w:val="000E0CB4"/>
    <w:rsid w:val="000E4447"/>
    <w:rsid w:val="000F1FDA"/>
    <w:rsid w:val="000F50E5"/>
    <w:rsid w:val="000F5A44"/>
    <w:rsid w:val="000F6142"/>
    <w:rsid w:val="0012738B"/>
    <w:rsid w:val="00127408"/>
    <w:rsid w:val="0013159E"/>
    <w:rsid w:val="001324D5"/>
    <w:rsid w:val="00141B36"/>
    <w:rsid w:val="00160F85"/>
    <w:rsid w:val="00161E5E"/>
    <w:rsid w:val="00171CBE"/>
    <w:rsid w:val="00186D11"/>
    <w:rsid w:val="001A28B7"/>
    <w:rsid w:val="001A485E"/>
    <w:rsid w:val="001B7784"/>
    <w:rsid w:val="001D262E"/>
    <w:rsid w:val="001D27AF"/>
    <w:rsid w:val="001D78AA"/>
    <w:rsid w:val="001E442A"/>
    <w:rsid w:val="001F2FA4"/>
    <w:rsid w:val="002028B8"/>
    <w:rsid w:val="002124CB"/>
    <w:rsid w:val="00236E77"/>
    <w:rsid w:val="002747A6"/>
    <w:rsid w:val="00282AF1"/>
    <w:rsid w:val="00291C60"/>
    <w:rsid w:val="002B10B8"/>
    <w:rsid w:val="002B297B"/>
    <w:rsid w:val="002B5CD8"/>
    <w:rsid w:val="002C3368"/>
    <w:rsid w:val="002E3157"/>
    <w:rsid w:val="002F103E"/>
    <w:rsid w:val="002F592A"/>
    <w:rsid w:val="002F7513"/>
    <w:rsid w:val="003066E1"/>
    <w:rsid w:val="00321D8F"/>
    <w:rsid w:val="00324014"/>
    <w:rsid w:val="003374F4"/>
    <w:rsid w:val="0036306E"/>
    <w:rsid w:val="00375995"/>
    <w:rsid w:val="00385CD0"/>
    <w:rsid w:val="00387B22"/>
    <w:rsid w:val="003A42E3"/>
    <w:rsid w:val="003A772B"/>
    <w:rsid w:val="003B5DCE"/>
    <w:rsid w:val="003C525B"/>
    <w:rsid w:val="003D2FDE"/>
    <w:rsid w:val="003E1DC4"/>
    <w:rsid w:val="003F36BB"/>
    <w:rsid w:val="003F4F12"/>
    <w:rsid w:val="003F76A9"/>
    <w:rsid w:val="00400BBD"/>
    <w:rsid w:val="00405547"/>
    <w:rsid w:val="00427166"/>
    <w:rsid w:val="00441757"/>
    <w:rsid w:val="00451D23"/>
    <w:rsid w:val="00455D6B"/>
    <w:rsid w:val="00457020"/>
    <w:rsid w:val="00472A43"/>
    <w:rsid w:val="00487669"/>
    <w:rsid w:val="00497B73"/>
    <w:rsid w:val="004A18C5"/>
    <w:rsid w:val="004A497D"/>
    <w:rsid w:val="004C1630"/>
    <w:rsid w:val="004D4EAA"/>
    <w:rsid w:val="004E046E"/>
    <w:rsid w:val="004F28D2"/>
    <w:rsid w:val="004F7EEA"/>
    <w:rsid w:val="00515A78"/>
    <w:rsid w:val="00520CC0"/>
    <w:rsid w:val="00533918"/>
    <w:rsid w:val="005412F6"/>
    <w:rsid w:val="005730F0"/>
    <w:rsid w:val="0058247F"/>
    <w:rsid w:val="00584DD8"/>
    <w:rsid w:val="005A3E2E"/>
    <w:rsid w:val="005C2E60"/>
    <w:rsid w:val="005D0B6A"/>
    <w:rsid w:val="005F20EF"/>
    <w:rsid w:val="005F5AD7"/>
    <w:rsid w:val="006042DE"/>
    <w:rsid w:val="00604F1C"/>
    <w:rsid w:val="00610AE9"/>
    <w:rsid w:val="00622123"/>
    <w:rsid w:val="006244CA"/>
    <w:rsid w:val="00655D3F"/>
    <w:rsid w:val="006571C3"/>
    <w:rsid w:val="006663AA"/>
    <w:rsid w:val="00677A17"/>
    <w:rsid w:val="00687508"/>
    <w:rsid w:val="006905F0"/>
    <w:rsid w:val="00694BE9"/>
    <w:rsid w:val="006A253F"/>
    <w:rsid w:val="006E055B"/>
    <w:rsid w:val="00707F7F"/>
    <w:rsid w:val="00723A10"/>
    <w:rsid w:val="00730106"/>
    <w:rsid w:val="00741D6A"/>
    <w:rsid w:val="007472E4"/>
    <w:rsid w:val="00762A14"/>
    <w:rsid w:val="00763C25"/>
    <w:rsid w:val="007670E8"/>
    <w:rsid w:val="007764F0"/>
    <w:rsid w:val="00795048"/>
    <w:rsid w:val="007A395C"/>
    <w:rsid w:val="007A3B0F"/>
    <w:rsid w:val="007B2C6B"/>
    <w:rsid w:val="007C0380"/>
    <w:rsid w:val="007C2ADE"/>
    <w:rsid w:val="007C5C13"/>
    <w:rsid w:val="007E0C96"/>
    <w:rsid w:val="007F163C"/>
    <w:rsid w:val="007F3CDC"/>
    <w:rsid w:val="00802BCD"/>
    <w:rsid w:val="0082752C"/>
    <w:rsid w:val="00831EDD"/>
    <w:rsid w:val="00847802"/>
    <w:rsid w:val="008518EC"/>
    <w:rsid w:val="008529A5"/>
    <w:rsid w:val="0085615D"/>
    <w:rsid w:val="0086070F"/>
    <w:rsid w:val="00871303"/>
    <w:rsid w:val="00884BC5"/>
    <w:rsid w:val="008B0A0D"/>
    <w:rsid w:val="008B2A67"/>
    <w:rsid w:val="008C28A1"/>
    <w:rsid w:val="008C3133"/>
    <w:rsid w:val="008C6017"/>
    <w:rsid w:val="008D5C8E"/>
    <w:rsid w:val="008E2DD5"/>
    <w:rsid w:val="008F270E"/>
    <w:rsid w:val="008F2971"/>
    <w:rsid w:val="008F4092"/>
    <w:rsid w:val="00936D33"/>
    <w:rsid w:val="00937CE7"/>
    <w:rsid w:val="00966CAB"/>
    <w:rsid w:val="00974F99"/>
    <w:rsid w:val="00980F39"/>
    <w:rsid w:val="00995F2D"/>
    <w:rsid w:val="009A48FA"/>
    <w:rsid w:val="009B64F1"/>
    <w:rsid w:val="009D043B"/>
    <w:rsid w:val="009F4ABC"/>
    <w:rsid w:val="00A047D1"/>
    <w:rsid w:val="00A0480B"/>
    <w:rsid w:val="00A06FA3"/>
    <w:rsid w:val="00A1288C"/>
    <w:rsid w:val="00A133FC"/>
    <w:rsid w:val="00A45CB4"/>
    <w:rsid w:val="00A474D9"/>
    <w:rsid w:val="00A57B09"/>
    <w:rsid w:val="00A65CD2"/>
    <w:rsid w:val="00A67294"/>
    <w:rsid w:val="00A7717A"/>
    <w:rsid w:val="00A81073"/>
    <w:rsid w:val="00A90FAA"/>
    <w:rsid w:val="00AB1AFD"/>
    <w:rsid w:val="00AB338E"/>
    <w:rsid w:val="00AC62FD"/>
    <w:rsid w:val="00AD7E83"/>
    <w:rsid w:val="00AF2459"/>
    <w:rsid w:val="00AF4FC7"/>
    <w:rsid w:val="00B00B6E"/>
    <w:rsid w:val="00B2228D"/>
    <w:rsid w:val="00B40094"/>
    <w:rsid w:val="00B54714"/>
    <w:rsid w:val="00B6556A"/>
    <w:rsid w:val="00B74EB5"/>
    <w:rsid w:val="00B7737C"/>
    <w:rsid w:val="00B87393"/>
    <w:rsid w:val="00BA0EA8"/>
    <w:rsid w:val="00BC513F"/>
    <w:rsid w:val="00C01BE6"/>
    <w:rsid w:val="00C12961"/>
    <w:rsid w:val="00C21C36"/>
    <w:rsid w:val="00C23BE8"/>
    <w:rsid w:val="00C24807"/>
    <w:rsid w:val="00C4644E"/>
    <w:rsid w:val="00C70CD1"/>
    <w:rsid w:val="00C72F7E"/>
    <w:rsid w:val="00C749EA"/>
    <w:rsid w:val="00C8135F"/>
    <w:rsid w:val="00C8445F"/>
    <w:rsid w:val="00C873E4"/>
    <w:rsid w:val="00CB73D0"/>
    <w:rsid w:val="00CC5F28"/>
    <w:rsid w:val="00CE4A15"/>
    <w:rsid w:val="00CF70A1"/>
    <w:rsid w:val="00D032D1"/>
    <w:rsid w:val="00D05978"/>
    <w:rsid w:val="00D07AF6"/>
    <w:rsid w:val="00D13E40"/>
    <w:rsid w:val="00D201EB"/>
    <w:rsid w:val="00D500AA"/>
    <w:rsid w:val="00D63498"/>
    <w:rsid w:val="00D66882"/>
    <w:rsid w:val="00D80730"/>
    <w:rsid w:val="00D92C50"/>
    <w:rsid w:val="00DA5782"/>
    <w:rsid w:val="00DB12A4"/>
    <w:rsid w:val="00DD0659"/>
    <w:rsid w:val="00E06CAB"/>
    <w:rsid w:val="00E20462"/>
    <w:rsid w:val="00E24BC6"/>
    <w:rsid w:val="00E364CA"/>
    <w:rsid w:val="00E4078D"/>
    <w:rsid w:val="00E623E5"/>
    <w:rsid w:val="00E70EE4"/>
    <w:rsid w:val="00E77EBB"/>
    <w:rsid w:val="00E86338"/>
    <w:rsid w:val="00E9798B"/>
    <w:rsid w:val="00E97A3D"/>
    <w:rsid w:val="00EA6704"/>
    <w:rsid w:val="00EB0B30"/>
    <w:rsid w:val="00EB47F7"/>
    <w:rsid w:val="00EC2A55"/>
    <w:rsid w:val="00EF0731"/>
    <w:rsid w:val="00F03C74"/>
    <w:rsid w:val="00F07480"/>
    <w:rsid w:val="00F17E0D"/>
    <w:rsid w:val="00F26060"/>
    <w:rsid w:val="00F427B6"/>
    <w:rsid w:val="00F46FE5"/>
    <w:rsid w:val="00F4758A"/>
    <w:rsid w:val="00F509B6"/>
    <w:rsid w:val="00F5133B"/>
    <w:rsid w:val="00F53FE4"/>
    <w:rsid w:val="00F8209C"/>
    <w:rsid w:val="00F87CB9"/>
    <w:rsid w:val="00F914B7"/>
    <w:rsid w:val="00FC0AC1"/>
    <w:rsid w:val="00FC1F86"/>
    <w:rsid w:val="00FD688F"/>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BFEDE"/>
  <w15:chartTrackingRefBased/>
  <w15:docId w15:val="{650D314B-8D38-41CB-9403-7A84388C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E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8B7"/>
    <w:pPr>
      <w:tabs>
        <w:tab w:val="center" w:pos="4680"/>
        <w:tab w:val="right" w:pos="9360"/>
      </w:tabs>
    </w:pPr>
  </w:style>
  <w:style w:type="character" w:customStyle="1" w:styleId="HeaderChar">
    <w:name w:val="Header Char"/>
    <w:link w:val="Header"/>
    <w:rsid w:val="001A28B7"/>
    <w:rPr>
      <w:sz w:val="24"/>
    </w:rPr>
  </w:style>
  <w:style w:type="paragraph" w:styleId="Footer">
    <w:name w:val="footer"/>
    <w:basedOn w:val="Normal"/>
    <w:link w:val="FooterChar"/>
    <w:rsid w:val="001A28B7"/>
    <w:pPr>
      <w:tabs>
        <w:tab w:val="center" w:pos="4680"/>
        <w:tab w:val="right" w:pos="9360"/>
      </w:tabs>
    </w:pPr>
  </w:style>
  <w:style w:type="character" w:customStyle="1" w:styleId="FooterChar">
    <w:name w:val="Footer Char"/>
    <w:link w:val="Footer"/>
    <w:rsid w:val="001A28B7"/>
    <w:rPr>
      <w:sz w:val="24"/>
    </w:rPr>
  </w:style>
  <w:style w:type="character" w:styleId="Hyperlink">
    <w:name w:val="Hyperlink"/>
    <w:rsid w:val="00C12961"/>
    <w:rPr>
      <w:color w:val="0000FF"/>
      <w:u w:val="single"/>
    </w:rPr>
  </w:style>
  <w:style w:type="paragraph" w:styleId="BalloonText">
    <w:name w:val="Balloon Text"/>
    <w:basedOn w:val="Normal"/>
    <w:link w:val="BalloonTextChar"/>
    <w:rsid w:val="004D4EAA"/>
    <w:rPr>
      <w:rFonts w:ascii="Segoe UI" w:hAnsi="Segoe UI" w:cs="Segoe UI"/>
      <w:sz w:val="18"/>
      <w:szCs w:val="18"/>
    </w:rPr>
  </w:style>
  <w:style w:type="character" w:customStyle="1" w:styleId="BalloonTextChar">
    <w:name w:val="Balloon Text Char"/>
    <w:link w:val="BalloonText"/>
    <w:rsid w:val="004D4EAA"/>
    <w:rPr>
      <w:rFonts w:ascii="Segoe UI" w:hAnsi="Segoe UI" w:cs="Segoe UI"/>
      <w:sz w:val="18"/>
      <w:szCs w:val="18"/>
    </w:rPr>
  </w:style>
  <w:style w:type="paragraph" w:customStyle="1" w:styleId="CcList">
    <w:name w:val="Cc List"/>
    <w:basedOn w:val="Normal"/>
    <w:rsid w:val="00E86338"/>
    <w:pPr>
      <w:keepLines/>
      <w:spacing w:line="220" w:lineRule="atLeast"/>
      <w:ind w:left="360" w:hanging="360"/>
      <w:jc w:val="both"/>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ymourEngPlans.com" TargetMode="External"/><Relationship Id="rId3" Type="http://schemas.openxmlformats.org/officeDocument/2006/relationships/settings" Target="settings.xml"/><Relationship Id="rId7" Type="http://schemas.openxmlformats.org/officeDocument/2006/relationships/hyperlink" Target="http://www.SeymourEng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38AF-CC4D-41CC-979D-33D50C91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MORAN SEYMOUR &amp; ASSOCIATES, INC.</Company>
  <LinksUpToDate>false</LinksUpToDate>
  <CharactersWithSpaces>6262</CharactersWithSpaces>
  <SharedDoc>false</SharedDoc>
  <HLinks>
    <vt:vector size="12" baseType="variant">
      <vt:variant>
        <vt:i4>4063340</vt:i4>
      </vt:variant>
      <vt:variant>
        <vt:i4>5</vt:i4>
      </vt:variant>
      <vt:variant>
        <vt:i4>0</vt:i4>
      </vt:variant>
      <vt:variant>
        <vt:i4>5</vt:i4>
      </vt:variant>
      <vt:variant>
        <vt:lpwstr>http://www.seymourengplans.com/</vt:lpwstr>
      </vt:variant>
      <vt:variant>
        <vt:lpwstr/>
      </vt:variant>
      <vt:variant>
        <vt:i4>4063340</vt:i4>
      </vt:variant>
      <vt:variant>
        <vt:i4>2</vt:i4>
      </vt:variant>
      <vt:variant>
        <vt:i4>0</vt:i4>
      </vt:variant>
      <vt:variant>
        <vt:i4>5</vt:i4>
      </vt:variant>
      <vt:variant>
        <vt:lpwstr>http://www.seymourengplans.com/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Bryant</dc:creator>
  <cp:keywords/>
  <cp:lastModifiedBy>Cacynthia Patterson</cp:lastModifiedBy>
  <cp:revision>2</cp:revision>
  <cp:lastPrinted>2022-07-25T13:54:00Z</cp:lastPrinted>
  <dcterms:created xsi:type="dcterms:W3CDTF">2022-08-03T14:34:00Z</dcterms:created>
  <dcterms:modified xsi:type="dcterms:W3CDTF">2022-08-03T14:34:00Z</dcterms:modified>
</cp:coreProperties>
</file>