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4FE" w:rsidRDefault="004252E5">
      <w:pPr>
        <w:pStyle w:val="Title"/>
        <w:jc w:val="left"/>
      </w:pPr>
      <w:bookmarkStart w:id="0" w:name="_GoBack"/>
      <w:bookmarkEnd w:id="0"/>
      <w:r>
        <w:t>Run</w:t>
      </w:r>
      <w:r w:rsidR="00C274FE">
        <w:t>:</w:t>
      </w:r>
      <w:r>
        <w:t xml:space="preserve"> </w:t>
      </w:r>
    </w:p>
    <w:p w:rsidR="002C7C6F" w:rsidRDefault="008A3259">
      <w:pPr>
        <w:pStyle w:val="Title"/>
        <w:jc w:val="left"/>
      </w:pPr>
      <w:r>
        <w:t>July 11</w:t>
      </w:r>
      <w:r w:rsidR="008876EC">
        <w:t>, 201</w:t>
      </w:r>
      <w:r w:rsidR="005D719E">
        <w:t>8</w:t>
      </w:r>
    </w:p>
    <w:p w:rsidR="00E72BC3" w:rsidRDefault="008A3259">
      <w:pPr>
        <w:pStyle w:val="Title"/>
        <w:jc w:val="left"/>
      </w:pPr>
      <w:r>
        <w:t>July 18</w:t>
      </w:r>
      <w:r w:rsidR="008876EC">
        <w:t>, 201</w:t>
      </w:r>
      <w:r w:rsidR="005D719E">
        <w:t>8</w:t>
      </w:r>
    </w:p>
    <w:p w:rsidR="00D31B98" w:rsidRDefault="00D31B98">
      <w:pPr>
        <w:pStyle w:val="Title"/>
        <w:jc w:val="left"/>
      </w:pPr>
    </w:p>
    <w:p w:rsidR="00E72BC3" w:rsidRDefault="00E72BC3">
      <w:pPr>
        <w:pStyle w:val="Title"/>
      </w:pPr>
    </w:p>
    <w:p w:rsidR="00E72BC3" w:rsidRDefault="00E72BC3">
      <w:pPr>
        <w:pStyle w:val="Title"/>
      </w:pPr>
    </w:p>
    <w:p w:rsidR="00E72BC3" w:rsidRPr="00AD633B" w:rsidRDefault="00E72BC3">
      <w:pPr>
        <w:pStyle w:val="Title"/>
        <w:rPr>
          <w:b/>
          <w:sz w:val="28"/>
          <w:szCs w:val="28"/>
        </w:rPr>
      </w:pPr>
      <w:r w:rsidRPr="00AD633B">
        <w:rPr>
          <w:b/>
          <w:sz w:val="28"/>
          <w:szCs w:val="28"/>
        </w:rPr>
        <w:t>ADVERTISEMENT FOR BIDS</w:t>
      </w:r>
    </w:p>
    <w:p w:rsidR="00E72BC3" w:rsidRDefault="00E72BC3">
      <w:pPr>
        <w:rPr>
          <w:sz w:val="24"/>
        </w:rPr>
      </w:pPr>
    </w:p>
    <w:p w:rsidR="00E72BC3" w:rsidRPr="00BB703B" w:rsidRDefault="00E72BC3" w:rsidP="00AD633B">
      <w:pPr>
        <w:pStyle w:val="BodyText"/>
        <w:jc w:val="both"/>
        <w:rPr>
          <w:sz w:val="28"/>
          <w:szCs w:val="28"/>
        </w:rPr>
      </w:pPr>
      <w:r w:rsidRPr="00BB703B">
        <w:rPr>
          <w:sz w:val="28"/>
          <w:szCs w:val="28"/>
        </w:rPr>
        <w:t xml:space="preserve">The Neshoba County Board of Education as Trustees for the Neshoba County School District, Philadelphia, Mississippi, </w:t>
      </w:r>
      <w:r w:rsidR="008A3259">
        <w:rPr>
          <w:sz w:val="28"/>
          <w:szCs w:val="28"/>
        </w:rPr>
        <w:t>is seeking qualifications</w:t>
      </w:r>
      <w:r w:rsidRPr="00BB703B">
        <w:rPr>
          <w:sz w:val="28"/>
          <w:szCs w:val="28"/>
        </w:rPr>
        <w:t xml:space="preserve"> at the County </w:t>
      </w:r>
      <w:r w:rsidR="00150570" w:rsidRPr="00BB703B">
        <w:rPr>
          <w:sz w:val="28"/>
          <w:szCs w:val="28"/>
        </w:rPr>
        <w:t>S</w:t>
      </w:r>
      <w:r w:rsidRPr="00BB703B">
        <w:rPr>
          <w:sz w:val="28"/>
          <w:szCs w:val="28"/>
        </w:rPr>
        <w:t xml:space="preserve">uperintendent’s Office, </w:t>
      </w:r>
      <w:r w:rsidR="008A3259">
        <w:rPr>
          <w:sz w:val="28"/>
          <w:szCs w:val="28"/>
        </w:rPr>
        <w:t>580</w:t>
      </w:r>
      <w:r w:rsidR="00614695">
        <w:rPr>
          <w:sz w:val="28"/>
          <w:szCs w:val="28"/>
        </w:rPr>
        <w:t xml:space="preserve"> East </w:t>
      </w:r>
      <w:r w:rsidR="008A3259">
        <w:rPr>
          <w:sz w:val="28"/>
          <w:szCs w:val="28"/>
        </w:rPr>
        <w:t>Main Street, P</w:t>
      </w:r>
      <w:r w:rsidRPr="00BB703B">
        <w:rPr>
          <w:sz w:val="28"/>
          <w:szCs w:val="28"/>
        </w:rPr>
        <w:t xml:space="preserve">hiladelphia, Mississippi, until </w:t>
      </w:r>
      <w:r w:rsidR="008A3259">
        <w:rPr>
          <w:sz w:val="28"/>
          <w:szCs w:val="28"/>
          <w:u w:val="single"/>
        </w:rPr>
        <w:t>3</w:t>
      </w:r>
      <w:r w:rsidRPr="00BB703B">
        <w:rPr>
          <w:sz w:val="28"/>
          <w:szCs w:val="28"/>
          <w:u w:val="single"/>
        </w:rPr>
        <w:t xml:space="preserve">:00 </w:t>
      </w:r>
      <w:r w:rsidR="008A3259">
        <w:rPr>
          <w:sz w:val="28"/>
          <w:szCs w:val="28"/>
          <w:u w:val="single"/>
        </w:rPr>
        <w:t>P</w:t>
      </w:r>
      <w:r w:rsidRPr="00BB703B">
        <w:rPr>
          <w:sz w:val="28"/>
          <w:szCs w:val="28"/>
          <w:u w:val="single"/>
        </w:rPr>
        <w:t xml:space="preserve">.M. </w:t>
      </w:r>
      <w:r w:rsidR="008A3259">
        <w:rPr>
          <w:sz w:val="28"/>
          <w:szCs w:val="28"/>
          <w:u w:val="single"/>
        </w:rPr>
        <w:t>Wednes</w:t>
      </w:r>
      <w:r w:rsidR="00AD633B" w:rsidRPr="00BB703B">
        <w:rPr>
          <w:sz w:val="28"/>
          <w:szCs w:val="28"/>
          <w:u w:val="single"/>
        </w:rPr>
        <w:t>day,</w:t>
      </w:r>
      <w:r w:rsidR="00D31B98" w:rsidRPr="00BB703B">
        <w:rPr>
          <w:sz w:val="28"/>
          <w:szCs w:val="28"/>
          <w:u w:val="single"/>
        </w:rPr>
        <w:t xml:space="preserve"> </w:t>
      </w:r>
      <w:r w:rsidR="008A3259">
        <w:rPr>
          <w:sz w:val="28"/>
          <w:szCs w:val="28"/>
          <w:u w:val="single"/>
        </w:rPr>
        <w:t>July 25</w:t>
      </w:r>
      <w:r w:rsidR="005749C0">
        <w:rPr>
          <w:sz w:val="28"/>
          <w:szCs w:val="28"/>
          <w:u w:val="single"/>
        </w:rPr>
        <w:t>,</w:t>
      </w:r>
      <w:r w:rsidRPr="00BB703B">
        <w:rPr>
          <w:sz w:val="28"/>
          <w:szCs w:val="28"/>
          <w:u w:val="single"/>
        </w:rPr>
        <w:t xml:space="preserve"> </w:t>
      </w:r>
      <w:r w:rsidR="00FF4E1E" w:rsidRPr="00BB703B">
        <w:rPr>
          <w:sz w:val="28"/>
          <w:szCs w:val="28"/>
          <w:u w:val="single"/>
        </w:rPr>
        <w:t>20</w:t>
      </w:r>
      <w:r w:rsidR="004252E5" w:rsidRPr="00BB703B">
        <w:rPr>
          <w:sz w:val="28"/>
          <w:szCs w:val="28"/>
          <w:u w:val="single"/>
        </w:rPr>
        <w:t>1</w:t>
      </w:r>
      <w:r w:rsidR="005D719E">
        <w:rPr>
          <w:sz w:val="28"/>
          <w:szCs w:val="28"/>
          <w:u w:val="single"/>
        </w:rPr>
        <w:t>8</w:t>
      </w:r>
      <w:r w:rsidR="008A3259">
        <w:rPr>
          <w:sz w:val="28"/>
          <w:szCs w:val="28"/>
        </w:rPr>
        <w:t xml:space="preserve">, for Architectural and Engineering Services. </w:t>
      </w:r>
    </w:p>
    <w:p w:rsidR="00E72BC3" w:rsidRDefault="00E72BC3" w:rsidP="00AD633B">
      <w:pPr>
        <w:jc w:val="both"/>
        <w:rPr>
          <w:sz w:val="24"/>
        </w:rPr>
      </w:pPr>
    </w:p>
    <w:p w:rsidR="00E72BC3" w:rsidRDefault="00E72BC3" w:rsidP="00AD633B">
      <w:pPr>
        <w:jc w:val="both"/>
        <w:rPr>
          <w:sz w:val="24"/>
        </w:rPr>
      </w:pPr>
    </w:p>
    <w:p w:rsidR="008A3259" w:rsidRPr="008A3259" w:rsidRDefault="008A3259" w:rsidP="008A3259">
      <w:pPr>
        <w:spacing w:after="160" w:line="259" w:lineRule="auto"/>
        <w:rPr>
          <w:sz w:val="28"/>
          <w:szCs w:val="28"/>
        </w:rPr>
      </w:pPr>
      <w:r w:rsidRPr="008A3259">
        <w:rPr>
          <w:sz w:val="28"/>
          <w:szCs w:val="28"/>
        </w:rPr>
        <w:t xml:space="preserve">The purpose of this is to construct a safe room that will also double as a cafeteria for 1,049 students, faculty, and staff.  The safe room will be approximately 7,000 square feet and will include the necessary shelter space, bathrooms &amp; hand washing facilities, and a cafeteria kitchen.  Based on our number of students &amp; faculty, along with the required number of wheelchair spaces, the actual useable shelter space will be 5,295 sq. ft.  This safe room will be built to FEMA 361 standards, will have a generator and generator protection and will be built to withstand winds up to 250 mph.  This will be a phase project.  The safe room will be located at 1123 Golf Course Rd, Philadelphia, MS 39350.  Latitude:  32.767220; Longitude: -89.093611. </w:t>
      </w:r>
    </w:p>
    <w:p w:rsidR="008A3259" w:rsidRPr="008A3259" w:rsidRDefault="008A3259" w:rsidP="008A3259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Responses</w:t>
      </w:r>
      <w:r w:rsidRPr="008A3259">
        <w:rPr>
          <w:sz w:val="28"/>
          <w:szCs w:val="28"/>
        </w:rPr>
        <w:t xml:space="preserve"> must be received no later than July </w:t>
      </w:r>
      <w:r>
        <w:rPr>
          <w:sz w:val="28"/>
          <w:szCs w:val="28"/>
        </w:rPr>
        <w:t>25</w:t>
      </w:r>
      <w:r w:rsidRPr="008A3259">
        <w:rPr>
          <w:sz w:val="28"/>
          <w:szCs w:val="28"/>
        </w:rPr>
        <w:t xml:space="preserve">, 2018 at 3:00 p.m.  </w:t>
      </w:r>
      <w:r>
        <w:rPr>
          <w:sz w:val="28"/>
          <w:szCs w:val="28"/>
        </w:rPr>
        <w:t>Responses</w:t>
      </w:r>
      <w:r w:rsidRPr="008A3259">
        <w:rPr>
          <w:sz w:val="28"/>
          <w:szCs w:val="28"/>
        </w:rPr>
        <w:t xml:space="preserve"> may be emailed to the following email addresses:</w:t>
      </w:r>
    </w:p>
    <w:p w:rsidR="008A3259" w:rsidRPr="008A3259" w:rsidRDefault="001F3D5C" w:rsidP="008A3259">
      <w:pPr>
        <w:spacing w:after="160" w:line="259" w:lineRule="auto"/>
        <w:rPr>
          <w:sz w:val="28"/>
          <w:szCs w:val="28"/>
        </w:rPr>
      </w:pPr>
      <w:hyperlink r:id="rId6" w:history="1">
        <w:r w:rsidR="008A3259" w:rsidRPr="008A3259">
          <w:rPr>
            <w:color w:val="0000FF" w:themeColor="hyperlink"/>
            <w:sz w:val="28"/>
            <w:szCs w:val="28"/>
            <w:u w:val="single"/>
          </w:rPr>
          <w:t>cchesney@neshobacentral.com</w:t>
        </w:r>
      </w:hyperlink>
    </w:p>
    <w:p w:rsidR="008A3259" w:rsidRPr="008A3259" w:rsidRDefault="001F3D5C" w:rsidP="008A3259">
      <w:pPr>
        <w:spacing w:after="160" w:line="259" w:lineRule="auto"/>
        <w:rPr>
          <w:sz w:val="28"/>
          <w:szCs w:val="28"/>
        </w:rPr>
      </w:pPr>
      <w:hyperlink r:id="rId7" w:history="1">
        <w:r w:rsidR="008A3259" w:rsidRPr="008A3259">
          <w:rPr>
            <w:color w:val="0000FF" w:themeColor="hyperlink"/>
            <w:sz w:val="28"/>
            <w:szCs w:val="28"/>
            <w:u w:val="single"/>
          </w:rPr>
          <w:t>lbrantley@neshobacentral.com</w:t>
        </w:r>
      </w:hyperlink>
    </w:p>
    <w:p w:rsidR="008A3259" w:rsidRPr="00A910F2" w:rsidRDefault="001F3D5C" w:rsidP="008A3259">
      <w:pPr>
        <w:spacing w:after="160" w:line="259" w:lineRule="auto"/>
      </w:pPr>
      <w:hyperlink r:id="rId8" w:history="1">
        <w:r w:rsidR="008A3259" w:rsidRPr="008A3259">
          <w:rPr>
            <w:color w:val="0000FF" w:themeColor="hyperlink"/>
            <w:sz w:val="28"/>
            <w:szCs w:val="28"/>
            <w:u w:val="single"/>
          </w:rPr>
          <w:t>tholland@neshobacentral.com</w:t>
        </w:r>
      </w:hyperlink>
    </w:p>
    <w:p w:rsidR="00AD633B" w:rsidRPr="00614695" w:rsidRDefault="00AD633B" w:rsidP="00AD633B">
      <w:pPr>
        <w:jc w:val="both"/>
        <w:rPr>
          <w:sz w:val="28"/>
          <w:szCs w:val="28"/>
        </w:rPr>
      </w:pPr>
      <w:proofErr w:type="gramStart"/>
      <w:r w:rsidRPr="00614695">
        <w:rPr>
          <w:sz w:val="28"/>
          <w:szCs w:val="28"/>
        </w:rPr>
        <w:t>Particulars concerning</w:t>
      </w:r>
      <w:proofErr w:type="gramEnd"/>
      <w:r w:rsidRPr="00614695">
        <w:rPr>
          <w:sz w:val="28"/>
          <w:szCs w:val="28"/>
        </w:rPr>
        <w:t xml:space="preserve"> the </w:t>
      </w:r>
      <w:r w:rsidR="008A3259">
        <w:rPr>
          <w:sz w:val="28"/>
          <w:szCs w:val="28"/>
        </w:rPr>
        <w:t>request for qualifications</w:t>
      </w:r>
      <w:r w:rsidRPr="00614695">
        <w:rPr>
          <w:sz w:val="28"/>
          <w:szCs w:val="28"/>
        </w:rPr>
        <w:t xml:space="preserve"> may be obtained by contacting the Superintendent of Education Office, </w:t>
      </w:r>
      <w:r w:rsidR="008A3259">
        <w:rPr>
          <w:sz w:val="28"/>
          <w:szCs w:val="28"/>
        </w:rPr>
        <w:t>580 East Main Street</w:t>
      </w:r>
      <w:r w:rsidRPr="00614695">
        <w:rPr>
          <w:sz w:val="28"/>
          <w:szCs w:val="28"/>
        </w:rPr>
        <w:t>, Philadelphia, Mississippi.</w:t>
      </w:r>
    </w:p>
    <w:p w:rsidR="00E72BC3" w:rsidRPr="00614695" w:rsidRDefault="00E72BC3" w:rsidP="00AD633B">
      <w:pPr>
        <w:jc w:val="both"/>
        <w:rPr>
          <w:sz w:val="28"/>
          <w:szCs w:val="28"/>
        </w:rPr>
      </w:pPr>
    </w:p>
    <w:p w:rsidR="00E72BC3" w:rsidRPr="00614695" w:rsidRDefault="008A3259" w:rsidP="00AD633B">
      <w:pPr>
        <w:jc w:val="both"/>
        <w:rPr>
          <w:sz w:val="28"/>
          <w:szCs w:val="28"/>
        </w:rPr>
      </w:pPr>
      <w:r>
        <w:rPr>
          <w:sz w:val="28"/>
          <w:szCs w:val="28"/>
        </w:rPr>
        <w:t>Responses will be opened on July 25</w:t>
      </w:r>
      <w:r w:rsidR="00822E40">
        <w:rPr>
          <w:sz w:val="28"/>
          <w:szCs w:val="28"/>
        </w:rPr>
        <w:t>,</w:t>
      </w:r>
      <w:r w:rsidR="00E72BC3" w:rsidRPr="00614695">
        <w:rPr>
          <w:sz w:val="28"/>
          <w:szCs w:val="28"/>
        </w:rPr>
        <w:t xml:space="preserve"> 20</w:t>
      </w:r>
      <w:r w:rsidR="004252E5" w:rsidRPr="00614695">
        <w:rPr>
          <w:sz w:val="28"/>
          <w:szCs w:val="28"/>
        </w:rPr>
        <w:t>1</w:t>
      </w:r>
      <w:r w:rsidR="005D719E">
        <w:rPr>
          <w:sz w:val="28"/>
          <w:szCs w:val="28"/>
        </w:rPr>
        <w:t>8</w:t>
      </w:r>
      <w:r w:rsidR="00E72BC3" w:rsidRPr="00614695">
        <w:rPr>
          <w:sz w:val="28"/>
          <w:szCs w:val="28"/>
        </w:rPr>
        <w:t xml:space="preserve">, and awarded </w:t>
      </w:r>
      <w:r w:rsidR="008876EC">
        <w:rPr>
          <w:sz w:val="28"/>
          <w:szCs w:val="28"/>
        </w:rPr>
        <w:t xml:space="preserve">on </w:t>
      </w:r>
      <w:r w:rsidR="000726D2">
        <w:rPr>
          <w:sz w:val="28"/>
          <w:szCs w:val="28"/>
        </w:rPr>
        <w:t>Mon</w:t>
      </w:r>
      <w:r w:rsidR="00537598">
        <w:rPr>
          <w:sz w:val="28"/>
          <w:szCs w:val="28"/>
        </w:rPr>
        <w:t xml:space="preserve">day, </w:t>
      </w:r>
      <w:r>
        <w:rPr>
          <w:sz w:val="28"/>
          <w:szCs w:val="28"/>
        </w:rPr>
        <w:t>August</w:t>
      </w:r>
      <w:r w:rsidR="00537598">
        <w:rPr>
          <w:sz w:val="28"/>
          <w:szCs w:val="28"/>
        </w:rPr>
        <w:t xml:space="preserve"> 1</w:t>
      </w:r>
      <w:r>
        <w:rPr>
          <w:sz w:val="28"/>
          <w:szCs w:val="28"/>
        </w:rPr>
        <w:t>3</w:t>
      </w:r>
      <w:r w:rsidR="008876EC">
        <w:rPr>
          <w:sz w:val="28"/>
          <w:szCs w:val="28"/>
        </w:rPr>
        <w:t>, 201</w:t>
      </w:r>
      <w:r w:rsidR="005D719E">
        <w:rPr>
          <w:sz w:val="28"/>
          <w:szCs w:val="28"/>
        </w:rPr>
        <w:t>8</w:t>
      </w:r>
      <w:r w:rsidR="00E72BC3" w:rsidRPr="00614695">
        <w:rPr>
          <w:sz w:val="28"/>
          <w:szCs w:val="28"/>
        </w:rPr>
        <w:t xml:space="preserve">.  The Board reserves the right to reject any and/or all </w:t>
      </w:r>
      <w:r>
        <w:rPr>
          <w:sz w:val="28"/>
          <w:szCs w:val="28"/>
        </w:rPr>
        <w:t>responses</w:t>
      </w:r>
      <w:r w:rsidR="00E72BC3" w:rsidRPr="00614695">
        <w:rPr>
          <w:sz w:val="28"/>
          <w:szCs w:val="28"/>
        </w:rPr>
        <w:t xml:space="preserve"> and to waive informalities.</w:t>
      </w:r>
    </w:p>
    <w:p w:rsidR="00E72BC3" w:rsidRPr="00614695" w:rsidRDefault="00E72BC3" w:rsidP="00AD633B">
      <w:pPr>
        <w:jc w:val="both"/>
        <w:rPr>
          <w:sz w:val="28"/>
          <w:szCs w:val="28"/>
        </w:rPr>
      </w:pPr>
    </w:p>
    <w:p w:rsidR="00E72BC3" w:rsidRPr="00614695" w:rsidRDefault="00E72BC3" w:rsidP="00AD633B">
      <w:pPr>
        <w:jc w:val="both"/>
        <w:rPr>
          <w:sz w:val="28"/>
          <w:szCs w:val="28"/>
        </w:rPr>
      </w:pPr>
      <w:r w:rsidRPr="00614695">
        <w:rPr>
          <w:sz w:val="28"/>
          <w:szCs w:val="28"/>
        </w:rPr>
        <w:t>BY ORDER OF THE NESHOBA COUNTY BOARD OF EDUCATION AS TRUSTEES FOR THE NESHOBA COUNTY SCHOOL DISTRICT, PHILADELPHIA, MISSISSIPPI</w:t>
      </w:r>
      <w:r w:rsidR="00FF4E1E" w:rsidRPr="00614695">
        <w:rPr>
          <w:sz w:val="28"/>
          <w:szCs w:val="28"/>
        </w:rPr>
        <w:t xml:space="preserve">, </w:t>
      </w:r>
      <w:r w:rsidR="00021320">
        <w:rPr>
          <w:sz w:val="28"/>
          <w:szCs w:val="28"/>
        </w:rPr>
        <w:t>JULY 2,</w:t>
      </w:r>
      <w:r w:rsidR="00070135" w:rsidRPr="00614695">
        <w:rPr>
          <w:sz w:val="28"/>
          <w:szCs w:val="28"/>
        </w:rPr>
        <w:t xml:space="preserve"> 20</w:t>
      </w:r>
      <w:r w:rsidR="00700ED7" w:rsidRPr="00614695">
        <w:rPr>
          <w:sz w:val="28"/>
          <w:szCs w:val="28"/>
        </w:rPr>
        <w:t>1</w:t>
      </w:r>
      <w:r w:rsidR="005D719E">
        <w:rPr>
          <w:sz w:val="28"/>
          <w:szCs w:val="28"/>
        </w:rPr>
        <w:t>8</w:t>
      </w:r>
      <w:r w:rsidR="00A060CF" w:rsidRPr="00614695">
        <w:rPr>
          <w:sz w:val="28"/>
          <w:szCs w:val="28"/>
        </w:rPr>
        <w:t>.</w:t>
      </w:r>
    </w:p>
    <w:p w:rsidR="00E72BC3" w:rsidRDefault="00E72BC3">
      <w:pPr>
        <w:rPr>
          <w:sz w:val="24"/>
        </w:rPr>
      </w:pPr>
    </w:p>
    <w:p w:rsidR="00E72BC3" w:rsidRDefault="00E72BC3">
      <w:pPr>
        <w:rPr>
          <w:sz w:val="24"/>
        </w:rPr>
      </w:pPr>
      <w:r>
        <w:rPr>
          <w:sz w:val="24"/>
        </w:rPr>
        <w:t>ATTEST: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BY:</w:t>
      </w:r>
    </w:p>
    <w:p w:rsidR="00E72BC3" w:rsidRDefault="00E72BC3">
      <w:pPr>
        <w:rPr>
          <w:sz w:val="24"/>
        </w:rPr>
      </w:pPr>
    </w:p>
    <w:p w:rsidR="002C7C6F" w:rsidRDefault="005D719E">
      <w:pPr>
        <w:rPr>
          <w:sz w:val="24"/>
        </w:rPr>
      </w:pPr>
      <w:r>
        <w:rPr>
          <w:sz w:val="24"/>
        </w:rPr>
        <w:t>Dr. Lundy Brantley</w:t>
      </w:r>
      <w:r w:rsidR="002604EF">
        <w:rPr>
          <w:sz w:val="24"/>
        </w:rPr>
        <w:tab/>
      </w:r>
      <w:r w:rsidR="002C7C6F">
        <w:rPr>
          <w:sz w:val="24"/>
        </w:rPr>
        <w:tab/>
      </w:r>
      <w:r w:rsidR="002C7C6F">
        <w:rPr>
          <w:sz w:val="24"/>
        </w:rPr>
        <w:tab/>
      </w:r>
      <w:r w:rsidR="002C7C6F">
        <w:rPr>
          <w:sz w:val="24"/>
        </w:rPr>
        <w:tab/>
      </w:r>
      <w:r>
        <w:rPr>
          <w:sz w:val="24"/>
        </w:rPr>
        <w:t>Shan Winstead</w:t>
      </w:r>
      <w:r w:rsidR="002C7C6F">
        <w:rPr>
          <w:sz w:val="24"/>
        </w:rPr>
        <w:t>, President</w:t>
      </w:r>
    </w:p>
    <w:p w:rsidR="00E72BC3" w:rsidRDefault="00E72BC3" w:rsidP="00C25917">
      <w:pPr>
        <w:rPr>
          <w:sz w:val="24"/>
        </w:rPr>
      </w:pPr>
      <w:r>
        <w:rPr>
          <w:sz w:val="24"/>
        </w:rPr>
        <w:t>Superintendent of Education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Neshoba County Board of Education</w:t>
      </w:r>
      <w:r w:rsidR="00C25917">
        <w:rPr>
          <w:sz w:val="24"/>
        </w:rPr>
        <w:t xml:space="preserve"> </w:t>
      </w:r>
      <w:r>
        <w:rPr>
          <w:sz w:val="24"/>
        </w:rPr>
        <w:t>Neshoba County School District</w:t>
      </w:r>
      <w:r>
        <w:rPr>
          <w:sz w:val="24"/>
        </w:rPr>
        <w:tab/>
      </w:r>
      <w:r w:rsidR="00C25917">
        <w:rPr>
          <w:sz w:val="24"/>
        </w:rPr>
        <w:tab/>
      </w:r>
      <w:r>
        <w:rPr>
          <w:sz w:val="24"/>
        </w:rPr>
        <w:t xml:space="preserve">as Trustee for the Neshoba County </w:t>
      </w:r>
      <w:r>
        <w:rPr>
          <w:sz w:val="24"/>
        </w:rPr>
        <w:tab/>
        <w:t xml:space="preserve"> </w:t>
      </w:r>
    </w:p>
    <w:sectPr w:rsidR="00E72BC3" w:rsidSect="00A95B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87E68"/>
    <w:multiLevelType w:val="singleLevel"/>
    <w:tmpl w:val="806667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0CF"/>
    <w:rsid w:val="00021320"/>
    <w:rsid w:val="00042AB7"/>
    <w:rsid w:val="00062129"/>
    <w:rsid w:val="00070135"/>
    <w:rsid w:val="000726D2"/>
    <w:rsid w:val="001112C9"/>
    <w:rsid w:val="00150570"/>
    <w:rsid w:val="001603F6"/>
    <w:rsid w:val="001C25F5"/>
    <w:rsid w:val="001C6579"/>
    <w:rsid w:val="001D4D4E"/>
    <w:rsid w:val="001D517F"/>
    <w:rsid w:val="001F3D5C"/>
    <w:rsid w:val="0020224B"/>
    <w:rsid w:val="00210449"/>
    <w:rsid w:val="002211FF"/>
    <w:rsid w:val="002604EF"/>
    <w:rsid w:val="002C7C6F"/>
    <w:rsid w:val="002F2A89"/>
    <w:rsid w:val="0032087B"/>
    <w:rsid w:val="00345326"/>
    <w:rsid w:val="00420E97"/>
    <w:rsid w:val="004252E5"/>
    <w:rsid w:val="00443AFC"/>
    <w:rsid w:val="004762DB"/>
    <w:rsid w:val="004C7DD7"/>
    <w:rsid w:val="004F5164"/>
    <w:rsid w:val="004F5EEC"/>
    <w:rsid w:val="00537598"/>
    <w:rsid w:val="005749C0"/>
    <w:rsid w:val="005D719E"/>
    <w:rsid w:val="00603426"/>
    <w:rsid w:val="00614695"/>
    <w:rsid w:val="00627C99"/>
    <w:rsid w:val="006701A5"/>
    <w:rsid w:val="00700ED7"/>
    <w:rsid w:val="00705EBA"/>
    <w:rsid w:val="007140DB"/>
    <w:rsid w:val="00747F0A"/>
    <w:rsid w:val="00812C02"/>
    <w:rsid w:val="00822E40"/>
    <w:rsid w:val="00857C13"/>
    <w:rsid w:val="00863030"/>
    <w:rsid w:val="00864AC7"/>
    <w:rsid w:val="008876EC"/>
    <w:rsid w:val="00891641"/>
    <w:rsid w:val="008A3259"/>
    <w:rsid w:val="00A060CF"/>
    <w:rsid w:val="00A95BB9"/>
    <w:rsid w:val="00AA0C8D"/>
    <w:rsid w:val="00AD5C15"/>
    <w:rsid w:val="00AD633B"/>
    <w:rsid w:val="00BA393A"/>
    <w:rsid w:val="00BA7640"/>
    <w:rsid w:val="00BB703B"/>
    <w:rsid w:val="00BE212F"/>
    <w:rsid w:val="00C24B85"/>
    <w:rsid w:val="00C25917"/>
    <w:rsid w:val="00C274FE"/>
    <w:rsid w:val="00D21AF0"/>
    <w:rsid w:val="00D314B0"/>
    <w:rsid w:val="00D31B98"/>
    <w:rsid w:val="00D666DA"/>
    <w:rsid w:val="00D70A4E"/>
    <w:rsid w:val="00E72BC3"/>
    <w:rsid w:val="00EA431D"/>
    <w:rsid w:val="00EF28DC"/>
    <w:rsid w:val="00F37D86"/>
    <w:rsid w:val="00FF4E15"/>
    <w:rsid w:val="00FF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F7AFD6D-BCE7-495B-8508-DCE18CEAF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5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95BB9"/>
    <w:pPr>
      <w:jc w:val="center"/>
    </w:pPr>
    <w:rPr>
      <w:sz w:val="24"/>
    </w:rPr>
  </w:style>
  <w:style w:type="paragraph" w:styleId="BodyText">
    <w:name w:val="Body Text"/>
    <w:basedOn w:val="Normal"/>
    <w:rsid w:val="00A95BB9"/>
    <w:rPr>
      <w:sz w:val="24"/>
    </w:rPr>
  </w:style>
  <w:style w:type="paragraph" w:styleId="BalloonText">
    <w:name w:val="Balloon Text"/>
    <w:basedOn w:val="Normal"/>
    <w:semiHidden/>
    <w:rsid w:val="001C25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044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lland@neshobacentra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lbrantley@neshobacentra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chesney@neshobacentra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513A4F-BB58-41A2-AF29-CC73EAE40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1886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Run May 19 and 26</vt:lpstr>
    </vt:vector>
  </TitlesOfParts>
  <Company>Neshoba County School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Run May 19 and 26</dc:title>
  <dc:subject/>
  <dc:creator>Neshoba County School</dc:creator>
  <cp:keywords/>
  <cp:lastModifiedBy>Luckett, Secret</cp:lastModifiedBy>
  <cp:revision>2</cp:revision>
  <cp:lastPrinted>2017-05-04T17:03:00Z</cp:lastPrinted>
  <dcterms:created xsi:type="dcterms:W3CDTF">2018-07-03T15:24:00Z</dcterms:created>
  <dcterms:modified xsi:type="dcterms:W3CDTF">2018-07-03T15:24:00Z</dcterms:modified>
</cp:coreProperties>
</file>