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9092" w14:textId="77777777" w:rsidR="00F05E2A" w:rsidRPr="00F05E2A" w:rsidRDefault="00F05E2A" w:rsidP="00F05E2A">
      <w:pPr>
        <w:spacing w:after="0" w:line="240" w:lineRule="auto"/>
        <w:rPr>
          <w:rFonts w:ascii="Times New Roman" w:eastAsia="Times New Roman" w:hAnsi="Times New Roman" w:cs="Times New Roman"/>
          <w:sz w:val="24"/>
          <w:szCs w:val="24"/>
        </w:rPr>
      </w:pPr>
      <w:r w:rsidRPr="00F05E2A">
        <w:rPr>
          <w:rFonts w:ascii="Times New Roman" w:eastAsia="Times New Roman" w:hAnsi="Times New Roman" w:cs="Times New Roman"/>
          <w:sz w:val="24"/>
          <w:szCs w:val="24"/>
        </w:rPr>
        <w:t xml:space="preserve">The </w:t>
      </w:r>
      <w:r w:rsidRPr="00F05E2A">
        <w:rPr>
          <w:rFonts w:ascii="Times New Roman" w:eastAsia="Times New Roman" w:hAnsi="Times New Roman" w:cs="Times New Roman"/>
          <w:b/>
          <w:sz w:val="24"/>
          <w:szCs w:val="24"/>
        </w:rPr>
        <w:t>HARRISON COUNTY UTILITY AUTHORITY</w:t>
      </w:r>
      <w:r w:rsidRPr="00F05E2A">
        <w:rPr>
          <w:rFonts w:ascii="Times New Roman" w:eastAsia="Times New Roman" w:hAnsi="Times New Roman" w:cs="Times New Roman"/>
          <w:sz w:val="24"/>
          <w:szCs w:val="24"/>
        </w:rPr>
        <w:t xml:space="preserve"> (HCUA) will receive bids to provide 75 HP Submersible Sewage Pumps for the Nicholson Pump Station located in Long Beach, MS</w:t>
      </w:r>
    </w:p>
    <w:p w14:paraId="3E552A46" w14:textId="77777777" w:rsidR="00F05E2A" w:rsidRPr="00F05E2A" w:rsidRDefault="00F05E2A" w:rsidP="00F05E2A">
      <w:pPr>
        <w:spacing w:after="0" w:line="240" w:lineRule="auto"/>
        <w:rPr>
          <w:rFonts w:ascii="Times New Roman" w:eastAsia="Times New Roman" w:hAnsi="Times New Roman" w:cs="Times New Roman"/>
          <w:sz w:val="24"/>
          <w:szCs w:val="24"/>
        </w:rPr>
      </w:pPr>
    </w:p>
    <w:p w14:paraId="6443955F" w14:textId="77777777" w:rsidR="00F05E2A" w:rsidRPr="00F05E2A" w:rsidRDefault="00F05E2A" w:rsidP="00F05E2A">
      <w:pPr>
        <w:spacing w:after="0" w:line="240" w:lineRule="auto"/>
        <w:rPr>
          <w:rFonts w:ascii="Times New Roman" w:eastAsia="Times New Roman" w:hAnsi="Times New Roman" w:cs="Times New Roman"/>
          <w:sz w:val="24"/>
          <w:szCs w:val="24"/>
        </w:rPr>
      </w:pPr>
      <w:r w:rsidRPr="00F05E2A">
        <w:rPr>
          <w:rFonts w:ascii="Times New Roman" w:eastAsia="Times New Roman" w:hAnsi="Times New Roman" w:cs="Times New Roman"/>
          <w:sz w:val="24"/>
          <w:szCs w:val="24"/>
        </w:rPr>
        <w:t>Qualifying documentation as stipulated in the Specifications shall be submitted electronically by no later than 10:00 A.M. local time, on August 9, 2021. Qualifying bidders will be invited to participate in the electronically competitive bid auction between 9:00 A.M. and 10:00 A.M. local time, on August 12, 2021. There shall be an automatic 5-minute extension for any bid submitted within the last 5 minutes of the bid auction.</w:t>
      </w:r>
    </w:p>
    <w:p w14:paraId="0FC64477" w14:textId="77777777" w:rsidR="00F05E2A" w:rsidRPr="00F05E2A" w:rsidRDefault="00F05E2A" w:rsidP="00F0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rPr>
      </w:pPr>
    </w:p>
    <w:p w14:paraId="443D52BC" w14:textId="77777777" w:rsidR="00F05E2A" w:rsidRPr="00F05E2A" w:rsidRDefault="00F05E2A" w:rsidP="00F0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rPr>
      </w:pPr>
      <w:r w:rsidRPr="00F05E2A">
        <w:rPr>
          <w:rFonts w:ascii="Times New Roman" w:eastAsia="Times New Roman" w:hAnsi="Times New Roman" w:cs="Times New Roman"/>
          <w:snapToGrid w:val="0"/>
          <w:color w:val="000000"/>
          <w:sz w:val="24"/>
          <w:szCs w:val="24"/>
        </w:rPr>
        <w:t xml:space="preserve">Interested bidders shall electronically register with HCUA’s electronic bidding service provider to obtain bid documents and to participate in the bid process. Only registered bidders (plan holders list) shall be permitted to participate in the bid process. Bidders shall submit qualifying documentation for the Submersible Pumps as defined in the bid documents by the established time and date. The submitted documentation for the Submersible Pumps will be evaluated by HCUA according to criteria defined in the bid documents. Qualifying bidders shall be notified and invited to the auction to participate in the competitive bidding process to provide the Submersible Pumps. The lowest and most responsive bid shall be recommended for award to the HCUA Board of Directors. </w:t>
      </w:r>
    </w:p>
    <w:p w14:paraId="7F9BD766" w14:textId="77777777" w:rsidR="00F05E2A" w:rsidRPr="00F05E2A" w:rsidRDefault="00F05E2A" w:rsidP="00F0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rPr>
      </w:pPr>
    </w:p>
    <w:p w14:paraId="18A373D8" w14:textId="77777777" w:rsidR="00F05E2A" w:rsidRPr="00F05E2A" w:rsidRDefault="00F05E2A" w:rsidP="00F05E2A">
      <w:pPr>
        <w:spacing w:after="0" w:line="240" w:lineRule="auto"/>
        <w:rPr>
          <w:rFonts w:ascii="Times New Roman" w:eastAsia="Times New Roman" w:hAnsi="Times New Roman" w:cs="Times New Roman"/>
          <w:sz w:val="24"/>
          <w:szCs w:val="24"/>
        </w:rPr>
      </w:pPr>
      <w:r w:rsidRPr="00F05E2A">
        <w:rPr>
          <w:rFonts w:ascii="Times New Roman" w:eastAsia="Times New Roman" w:hAnsi="Times New Roman" w:cs="Times New Roman"/>
          <w:snapToGrid w:val="0"/>
          <w:color w:val="000000"/>
          <w:sz w:val="24"/>
          <w:szCs w:val="24"/>
        </w:rPr>
        <w:t xml:space="preserve">The bidding documents may be examined at </w:t>
      </w:r>
      <w:r w:rsidRPr="00F05E2A">
        <w:rPr>
          <w:rFonts w:ascii="Times New Roman" w:eastAsia="Times New Roman" w:hAnsi="Times New Roman" w:cs="Times New Roman"/>
          <w:sz w:val="24"/>
          <w:szCs w:val="24"/>
        </w:rPr>
        <w:t xml:space="preserve">the Harrison County Utility Authority office at 10271 Express Drive, Gulfport, Mississippi 39503. </w:t>
      </w:r>
      <w:r w:rsidRPr="00F05E2A">
        <w:rPr>
          <w:rFonts w:ascii="Times New Roman" w:eastAsia="Times New Roman" w:hAnsi="Times New Roman" w:cs="Times New Roman"/>
          <w:snapToGrid w:val="0"/>
          <w:color w:val="000000"/>
          <w:sz w:val="24"/>
          <w:szCs w:val="24"/>
        </w:rPr>
        <w:t xml:space="preserve">The bidding documents may be examined and/or obtained from HCUA’s electronic bidding service provider, </w:t>
      </w:r>
      <w:bookmarkStart w:id="0" w:name="_Hlk525311649"/>
      <w:r w:rsidRPr="00F05E2A">
        <w:rPr>
          <w:rFonts w:ascii="Times New Roman" w:eastAsia="Times New Roman" w:hAnsi="Times New Roman" w:cs="Times New Roman"/>
          <w:snapToGrid w:val="0"/>
          <w:sz w:val="24"/>
          <w:szCs w:val="24"/>
        </w:rPr>
        <w:t xml:space="preserve">Central Bidding at </w:t>
      </w:r>
      <w:bookmarkEnd w:id="0"/>
      <w:r w:rsidRPr="00F05E2A">
        <w:rPr>
          <w:rFonts w:ascii="Times New Roman" w:eastAsia="Times New Roman" w:hAnsi="Times New Roman" w:cs="Times New Roman"/>
          <w:snapToGrid w:val="0"/>
          <w:sz w:val="24"/>
          <w:szCs w:val="24"/>
        </w:rPr>
        <w:t xml:space="preserve">www.centralbidding.com. </w:t>
      </w:r>
      <w:r w:rsidRPr="00F05E2A">
        <w:rPr>
          <w:rFonts w:ascii="Times New Roman" w:eastAsia="Times New Roman" w:hAnsi="Times New Roman" w:cs="Times New Roman"/>
          <w:sz w:val="24"/>
          <w:szCs w:val="24"/>
        </w:rPr>
        <w:t xml:space="preserve">Any questions regarding the electronic bidding service should be directed to </w:t>
      </w:r>
      <w:r w:rsidRPr="00F05E2A">
        <w:rPr>
          <w:rFonts w:ascii="Times New Roman" w:eastAsia="Times New Roman" w:hAnsi="Times New Roman" w:cs="Times New Roman"/>
          <w:snapToGrid w:val="0"/>
          <w:sz w:val="24"/>
          <w:szCs w:val="24"/>
        </w:rPr>
        <w:t>Central Bidding at 225-810-4814.</w:t>
      </w:r>
      <w:r w:rsidRPr="00F05E2A">
        <w:rPr>
          <w:rFonts w:ascii="Times New Roman" w:eastAsia="Times New Roman" w:hAnsi="Times New Roman" w:cs="Times New Roman"/>
          <w:snapToGrid w:val="0"/>
          <w:color w:val="FF0000"/>
          <w:sz w:val="24"/>
          <w:szCs w:val="24"/>
        </w:rPr>
        <w:t xml:space="preserve"> </w:t>
      </w:r>
      <w:r w:rsidRPr="00F05E2A">
        <w:rPr>
          <w:rFonts w:ascii="Times New Roman" w:eastAsia="Times New Roman" w:hAnsi="Times New Roman" w:cs="Times New Roman"/>
          <w:sz w:val="24"/>
          <w:szCs w:val="24"/>
        </w:rPr>
        <w:t xml:space="preserve">Any other questions should be directed to Marie Ostrander by email </w:t>
      </w:r>
      <w:hyperlink r:id="rId4" w:history="1">
        <w:r w:rsidRPr="00F05E2A">
          <w:rPr>
            <w:rFonts w:ascii="Times New Roman" w:eastAsia="Times New Roman" w:hAnsi="Times New Roman" w:cs="Times New Roman"/>
            <w:color w:val="0563C1"/>
            <w:sz w:val="24"/>
            <w:szCs w:val="24"/>
            <w:u w:val="single"/>
          </w:rPr>
          <w:t>mostrander@hcua-ms.us</w:t>
        </w:r>
      </w:hyperlink>
      <w:r w:rsidRPr="00F05E2A">
        <w:rPr>
          <w:rFonts w:ascii="Times New Roman" w:eastAsia="Times New Roman" w:hAnsi="Times New Roman" w:cs="Times New Roman"/>
          <w:color w:val="0563C1"/>
          <w:sz w:val="24"/>
          <w:szCs w:val="24"/>
          <w:u w:val="single"/>
        </w:rPr>
        <w:t xml:space="preserve"> </w:t>
      </w:r>
      <w:r w:rsidRPr="00F05E2A">
        <w:rPr>
          <w:rFonts w:ascii="Times New Roman" w:eastAsia="Times New Roman" w:hAnsi="Times New Roman" w:cs="Times New Roman"/>
          <w:sz w:val="24"/>
          <w:szCs w:val="24"/>
        </w:rPr>
        <w:t xml:space="preserve">or by phone (228-868-8752). </w:t>
      </w:r>
    </w:p>
    <w:p w14:paraId="519FEED3" w14:textId="77777777" w:rsidR="00F05E2A" w:rsidRPr="00F05E2A" w:rsidRDefault="00F05E2A" w:rsidP="00F0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rPr>
      </w:pPr>
    </w:p>
    <w:p w14:paraId="7F99E7D2" w14:textId="77777777" w:rsidR="00F05E2A" w:rsidRPr="00F05E2A" w:rsidRDefault="00F05E2A" w:rsidP="00F05E2A">
      <w:pPr>
        <w:spacing w:after="0" w:line="240" w:lineRule="auto"/>
        <w:rPr>
          <w:rFonts w:ascii="Times New Roman" w:eastAsia="Times New Roman" w:hAnsi="Times New Roman" w:cs="Times New Roman"/>
          <w:sz w:val="24"/>
          <w:szCs w:val="24"/>
        </w:rPr>
      </w:pPr>
      <w:bookmarkStart w:id="1" w:name="_Hlk525134910"/>
      <w:r w:rsidRPr="00F05E2A">
        <w:rPr>
          <w:rFonts w:ascii="Times New Roman" w:eastAsia="Times New Roman" w:hAnsi="Times New Roman" w:cs="Times New Roman"/>
          <w:sz w:val="24"/>
          <w:szCs w:val="24"/>
        </w:rPr>
        <w:t xml:space="preserve">All Bidders must comply with all Federal, State, and City laws and regulations. All bids shall comply with specification and bid documents provided or be considered non-responsive. </w:t>
      </w:r>
      <w:r w:rsidRPr="00F05E2A">
        <w:rPr>
          <w:rFonts w:ascii="Times New Roman" w:eastAsia="Times New Roman" w:hAnsi="Times New Roman" w:cs="Times New Roman"/>
          <w:snapToGrid w:val="0"/>
          <w:color w:val="000000"/>
          <w:sz w:val="24"/>
          <w:szCs w:val="24"/>
        </w:rPr>
        <w:t xml:space="preserve">The HCUA reserves the right to reject any or all bids or to waive any informalities in the bidding. </w:t>
      </w:r>
      <w:r w:rsidRPr="00F05E2A">
        <w:rPr>
          <w:rFonts w:ascii="Times New Roman" w:eastAsia="Times New Roman" w:hAnsi="Times New Roman" w:cs="Times New Roman"/>
          <w:sz w:val="24"/>
          <w:szCs w:val="24"/>
        </w:rPr>
        <w:t>The HCUA reserves the right to amend the specification and bid documents as may be necessary and agrees to notify all registered bidders. Only bids and documents from electronically registered plan holders will be considered.</w:t>
      </w:r>
      <w:bookmarkEnd w:id="1"/>
    </w:p>
    <w:p w14:paraId="61D75EEF" w14:textId="06D94C30" w:rsidR="00F05E2A" w:rsidRDefault="00F05E2A" w:rsidP="00F05E2A">
      <w:pPr>
        <w:jc w:val="center"/>
      </w:pPr>
    </w:p>
    <w:sectPr w:rsidR="00F0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2A"/>
    <w:rsid w:val="00450AB3"/>
    <w:rsid w:val="007C466D"/>
    <w:rsid w:val="00F0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A4C9"/>
  <w15:chartTrackingRefBased/>
  <w15:docId w15:val="{E7FC7A69-0033-4275-9288-F0CEB13B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strander@hcua-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Ostrander</dc:creator>
  <cp:keywords/>
  <dc:description/>
  <cp:lastModifiedBy>Secret Luckett</cp:lastModifiedBy>
  <cp:revision>2</cp:revision>
  <dcterms:created xsi:type="dcterms:W3CDTF">2021-07-21T13:51:00Z</dcterms:created>
  <dcterms:modified xsi:type="dcterms:W3CDTF">2021-07-21T13:51:00Z</dcterms:modified>
</cp:coreProperties>
</file>